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268"/>
        <w:gridCol w:w="2835"/>
      </w:tblGrid>
      <w:tr w:rsidR="006372CB" w:rsidRPr="00196677" w14:paraId="5CCAA34D" w14:textId="77777777" w:rsidTr="00631A7F">
        <w:trPr>
          <w:trHeight w:val="1496"/>
        </w:trPr>
        <w:tc>
          <w:tcPr>
            <w:tcW w:w="10490" w:type="dxa"/>
            <w:gridSpan w:val="4"/>
            <w:shd w:val="clear" w:color="auto" w:fill="FAE2D5" w:themeFill="accent2" w:themeFillTint="33"/>
            <w:noWrap/>
            <w:vAlign w:val="bottom"/>
            <w:hideMark/>
          </w:tcPr>
          <w:p w14:paraId="5D1569F0" w14:textId="77777777" w:rsidR="006372CB" w:rsidRPr="00196677" w:rsidRDefault="006372CB" w:rsidP="004975C7">
            <w:pPr>
              <w:pStyle w:val="stBilgi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6677"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897DDFE" wp14:editId="4E5E9FF2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-28575</wp:posOffset>
                  </wp:positionV>
                  <wp:extent cx="752475" cy="752475"/>
                  <wp:effectExtent l="0" t="0" r="9525" b="9525"/>
                  <wp:wrapNone/>
                  <wp:docPr id="293" name="Resim 293" descr="sanat, daire, kırmızı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Resim 293" descr="sanat, daire, kırmızı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8E0AA2" w14:textId="77777777" w:rsidR="006372CB" w:rsidRPr="00D700A4" w:rsidRDefault="006372CB" w:rsidP="004975C7">
            <w:pPr>
              <w:pStyle w:val="stBilgi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700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…………. İLİ AFET PSİKOSOSYAL DESTEK GRUBU</w:t>
            </w:r>
          </w:p>
          <w:p w14:paraId="793AB8A6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tr-TR"/>
              </w:rPr>
            </w:pPr>
            <w:r w:rsidRPr="00D700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  <w:t>BİLGİ NOTU</w:t>
            </w:r>
          </w:p>
        </w:tc>
      </w:tr>
      <w:tr w:rsidR="006372CB" w:rsidRPr="00196677" w14:paraId="5522413B" w14:textId="77777777" w:rsidTr="00631A7F">
        <w:trPr>
          <w:trHeight w:val="589"/>
        </w:trPr>
        <w:tc>
          <w:tcPr>
            <w:tcW w:w="2410" w:type="dxa"/>
            <w:shd w:val="clear" w:color="auto" w:fill="auto"/>
            <w:noWrap/>
            <w:vAlign w:val="center"/>
          </w:tcPr>
          <w:p w14:paraId="64E7A97F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Bilgi Notu No: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65E55E3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11BCC3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Bilgi Notunun </w:t>
            </w:r>
          </w:p>
          <w:p w14:paraId="1F832968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Düzenleme Tarihi: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D846D6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2CB" w:rsidRPr="00196677" w14:paraId="36655F5B" w14:textId="77777777" w:rsidTr="00631A7F">
        <w:trPr>
          <w:trHeight w:val="583"/>
        </w:trPr>
        <w:tc>
          <w:tcPr>
            <w:tcW w:w="2410" w:type="dxa"/>
            <w:shd w:val="clear" w:color="000000" w:fill="FFFFFF"/>
            <w:vAlign w:val="center"/>
          </w:tcPr>
          <w:p w14:paraId="1E2D44D6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hAnsiTheme="minorHAnsi" w:cstheme="minorHAnsi"/>
                <w:sz w:val="20"/>
                <w:szCs w:val="20"/>
              </w:rPr>
              <w:t xml:space="preserve">İl Müdürü: 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49B67565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C2919C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Onaylayan Genel Müdür: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7E58F96A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2CB" w:rsidRPr="00196677" w14:paraId="3F354BAE" w14:textId="77777777" w:rsidTr="00631A7F">
        <w:trPr>
          <w:trHeight w:val="590"/>
        </w:trPr>
        <w:tc>
          <w:tcPr>
            <w:tcW w:w="2410" w:type="dxa"/>
            <w:shd w:val="clear" w:color="auto" w:fill="auto"/>
            <w:vAlign w:val="center"/>
          </w:tcPr>
          <w:p w14:paraId="6A07E5AC" w14:textId="77777777" w:rsidR="006372CB" w:rsidRPr="00196677" w:rsidRDefault="006372CB" w:rsidP="004975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6677">
              <w:rPr>
                <w:rFonts w:asciiTheme="minorHAnsi" w:hAnsiTheme="minorHAnsi" w:cstheme="minorHAnsi"/>
                <w:sz w:val="20"/>
                <w:szCs w:val="20"/>
              </w:rPr>
              <w:t xml:space="preserve">AAD PSD Sorumlu </w:t>
            </w:r>
          </w:p>
          <w:p w14:paraId="4C02D97D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hAnsiTheme="minorHAnsi" w:cstheme="minorHAnsi"/>
                <w:sz w:val="20"/>
                <w:szCs w:val="20"/>
              </w:rPr>
              <w:t>İl Müdür Yardımcısı: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5E80BB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7D441F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Kontrol Eden Daire Başkanı: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AB5052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6372CB" w:rsidRPr="00196677" w14:paraId="342EE206" w14:textId="77777777" w:rsidTr="00631A7F">
        <w:trPr>
          <w:trHeight w:val="750"/>
        </w:trPr>
        <w:tc>
          <w:tcPr>
            <w:tcW w:w="2410" w:type="dxa"/>
            <w:shd w:val="clear" w:color="auto" w:fill="auto"/>
            <w:vAlign w:val="center"/>
            <w:hideMark/>
          </w:tcPr>
          <w:p w14:paraId="7AA52FA5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Bilgi Notunu Hazırlayan Personel-Unvanı: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21BA30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F096D5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Düzenleyen Merkez Teşkilat Personeli: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D74996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6372CB" w:rsidRPr="00196677" w14:paraId="2C63ECEE" w14:textId="77777777" w:rsidTr="00631A7F">
        <w:trPr>
          <w:trHeight w:val="465"/>
        </w:trPr>
        <w:tc>
          <w:tcPr>
            <w:tcW w:w="10490" w:type="dxa"/>
            <w:gridSpan w:val="4"/>
            <w:shd w:val="clear" w:color="auto" w:fill="FAE2D5" w:themeFill="accent2" w:themeFillTint="33"/>
            <w:vAlign w:val="center"/>
          </w:tcPr>
          <w:p w14:paraId="05A1D48E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1. GENEL DURUM</w:t>
            </w:r>
          </w:p>
        </w:tc>
      </w:tr>
      <w:tr w:rsidR="006372CB" w:rsidRPr="00196677" w14:paraId="620686E5" w14:textId="77777777" w:rsidTr="00631A7F">
        <w:trPr>
          <w:trHeight w:val="465"/>
        </w:trPr>
        <w:tc>
          <w:tcPr>
            <w:tcW w:w="10490" w:type="dxa"/>
            <w:gridSpan w:val="4"/>
            <w:shd w:val="clear" w:color="auto" w:fill="FAE2D5" w:themeFill="accent2" w:themeFillTint="33"/>
            <w:vAlign w:val="center"/>
            <w:hideMark/>
          </w:tcPr>
          <w:p w14:paraId="108539C9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1.1. AFET/ACİL DURUM BİLGİSİ </w:t>
            </w:r>
          </w:p>
        </w:tc>
      </w:tr>
      <w:tr w:rsidR="006372CB" w:rsidRPr="00196677" w14:paraId="4CE27269" w14:textId="77777777" w:rsidTr="00631A7F">
        <w:trPr>
          <w:trHeight w:val="465"/>
        </w:trPr>
        <w:tc>
          <w:tcPr>
            <w:tcW w:w="2410" w:type="dxa"/>
            <w:shd w:val="clear" w:color="auto" w:fill="auto"/>
            <w:vAlign w:val="center"/>
            <w:hideMark/>
          </w:tcPr>
          <w:p w14:paraId="2F71E5D8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Olay Adı: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8B6377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739775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Vefat Sayısı: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864B6E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  <w:p w14:paraId="7D089253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2CB" w:rsidRPr="00196677" w14:paraId="18709DAB" w14:textId="77777777" w:rsidTr="00631A7F">
        <w:trPr>
          <w:trHeight w:val="465"/>
        </w:trPr>
        <w:tc>
          <w:tcPr>
            <w:tcW w:w="2410" w:type="dxa"/>
            <w:shd w:val="clear" w:color="auto" w:fill="auto"/>
            <w:vAlign w:val="center"/>
            <w:hideMark/>
          </w:tcPr>
          <w:p w14:paraId="264C1484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Olay Tarihi-Saati: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BBD4C8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DEEBC6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 Yaralı Sayısı: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07F314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  <w:p w14:paraId="2E05328A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2CB" w:rsidRPr="00196677" w14:paraId="36D44FC8" w14:textId="77777777" w:rsidTr="00631A7F">
        <w:trPr>
          <w:trHeight w:val="465"/>
        </w:trPr>
        <w:tc>
          <w:tcPr>
            <w:tcW w:w="2410" w:type="dxa"/>
            <w:shd w:val="clear" w:color="auto" w:fill="auto"/>
            <w:vAlign w:val="center"/>
            <w:hideMark/>
          </w:tcPr>
          <w:p w14:paraId="335D722D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Olay Yaşandığı İl: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F20603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DD5684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 Kayıp Sayısı: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4CCCFB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  <w:p w14:paraId="4C60C0E1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2CB" w:rsidRPr="00196677" w14:paraId="0D94F0B4" w14:textId="77777777" w:rsidTr="00631A7F">
        <w:trPr>
          <w:trHeight w:val="465"/>
        </w:trPr>
        <w:tc>
          <w:tcPr>
            <w:tcW w:w="10490" w:type="dxa"/>
            <w:gridSpan w:val="4"/>
            <w:shd w:val="clear" w:color="auto" w:fill="FAE2D5" w:themeFill="accent2" w:themeFillTint="33"/>
            <w:noWrap/>
            <w:vAlign w:val="center"/>
            <w:hideMark/>
          </w:tcPr>
          <w:p w14:paraId="0A056F8B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1.2. PSİKOSOSYAL DESTEK HİZMETLERİNE İLİŞKİN TOPLAM VERİLER</w:t>
            </w:r>
          </w:p>
        </w:tc>
      </w:tr>
      <w:tr w:rsidR="006372CB" w:rsidRPr="00196677" w14:paraId="0E25675C" w14:textId="77777777" w:rsidTr="00631A7F">
        <w:trPr>
          <w:trHeight w:val="652"/>
        </w:trPr>
        <w:tc>
          <w:tcPr>
            <w:tcW w:w="2410" w:type="dxa"/>
            <w:shd w:val="clear" w:color="auto" w:fill="auto"/>
            <w:vAlign w:val="center"/>
          </w:tcPr>
          <w:p w14:paraId="25E2EEA0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PSD Sunulan Toplam </w:t>
            </w:r>
          </w:p>
          <w:p w14:paraId="0DE943AC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Hane Sayısı: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D5E544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tr-TR"/>
              </w:rPr>
              <w:t>… 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C93BFE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Toplam Personel Sayısı: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0F5464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tr-TR"/>
              </w:rPr>
              <w:t>… (C) </w:t>
            </w:r>
          </w:p>
        </w:tc>
      </w:tr>
      <w:tr w:rsidR="006372CB" w:rsidRPr="00196677" w14:paraId="5EB00258" w14:textId="77777777" w:rsidTr="00631A7F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4BFADE88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4D46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Bugün PSD Sunulan Toplam Hane Sayısı: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37E464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41BA20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Bugün Görevli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Toplam Personel Sayısı: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8E49C0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6372CB" w:rsidRPr="00196677" w14:paraId="2729447B" w14:textId="77777777" w:rsidTr="00631A7F">
        <w:trPr>
          <w:trHeight w:val="404"/>
        </w:trPr>
        <w:tc>
          <w:tcPr>
            <w:tcW w:w="2410" w:type="dxa"/>
            <w:shd w:val="clear" w:color="auto" w:fill="auto"/>
            <w:vAlign w:val="center"/>
          </w:tcPr>
          <w:p w14:paraId="2156E1A2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PSD Sunulan Toplam </w:t>
            </w:r>
          </w:p>
          <w:p w14:paraId="1D1ABA67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Kişi Sayısı: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6DBDE3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tr-TR"/>
              </w:rPr>
              <w:t>… 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A7757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Toplam Araç Sayısı: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61488E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2CB" w:rsidRPr="00196677" w14:paraId="541789E6" w14:textId="77777777" w:rsidTr="00631A7F">
        <w:trPr>
          <w:trHeight w:val="526"/>
        </w:trPr>
        <w:tc>
          <w:tcPr>
            <w:tcW w:w="2410" w:type="dxa"/>
            <w:shd w:val="clear" w:color="auto" w:fill="auto"/>
            <w:vAlign w:val="center"/>
          </w:tcPr>
          <w:p w14:paraId="7534F4CD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Bugün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PSD Sunulan Toplam </w:t>
            </w:r>
          </w:p>
          <w:p w14:paraId="0BA05FAD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Kişi Sayısı: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83256C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3F7535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Bugün Görevli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Toplam Araç Sayısı: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8024FB" w14:textId="77777777" w:rsidR="006372CB" w:rsidRPr="00196677" w:rsidRDefault="006372C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6372CB" w:rsidRPr="00196677" w14:paraId="1F4DEE3A" w14:textId="77777777" w:rsidTr="00631A7F">
        <w:trPr>
          <w:trHeight w:val="464"/>
        </w:trPr>
        <w:tc>
          <w:tcPr>
            <w:tcW w:w="10490" w:type="dxa"/>
            <w:gridSpan w:val="4"/>
            <w:shd w:val="clear" w:color="auto" w:fill="FAE2D5" w:themeFill="accent2" w:themeFillTint="33"/>
            <w:vAlign w:val="center"/>
            <w:hideMark/>
          </w:tcPr>
          <w:p w14:paraId="261218CB" w14:textId="77777777" w:rsidR="006372CB" w:rsidRPr="00196677" w:rsidRDefault="006372CB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1.3. YÖNETİCİ ÖZETİ</w:t>
            </w:r>
          </w:p>
        </w:tc>
      </w:tr>
      <w:tr w:rsidR="006372CB" w:rsidRPr="00196677" w14:paraId="2247691A" w14:textId="77777777" w:rsidTr="00631A7F">
        <w:trPr>
          <w:trHeight w:val="3684"/>
        </w:trPr>
        <w:tc>
          <w:tcPr>
            <w:tcW w:w="10490" w:type="dxa"/>
            <w:gridSpan w:val="4"/>
            <w:shd w:val="clear" w:color="auto" w:fill="auto"/>
            <w:hideMark/>
          </w:tcPr>
          <w:p w14:paraId="0BB8EFAE" w14:textId="77777777" w:rsidR="006372CB" w:rsidRPr="00196677" w:rsidRDefault="006372CB" w:rsidP="004975C7">
            <w:pPr>
              <w:pStyle w:val="ListeParagraf"/>
              <w:jc w:val="both"/>
              <w:rPr>
                <w:rFonts w:asciiTheme="minorHAnsi" w:eastAsia="Calibri" w:hAnsiTheme="minorHAnsi" w:cstheme="minorHAnsi"/>
              </w:rPr>
            </w:pPr>
          </w:p>
          <w:p w14:paraId="50CF9A10" w14:textId="77777777" w:rsidR="006372CB" w:rsidRPr="00196677" w:rsidRDefault="006372CB" w:rsidP="004975C7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196677">
              <w:rPr>
                <w:rFonts w:asciiTheme="minorHAnsi" w:eastAsia="Calibri" w:hAnsiTheme="minorHAnsi" w:cstheme="minorHAnsi"/>
              </w:rPr>
              <w:t xml:space="preserve">…………İlinin ………. </w:t>
            </w:r>
            <w:proofErr w:type="gramStart"/>
            <w:r w:rsidRPr="00196677">
              <w:rPr>
                <w:rFonts w:asciiTheme="minorHAnsi" w:eastAsia="Calibri" w:hAnsiTheme="minorHAnsi" w:cstheme="minorHAnsi"/>
              </w:rPr>
              <w:t>ilçesinde</w:t>
            </w:r>
            <w:proofErr w:type="gramEnd"/>
            <w:r w:rsidRPr="00196677">
              <w:rPr>
                <w:rFonts w:asciiTheme="minorHAnsi" w:eastAsia="Calibri" w:hAnsiTheme="minorHAnsi" w:cstheme="minorHAnsi"/>
              </w:rPr>
              <w:t xml:space="preserve"> …………tarihinde ………saati itibariyle </w:t>
            </w:r>
            <w:r w:rsidRPr="00196677">
              <w:rPr>
                <w:rFonts w:asciiTheme="minorHAnsi" w:eastAsia="Calibri" w:hAnsiTheme="minorHAnsi" w:cstheme="minorHAnsi"/>
                <w:i/>
                <w:u w:val="dotDotDash"/>
              </w:rPr>
              <w:t>(Deprem, sel, heyelan, terör patlaması vb.</w:t>
            </w:r>
            <w:r w:rsidRPr="00196677">
              <w:rPr>
                <w:rFonts w:asciiTheme="minorHAnsi" w:eastAsia="Calibri" w:hAnsiTheme="minorHAnsi" w:cstheme="minorHAnsi"/>
                <w:i/>
              </w:rPr>
              <w:t xml:space="preserve">) </w:t>
            </w:r>
            <w:r w:rsidRPr="00196677">
              <w:rPr>
                <w:rFonts w:asciiTheme="minorHAnsi" w:eastAsia="Calibri" w:hAnsiTheme="minorHAnsi" w:cstheme="minorHAnsi"/>
              </w:rPr>
              <w:t>meydana gelmiştir.</w:t>
            </w:r>
          </w:p>
          <w:p w14:paraId="475625F6" w14:textId="77777777" w:rsidR="006372CB" w:rsidRPr="00196677" w:rsidRDefault="006372CB" w:rsidP="004975C7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196677">
              <w:rPr>
                <w:rFonts w:asciiTheme="minorHAnsi" w:eastAsia="Calibri" w:hAnsiTheme="minorHAnsi" w:cstheme="minorHAnsi"/>
              </w:rPr>
              <w:t xml:space="preserve">Yaşanan ………. </w:t>
            </w:r>
            <w:proofErr w:type="gramStart"/>
            <w:r w:rsidRPr="00196677">
              <w:rPr>
                <w:rFonts w:asciiTheme="minorHAnsi" w:eastAsia="Calibri" w:hAnsiTheme="minorHAnsi" w:cstheme="minorHAnsi"/>
              </w:rPr>
              <w:t>olayında</w:t>
            </w:r>
            <w:proofErr w:type="gramEnd"/>
            <w:r w:rsidRPr="00196677">
              <w:rPr>
                <w:rFonts w:asciiTheme="minorHAnsi" w:eastAsia="Calibri" w:hAnsiTheme="minorHAnsi" w:cstheme="minorHAnsi"/>
              </w:rPr>
              <w:t xml:space="preserve"> ………….. </w:t>
            </w:r>
            <w:proofErr w:type="gramStart"/>
            <w:r w:rsidRPr="00196677">
              <w:rPr>
                <w:rFonts w:asciiTheme="minorHAnsi" w:eastAsia="Calibri" w:hAnsiTheme="minorHAnsi" w:cstheme="minorHAnsi"/>
              </w:rPr>
              <w:t>vatandaşımızın</w:t>
            </w:r>
            <w:proofErr w:type="gramEnd"/>
            <w:r w:rsidRPr="00196677">
              <w:rPr>
                <w:rFonts w:asciiTheme="minorHAnsi" w:eastAsia="Calibri" w:hAnsiTheme="minorHAnsi" w:cstheme="minorHAnsi"/>
              </w:rPr>
              <w:t xml:space="preserve"> vefat ettiği, ……… vatandaşımızın yaralandığı ………… vatandaşımızın ise kayıp olduğu bilgisine ulaşılmıştır.</w:t>
            </w:r>
          </w:p>
          <w:p w14:paraId="4EFB3984" w14:textId="77777777" w:rsidR="006372CB" w:rsidRPr="00196677" w:rsidRDefault="006372CB" w:rsidP="004975C7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196677">
              <w:rPr>
                <w:rFonts w:asciiTheme="minorHAnsi" w:eastAsia="Calibri" w:hAnsiTheme="minorHAnsi" w:cstheme="minorHAnsi"/>
              </w:rPr>
              <w:t xml:space="preserve">Toplam ………. </w:t>
            </w:r>
            <w:proofErr w:type="gramStart"/>
            <w:r w:rsidRPr="00196677">
              <w:rPr>
                <w:rFonts w:asciiTheme="minorHAnsi" w:eastAsia="Calibri" w:hAnsiTheme="minorHAnsi" w:cstheme="minorHAnsi"/>
              </w:rPr>
              <w:t>hane</w:t>
            </w:r>
            <w:proofErr w:type="gramEnd"/>
            <w:r w:rsidRPr="00196677">
              <w:rPr>
                <w:rFonts w:asciiTheme="minorHAnsi" w:eastAsia="Calibri" w:hAnsiTheme="minorHAnsi" w:cstheme="minorHAnsi"/>
              </w:rPr>
              <w:t xml:space="preserve"> ziyaret edilerek acil ihtiyaçlar tespit edilmiş, ilgili kurum ve kuruluşlara bildirilerek ihtiyacın karşılanması sağlanmıştır. </w:t>
            </w:r>
          </w:p>
          <w:p w14:paraId="16DA4D0E" w14:textId="77777777" w:rsidR="006372CB" w:rsidRPr="00196677" w:rsidRDefault="006372CB" w:rsidP="004975C7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196677">
              <w:rPr>
                <w:rFonts w:asciiTheme="minorHAnsi" w:eastAsia="Calibri" w:hAnsiTheme="minorHAnsi" w:cstheme="minorHAnsi"/>
              </w:rPr>
              <w:t xml:space="preserve">Psikososyal müdahale yöntemleri kullanılarak toplam …………. </w:t>
            </w:r>
            <w:proofErr w:type="gramStart"/>
            <w:r w:rsidRPr="00196677">
              <w:rPr>
                <w:rFonts w:asciiTheme="minorHAnsi" w:eastAsia="Calibri" w:hAnsiTheme="minorHAnsi" w:cstheme="minorHAnsi"/>
              </w:rPr>
              <w:t>vatandaşa</w:t>
            </w:r>
            <w:proofErr w:type="gramEnd"/>
            <w:r w:rsidRPr="00196677">
              <w:rPr>
                <w:rFonts w:asciiTheme="minorHAnsi" w:eastAsia="Calibri" w:hAnsiTheme="minorHAnsi" w:cstheme="minorHAnsi"/>
              </w:rPr>
              <w:t xml:space="preserve"> psikososyal destek hizmeti sunulmuştur. Sunulan hizmetlere ilişkin detay bilgiler Bölüm 2’de yer almaktadır.</w:t>
            </w:r>
          </w:p>
          <w:p w14:paraId="4FCACC3B" w14:textId="77777777" w:rsidR="006372CB" w:rsidRPr="00196677" w:rsidRDefault="006372CB" w:rsidP="004975C7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196677">
              <w:rPr>
                <w:rFonts w:asciiTheme="minorHAnsi" w:eastAsia="Calibri" w:hAnsiTheme="minorHAnsi" w:cstheme="minorHAnsi"/>
              </w:rPr>
              <w:t>Psikososyal destek çalışmaları kapsamında toplam …</w:t>
            </w:r>
            <w:proofErr w:type="gramStart"/>
            <w:r w:rsidRPr="00196677">
              <w:rPr>
                <w:rFonts w:asciiTheme="minorHAnsi" w:eastAsia="Calibri" w:hAnsiTheme="minorHAnsi" w:cstheme="minorHAnsi"/>
              </w:rPr>
              <w:t>…….</w:t>
            </w:r>
            <w:proofErr w:type="gramEnd"/>
            <w:r w:rsidRPr="00196677">
              <w:rPr>
                <w:rFonts w:asciiTheme="minorHAnsi" w:eastAsia="Calibri" w:hAnsiTheme="minorHAnsi" w:cstheme="minorHAnsi"/>
              </w:rPr>
              <w:t xml:space="preserve">. </w:t>
            </w:r>
            <w:proofErr w:type="gramStart"/>
            <w:r w:rsidRPr="00196677">
              <w:rPr>
                <w:rFonts w:asciiTheme="minorHAnsi" w:eastAsia="Calibri" w:hAnsiTheme="minorHAnsi" w:cstheme="minorHAnsi"/>
              </w:rPr>
              <w:t>personel</w:t>
            </w:r>
            <w:proofErr w:type="gramEnd"/>
            <w:r w:rsidRPr="00196677">
              <w:rPr>
                <w:rFonts w:asciiTheme="minorHAnsi" w:eastAsia="Calibri" w:hAnsiTheme="minorHAnsi" w:cstheme="minorHAnsi"/>
              </w:rPr>
              <w:t xml:space="preserve"> ve  ……… araç sahada görev almaktadır. Görev alan personele yönelik kurum ve meslek dağılımına ilişkin detay bilgiler Bölüm 3’te yer almaktadır.</w:t>
            </w:r>
          </w:p>
          <w:p w14:paraId="0AB37976" w14:textId="77777777" w:rsidR="006372CB" w:rsidRPr="00196677" w:rsidRDefault="006372CB" w:rsidP="00497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B0B2F7C" w14:textId="77777777" w:rsidR="006372CB" w:rsidRDefault="006372CB"/>
    <w:tbl>
      <w:tblPr>
        <w:tblpPr w:leftFromText="141" w:rightFromText="141" w:vertAnchor="text" w:horzAnchor="page" w:tblpX="696" w:tblpY="233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717"/>
        <w:gridCol w:w="593"/>
        <w:gridCol w:w="717"/>
        <w:gridCol w:w="647"/>
        <w:gridCol w:w="827"/>
        <w:gridCol w:w="753"/>
        <w:gridCol w:w="717"/>
        <w:gridCol w:w="4013"/>
      </w:tblGrid>
      <w:tr w:rsidR="00631A7F" w:rsidRPr="00196677" w14:paraId="40F79C8D" w14:textId="77777777" w:rsidTr="00631A7F">
        <w:trPr>
          <w:trHeight w:val="595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AB3D549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2. PSİKOSOSYAL DESTEK HİZMETİ SAYISAL VERİLER</w:t>
            </w:r>
          </w:p>
          <w:p w14:paraId="200A29F0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</w:rPr>
              <w:t>(Afetin Yaşandığı İlk Günden Günümüze Kadar Toplam Sayı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eastAsia="tr-TR"/>
              </w:rPr>
              <w:t>)</w:t>
            </w:r>
            <w:r w:rsidRPr="00196677">
              <w:rPr>
                <w:rFonts w:asciiTheme="minorHAnsi" w:eastAsia="Times New Roman" w:hAnsiTheme="minorHAnsi" w:cstheme="minorHAnsi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6D9C0" wp14:editId="4A0C90E9">
                      <wp:simplePos x="0" y="0"/>
                      <wp:positionH relativeFrom="column">
                        <wp:posOffset>10506075</wp:posOffset>
                      </wp:positionH>
                      <wp:positionV relativeFrom="paragraph">
                        <wp:posOffset>-352425</wp:posOffset>
                      </wp:positionV>
                      <wp:extent cx="609600" cy="371475"/>
                      <wp:effectExtent l="0" t="0" r="0" b="9525"/>
                      <wp:wrapNone/>
                      <wp:docPr id="289" name="Metin Kutusu 2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AD6CFD-714F-46F9-B95D-49AFB851DF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10577" cy="375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D72C70" w14:textId="77777777" w:rsidR="00631A7F" w:rsidRDefault="00631A7F" w:rsidP="00631A7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 Math" w:eastAsia="Cambria Math" w:hAnsi="Cambria Math" w:cstheme="minorBidi"/>
                                      <w:color w:val="000000"/>
                                      <w:sz w:val="48"/>
                                      <w:szCs w:val="48"/>
                                    </w:rPr>
                                    <w:t>←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6D9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89" o:spid="_x0000_s1026" type="#_x0000_t202" style="position:absolute;left:0;text-align:left;margin-left:827.25pt;margin-top:-27.75pt;width:48pt;height:2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" filled="f" stroked="f">
                      <v:textbox style="mso-fit-shape-to-text:t" inset="0,0,0,0">
                        <w:txbxContent>
                          <w:p w14:paraId="72D72C70" w14:textId="77777777" w:rsidR="00631A7F" w:rsidRDefault="00631A7F" w:rsidP="00631A7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 Math" w:eastAsia="Cambria Math" w:hAnsi="Cambria Math" w:cstheme="minorBidi"/>
                                <w:color w:val="000000"/>
                                <w:sz w:val="48"/>
                                <w:szCs w:val="48"/>
                              </w:rPr>
                              <w:t>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1A7F" w:rsidRPr="00196677" w14:paraId="4028DCD0" w14:textId="77777777" w:rsidTr="00631A7F">
        <w:trPr>
          <w:trHeight w:val="8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A82F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PSİKOSOSYAL MÜDAHALE ÇALIŞMALARI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08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 Aile /Hane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br/>
              <w:t>Sayısı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CE0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Kadın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br/>
              <w:t>Sayısı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1D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Erkek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br/>
              <w:t>Sayısı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B30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Çocuk sayısı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9AB0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tr-TR"/>
              </w:rPr>
              <w:t>Personel Sayısı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25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Yatay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>Toplam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A05D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AÇIKLAMA</w:t>
            </w:r>
          </w:p>
        </w:tc>
      </w:tr>
      <w:tr w:rsidR="00631A7F" w:rsidRPr="00196677" w14:paraId="3ADDD282" w14:textId="77777777" w:rsidTr="00631A7F">
        <w:trPr>
          <w:trHeight w:val="8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6E9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İhtiyaç Tespiti ve Yönlendirme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603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6865390D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E4A8E3A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D3F0D20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56E77E75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9EB35AF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29F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İlçelerde, köylerde, toplu barınma alanlarında ailelerin acil ihtiyacı tespit edilip diğer çalışma gruplarına yönlendirilir ya da ilgili afet grubu harekete geçirilir. Toplam </w:t>
            </w:r>
            <w:r w:rsidRPr="008B7295">
              <w:rPr>
                <w:rFonts w:asciiTheme="minorHAnsi" w:eastAsia="Times New Roman" w:hAnsiTheme="minorHAnsi" w:cstheme="minorHAnsi"/>
                <w:b/>
                <w:i/>
                <w:color w:val="000000"/>
                <w:sz w:val="16"/>
                <w:szCs w:val="16"/>
                <w:lang w:eastAsia="tr-TR"/>
              </w:rPr>
              <w:t>Hane Görüşme Formu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 ve </w:t>
            </w:r>
            <w:r w:rsidRPr="008B7295"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eastAsia="tr-TR"/>
              </w:rPr>
              <w:t>Hane Görüşme Takip Formu</w:t>
            </w:r>
            <w:r w:rsidRPr="008B7295">
              <w:rPr>
                <w:rFonts w:asciiTheme="minorHAnsi" w:eastAsia="Times New Roman" w:hAnsiTheme="minorHAnsi" w:cstheme="minorHAnsi"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sayısı kadar veri bu bölüme işlenir. </w:t>
            </w:r>
          </w:p>
        </w:tc>
      </w:tr>
      <w:tr w:rsidR="00631A7F" w:rsidRPr="00196677" w14:paraId="4DA816D5" w14:textId="77777777" w:rsidTr="00631A7F">
        <w:trPr>
          <w:trHeight w:val="105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8969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Psikolojik</w:t>
            </w:r>
          </w:p>
          <w:p w14:paraId="69616638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İlk Yardım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89B73E5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F434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4AD4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  <w:p w14:paraId="37757BF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4BA3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84EF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AB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F82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Özellikle afet/acil durumun ilk anlarında form </w:t>
            </w:r>
            <w:proofErr w:type="gramStart"/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>kullanılmadan,  yetişkin</w:t>
            </w:r>
            <w:proofErr w:type="gramEnd"/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, çocuk ve personelin psikolojik olarak rahatlamasını sağlayan bir müdahale aracıdır. Genellikle enkaz başında, hastane önünde gerçekleştirilen, tek seferlik bireysel bir müdahaledir. 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 w:themeColor="text1"/>
                <w:sz w:val="16"/>
                <w:szCs w:val="16"/>
                <w:lang w:eastAsia="tr-TR"/>
              </w:rPr>
              <w:t xml:space="preserve">Sahadan gelen </w:t>
            </w:r>
            <w:r w:rsidRPr="008B7295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6"/>
                <w:szCs w:val="16"/>
                <w:lang w:eastAsia="tr-TR"/>
              </w:rPr>
              <w:t xml:space="preserve">PİY Günlük Veri Kartında 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 w:themeColor="text1"/>
                <w:sz w:val="16"/>
                <w:szCs w:val="16"/>
                <w:lang w:eastAsia="tr-TR"/>
              </w:rPr>
              <w:t xml:space="preserve">yer alan sayı kadar 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veri bu bölüme işlenir. </w:t>
            </w:r>
          </w:p>
        </w:tc>
      </w:tr>
      <w:tr w:rsidR="00631A7F" w:rsidRPr="00196677" w14:paraId="480547B5" w14:textId="77777777" w:rsidTr="00631A7F">
        <w:trPr>
          <w:trHeight w:val="8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C398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Psikoeğitim ve Eğitim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ADC6C5F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D4D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5CB5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6C43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1E6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597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99E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tr-TR"/>
              </w:rPr>
              <w:t xml:space="preserve">Büyük ya da küçük gruplar/topluluklar için camilerde, kahvehanelerde, misafirhanelerde vb. yerlerde düzenlenen eğitim ve psikolojik bilgilendirmeye katılan kişi sayısıdır. Tek seferlik ve tek yönlü bir bilgilendirme oturumudur. </w:t>
            </w:r>
            <w:r w:rsidRPr="008B7295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6"/>
                <w:szCs w:val="16"/>
                <w:lang w:eastAsia="tr-TR"/>
              </w:rPr>
              <w:t>Grup Çalışma Formu</w:t>
            </w:r>
            <w:r w:rsidRPr="008B729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tr-TR"/>
              </w:rPr>
              <w:t xml:space="preserve">ndaki </w:t>
            </w:r>
            <w:r w:rsidRPr="008B7295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6"/>
                <w:szCs w:val="16"/>
                <w:lang w:eastAsia="tr-TR"/>
              </w:rPr>
              <w:t>psikoeğitim ve eğitim verileri</w:t>
            </w:r>
            <w:r w:rsidRPr="008B729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tr-TR"/>
              </w:rPr>
              <w:t xml:space="preserve"> bu bölüme işlenir.</w:t>
            </w:r>
          </w:p>
        </w:tc>
      </w:tr>
      <w:tr w:rsidR="00631A7F" w:rsidRPr="00196677" w14:paraId="5F9EBC46" w14:textId="77777777" w:rsidTr="00631A7F">
        <w:trPr>
          <w:trHeight w:val="81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C545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Grup Çalışması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248ABBA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93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464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891D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FE1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C7A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A2F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tr-TR"/>
              </w:rPr>
              <w:t xml:space="preserve">Afetten etkilenen yetişkin, çocuk ve personel için hedef kitlesi ve konusu belli olan, en fazla 10 kişiden oluşan çalışmalardır. </w:t>
            </w:r>
            <w:r w:rsidRPr="008B7295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6"/>
                <w:szCs w:val="16"/>
                <w:lang w:eastAsia="tr-TR"/>
              </w:rPr>
              <w:t xml:space="preserve"> Grup Çalışma Formu</w:t>
            </w:r>
            <w:r w:rsidRPr="008B729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tr-TR"/>
              </w:rPr>
              <w:t xml:space="preserve">ndaki </w:t>
            </w:r>
            <w:r w:rsidRPr="008B7295">
              <w:rPr>
                <w:rFonts w:asciiTheme="minorHAnsi" w:eastAsia="Times New Roman" w:hAnsiTheme="minorHAnsi" w:cstheme="minorHAnsi"/>
                <w:bCs/>
                <w:i/>
                <w:iCs/>
                <w:sz w:val="16"/>
                <w:szCs w:val="16"/>
                <w:lang w:eastAsia="tr-TR"/>
              </w:rPr>
              <w:t>veriler</w:t>
            </w:r>
            <w:r w:rsidRPr="008B7295">
              <w:rPr>
                <w:rFonts w:asciiTheme="minorHAnsi" w:eastAsia="Times New Roman" w:hAnsiTheme="minorHAnsi" w:cstheme="minorHAnsi"/>
                <w:i/>
                <w:iCs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8B729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tr-TR"/>
              </w:rPr>
              <w:t>bu bölüme işlenir.</w:t>
            </w:r>
          </w:p>
        </w:tc>
      </w:tr>
      <w:tr w:rsidR="00631A7F" w:rsidRPr="00196677" w14:paraId="7153F025" w14:textId="77777777" w:rsidTr="00631A7F">
        <w:trPr>
          <w:trHeight w:val="98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A30B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Bireysel</w:t>
            </w:r>
          </w:p>
          <w:p w14:paraId="71E0C020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Görüşme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6377160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6357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D6E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FF2B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C998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62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352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Afet nedeniyle yoğun psikolojik tepkiler gösteren ve bireysel görüşme yapılan kişi sayısıdır. Genellikle risk faktörleri yüksek, birincil düzeyde etkilenen yetişkin, çocuk ve personel ile yapılır. Toplam </w:t>
            </w:r>
            <w:r w:rsidRPr="008B7295">
              <w:rPr>
                <w:rFonts w:asciiTheme="minorHAnsi" w:eastAsia="Times New Roman" w:hAnsiTheme="minorHAnsi" w:cstheme="minorHAnsi"/>
                <w:b/>
                <w:i/>
                <w:color w:val="000000"/>
                <w:sz w:val="16"/>
                <w:szCs w:val="16"/>
                <w:lang w:eastAsia="tr-TR"/>
              </w:rPr>
              <w:t>Birey Görüşme Formu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 ve </w:t>
            </w:r>
            <w:r w:rsidRPr="008B7295">
              <w:rPr>
                <w:rFonts w:asciiTheme="minorHAnsi" w:eastAsia="Times New Roman" w:hAnsiTheme="minorHAnsi" w:cstheme="minorHAnsi"/>
                <w:b/>
                <w:bCs/>
                <w:i/>
                <w:sz w:val="16"/>
                <w:szCs w:val="16"/>
                <w:lang w:eastAsia="tr-TR"/>
              </w:rPr>
              <w:t>Birey Görüşme Takip ve Sonlandırma Formu</w:t>
            </w:r>
            <w:r w:rsidRPr="008B7295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tr-TR"/>
              </w:rPr>
              <w:t xml:space="preserve"> 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sayısı kadar veri bu bölüme işlenir. </w:t>
            </w:r>
          </w:p>
        </w:tc>
      </w:tr>
      <w:tr w:rsidR="00631A7F" w:rsidRPr="00196677" w14:paraId="6D17DD4F" w14:textId="77777777" w:rsidTr="00631A7F">
        <w:trPr>
          <w:trHeight w:val="8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A47D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Psikiyatri Kliniğine Yönlendirme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123149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F19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64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1E3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A1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A14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D2A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Yapılan bireysel görüşme sonucunda psikiyatriye sevk edilmesi uygun görülen yetişkin, çocuk ve personel sayısıdır. Bireysel görüşme formunda </w:t>
            </w:r>
            <w:r w:rsidRPr="008B7295">
              <w:rPr>
                <w:rFonts w:asciiTheme="minorHAnsi" w:eastAsia="Times New Roman" w:hAnsiTheme="minorHAnsi" w:cstheme="minorHAnsi"/>
                <w:b/>
                <w:i/>
                <w:color w:val="000000"/>
                <w:sz w:val="16"/>
                <w:szCs w:val="16"/>
                <w:lang w:eastAsia="tr-TR"/>
              </w:rPr>
              <w:t xml:space="preserve">psikiyatri kliniğine yönlendirilen ve takip edilmesi uygun görülen kişi sayısı 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>kadar veri bu bölüme işlenir.</w:t>
            </w:r>
          </w:p>
        </w:tc>
      </w:tr>
      <w:tr w:rsidR="00631A7F" w:rsidRPr="00196677" w14:paraId="26AC8465" w14:textId="77777777" w:rsidTr="00631A7F">
        <w:trPr>
          <w:trHeight w:val="8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3B9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Sosyal İyileştirme Etkinlikleri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C714BF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3CA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4D74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31B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617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1DAF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76F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Çocuk çadırlarından günlük olarak faydalanan çocuk sayısı ve geçici barınma merkezlerinde düzenlenen sosyal, kültürel, mesleki etkinliklere katılan kadın, erkek, çocuk ve personel sayısıdır. Ekiplerden alınan </w:t>
            </w:r>
            <w:r w:rsidRPr="008B7295">
              <w:rPr>
                <w:rFonts w:asciiTheme="minorHAnsi" w:eastAsia="Times New Roman" w:hAnsiTheme="minorHAnsi" w:cstheme="minorHAnsi"/>
                <w:b/>
                <w:i/>
                <w:color w:val="000000"/>
                <w:sz w:val="16"/>
                <w:szCs w:val="16"/>
                <w:lang w:eastAsia="tr-TR"/>
              </w:rPr>
              <w:t>Sosyal İyileştirme Etkinlik Formu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 sonucunda, sosyal iyileştirme etkinliklerine katılan toplam kişi sayısı kadar veri bu bölüme işlenir.</w:t>
            </w:r>
          </w:p>
        </w:tc>
      </w:tr>
      <w:tr w:rsidR="00631A7F" w:rsidRPr="00196677" w14:paraId="5A26B698" w14:textId="77777777" w:rsidTr="00631A7F">
        <w:trPr>
          <w:trHeight w:val="8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CCB7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Sosyal Ekonomik Destek Alan Aile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60E5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46BB17EB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12916D56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01C4359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075095A3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39893BB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FF51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İhtiyaç tespiti yapılırken ya da ihbar sistemi üzerinden gelerek sosyal incelemesi yapılmak üzere </w:t>
            </w:r>
            <w:proofErr w:type="spellStart"/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>SHM’lere</w:t>
            </w:r>
            <w:proofErr w:type="spellEnd"/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 ve/veya ASH İl Müdürlüğüne havale edilmiş, SED hizmeti verilmeye başlanan aile sayısıdır. </w:t>
            </w:r>
          </w:p>
        </w:tc>
      </w:tr>
      <w:tr w:rsidR="00631A7F" w:rsidRPr="00196677" w14:paraId="19EAFB8E" w14:textId="77777777" w:rsidTr="00631A7F">
        <w:trPr>
          <w:trHeight w:val="8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BBD7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Kurum Bakımı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672DD9A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D95A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362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2614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154B9CEB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9A1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F2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>Afet nedeniyle korunmaya ihtiyacı olduğu tespit edilen ve kurum bakımına alınan yetişkin (Engelli, yaşlı, kadın vb.) ve çocuk sayısıdır.</w:t>
            </w:r>
          </w:p>
        </w:tc>
      </w:tr>
      <w:tr w:rsidR="00631A7F" w:rsidRPr="00196677" w14:paraId="51A5E48F" w14:textId="77777777" w:rsidTr="00631A7F">
        <w:trPr>
          <w:trHeight w:val="88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2E8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Okul Temelli Psikososyal Destek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1C23F1BA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29FD34E1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1E25A13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8FE7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77EB5447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0CF3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8200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>Milli</w:t>
            </w:r>
            <w:proofErr w:type="gramEnd"/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 Eğitim Bakanlığı psikolojik danışmanları tarafından okul içinde 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 w:themeColor="text1"/>
                <w:sz w:val="16"/>
                <w:szCs w:val="16"/>
                <w:lang w:eastAsia="tr-TR"/>
              </w:rPr>
              <w:t>öğrencilerle</w:t>
            </w:r>
            <w:r w:rsidRPr="008B7295">
              <w:rPr>
                <w:rFonts w:asciiTheme="minorHAnsi" w:eastAsia="Times New Roman" w:hAnsiTheme="minorHAnsi" w:cstheme="minorHAnsi"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yapılan çalışmaları ifade eder. Çalışmalar öğrenci, öğretmen ve veli odaklı sürdürülmektedir. </w:t>
            </w:r>
            <w:proofErr w:type="gramStart"/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>MEB den</w:t>
            </w:r>
            <w:proofErr w:type="gramEnd"/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 gelen sayılar doğrudan işlenir.</w:t>
            </w:r>
          </w:p>
        </w:tc>
      </w:tr>
      <w:tr w:rsidR="00631A7F" w:rsidRPr="00196677" w14:paraId="6A22E36F" w14:textId="77777777" w:rsidTr="00631A7F">
        <w:trPr>
          <w:trHeight w:val="7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226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Manevi Destek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EB9F1AD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5F26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24D3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7B67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2CE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92BB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BD4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 xml:space="preserve">İl Müftülükleri tarafından gerçekleştirilen manevi destek çalışmalarından faydalanan kişi sayılarıdır. </w:t>
            </w:r>
          </w:p>
        </w:tc>
      </w:tr>
      <w:tr w:rsidR="00631A7F" w:rsidRPr="00196677" w14:paraId="0245E988" w14:textId="77777777" w:rsidTr="00631A7F">
        <w:trPr>
          <w:trHeight w:val="111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F6F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Saha Oryantasyon Eğitimi Alan Personel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49BEFD55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vAlign w:val="center"/>
          </w:tcPr>
          <w:p w14:paraId="3F099346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6D63C5C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27A6A1CF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3F1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2F3A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88EF" w14:textId="77777777" w:rsidR="00631A7F" w:rsidRPr="008B7295" w:rsidRDefault="00631A7F" w:rsidP="00631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</w:pPr>
            <w:r w:rsidRPr="008B7295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tr-TR"/>
              </w:rPr>
              <w:t>Afet sırasında, Afet Psikososyal Destek Grubunda görevli personelin katıldığı kapasite geliştirme (Oryantasyon, müdahale araçları, form kullanımı vb.) eğitimleridir. Eğitime katılan personel sayısı kadar veri bu bölüme işlenir</w:t>
            </w:r>
            <w:r w:rsidRPr="008B7295">
              <w:rPr>
                <w:rFonts w:asciiTheme="minorHAnsi" w:eastAsia="Times New Roman" w:hAnsiTheme="minorHAnsi" w:cstheme="minorHAnsi"/>
                <w:i/>
                <w:color w:val="000000" w:themeColor="text1"/>
                <w:sz w:val="16"/>
                <w:szCs w:val="16"/>
                <w:lang w:eastAsia="tr-TR"/>
              </w:rPr>
              <w:t xml:space="preserve">. Söz konusu eğitimlere ilişkin veriler, Grup Çalışması Formuna doldurulur ve grup çalışması türünde eğitim, hedef kitlede personel kutucuğu işaretlenir. </w:t>
            </w:r>
          </w:p>
        </w:tc>
      </w:tr>
      <w:tr w:rsidR="00631A7F" w:rsidRPr="00196677" w14:paraId="6C4674AC" w14:textId="77777777" w:rsidTr="00631A7F">
        <w:trPr>
          <w:trHeight w:val="8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BC6E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Dikey Toplam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75A062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tr-TR"/>
              </w:rPr>
              <w:t>…(A)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809A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8C35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52F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44C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B69ADA" w14:textId="77777777" w:rsidR="00631A7F" w:rsidRPr="00196677" w:rsidRDefault="00631A7F" w:rsidP="00631A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tr-TR"/>
              </w:rPr>
              <w:t>…(B)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25F5E9C" w14:textId="77777777" w:rsidR="00631A7F" w:rsidRPr="00196677" w:rsidRDefault="00631A7F" w:rsidP="00631A7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2025A4" wp14:editId="6F50ED1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43180</wp:posOffset>
                      </wp:positionV>
                      <wp:extent cx="342900" cy="133350"/>
                      <wp:effectExtent l="19050" t="19050" r="19050" b="38100"/>
                      <wp:wrapNone/>
                      <wp:docPr id="290" name="Sol Ok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333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BCC2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290" o:spid="_x0000_s1026" type="#_x0000_t66" style="position:absolute;margin-left:1.1pt;margin-top:3.4pt;width:27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" adj="4200" fillcolor="#d9f2d0 [665]" strokecolor="black [1600]" strokeweight="1pt"/>
                  </w:pict>
                </mc:Fallback>
              </mc:AlternateConten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501A" w14:textId="77777777" w:rsidR="00631A7F" w:rsidRPr="00196677" w:rsidRDefault="00631A7F" w:rsidP="00631A7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…(A) PSD hizmeti alan hane/aile sayısının toplamıdır</w:t>
            </w:r>
          </w:p>
          <w:p w14:paraId="5CB6CF95" w14:textId="77777777" w:rsidR="00631A7F" w:rsidRPr="00196677" w:rsidRDefault="00631A7F" w:rsidP="00631A7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…(B) PSD hizmeti alan kişi/vatandaş sayısının toplamıdır</w:t>
            </w:r>
          </w:p>
        </w:tc>
      </w:tr>
    </w:tbl>
    <w:p w14:paraId="004A335C" w14:textId="77777777" w:rsidR="00631A7F" w:rsidRDefault="00631A7F"/>
    <w:tbl>
      <w:tblPr>
        <w:tblpPr w:leftFromText="141" w:rightFromText="141" w:vertAnchor="page" w:horzAnchor="margin" w:tblpXSpec="center" w:tblpY="1184"/>
        <w:tblW w:w="10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861"/>
        <w:gridCol w:w="936"/>
        <w:gridCol w:w="861"/>
        <w:gridCol w:w="949"/>
        <w:gridCol w:w="1004"/>
        <w:gridCol w:w="853"/>
        <w:gridCol w:w="931"/>
        <w:gridCol w:w="861"/>
        <w:gridCol w:w="1219"/>
      </w:tblGrid>
      <w:tr w:rsidR="00631A7F" w:rsidRPr="00196677" w14:paraId="6AD93B74" w14:textId="77777777" w:rsidTr="00631A7F">
        <w:trPr>
          <w:trHeight w:val="564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36D8F72" w14:textId="77777777" w:rsidR="00631A7F" w:rsidRPr="00196677" w:rsidRDefault="00631A7F" w:rsidP="00631A7F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AFET PSİKOSOSYAL DESTEK GRUBUNDA GÖREVLİ TOPLAM PERSONEL SAYISI</w:t>
            </w:r>
          </w:p>
          <w:p w14:paraId="5D24E104" w14:textId="77777777" w:rsidR="00631A7F" w:rsidRPr="00196677" w:rsidRDefault="00631A7F" w:rsidP="004975C7">
            <w:pPr>
              <w:pStyle w:val="ListeParagraf"/>
              <w:spacing w:line="240" w:lineRule="auto"/>
              <w:jc w:val="center"/>
              <w:rPr>
                <w:rFonts w:asciiTheme="minorHAnsi" w:hAnsiTheme="minorHAnsi" w:cstheme="minorHAnsi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eastAsia="tr-TR"/>
              </w:rPr>
              <w:t>(Afetin Yaşandığı İlk Gün</w:t>
            </w: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eastAsia="tr-TR"/>
              </w:rPr>
              <w:t>den Günümüze Kadar Toplam Sayı)</w:t>
            </w:r>
          </w:p>
        </w:tc>
      </w:tr>
      <w:tr w:rsidR="00631A7F" w:rsidRPr="00196677" w14:paraId="23671004" w14:textId="77777777" w:rsidTr="00631A7F">
        <w:trPr>
          <w:trHeight w:val="529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ACACBA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KURUM- KURULUŞ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0F3788B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  <w:t>Yönetici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764532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  <w:t>Sosyal Çalışmacı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ED6ACC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  <w:t>Psikolog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CAFFFB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  <w:t xml:space="preserve">Psikolojik Danışman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6F15DF5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  <w:t>Çocuk Gelişimci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4AE3102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  <w:t>Sosyolog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699AEB9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  <w:t>Öğretmen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74E210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  <w:t>Diğer Personel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B56FE51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tr-TR"/>
              </w:rPr>
              <w:t>Yatay Toplam</w:t>
            </w:r>
          </w:p>
        </w:tc>
      </w:tr>
      <w:tr w:rsidR="00631A7F" w:rsidRPr="00196677" w14:paraId="1079133F" w14:textId="77777777" w:rsidTr="00631A7F">
        <w:trPr>
          <w:trHeight w:val="446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31D5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ASHB Merkez Teşkilat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A40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13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24D2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66F5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703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A69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7479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7B2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D87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1C932FF7" w14:textId="77777777" w:rsidTr="00631A7F">
        <w:trPr>
          <w:trHeight w:val="468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0B24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(İl Adı) ASH İl Müdürlüğü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20D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439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BC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7A85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D6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73D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84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085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B3A9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2F26FBD9" w14:textId="77777777" w:rsidTr="00631A7F">
        <w:trPr>
          <w:trHeight w:val="491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AD7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Diğer ASH İl Müdürlükleri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483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53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23A5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7AE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1961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5995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7D9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3F1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B17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676306E8" w14:textId="77777777" w:rsidTr="00631A7F">
        <w:trPr>
          <w:trHeight w:val="482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09A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AFAD 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835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475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14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0F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059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41FC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343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043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9092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167EFE86" w14:textId="77777777" w:rsidTr="00631A7F">
        <w:trPr>
          <w:trHeight w:val="489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D243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Sağlık B./İl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485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9F40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20D5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694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00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B3F0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E0A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75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6CB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7A846CD2" w14:textId="77777777" w:rsidTr="00631A7F">
        <w:trPr>
          <w:trHeight w:val="478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0910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Milli Eğitim B./İl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6EF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1B7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749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C04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AA6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FA7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BFEA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615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ADE2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36BCFE43" w14:textId="77777777" w:rsidTr="00631A7F">
        <w:trPr>
          <w:trHeight w:val="487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BD8F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Gençlik ve Spor B./ 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E7C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569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1A99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273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355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DB3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9971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353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EBB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24129414" w14:textId="77777777" w:rsidTr="00631A7F">
        <w:trPr>
          <w:trHeight w:val="477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12F4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Türk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Kızılayı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E079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66E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DFA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73DC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C4AB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B6C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B8C7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01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C95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0C029FC4" w14:textId="77777777" w:rsidTr="00631A7F">
        <w:trPr>
          <w:trHeight w:val="484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80C7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Diyanet Bşk./ Müftülük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75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7B67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87C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6D43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705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C7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88FC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0755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354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682A680C" w14:textId="77777777" w:rsidTr="00631A7F">
        <w:trPr>
          <w:trHeight w:val="474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D3CE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Kültür ve Turizm B./ 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691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713A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A82E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BB87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066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8261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D8399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E85E9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02C0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07FB699D" w14:textId="77777777" w:rsidTr="00631A7F">
        <w:trPr>
          <w:trHeight w:val="529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8E91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Belediye Başkanlığı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345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6AA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9231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3AB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55C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7DF5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C371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C30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E2D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1EDE2F71" w14:textId="77777777" w:rsidTr="00631A7F">
        <w:trPr>
          <w:trHeight w:val="529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6A26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3E7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FE3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DF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740B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B1F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1FA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5B3C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51A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2B27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1A7BAA66" w14:textId="77777777" w:rsidTr="00631A7F">
        <w:trPr>
          <w:trHeight w:val="529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C556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Sivil Toplum Kuruluşları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26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5CD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A0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55C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4C3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D304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4142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DB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87C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1A7F" w:rsidRPr="00196677" w14:paraId="24368A56" w14:textId="77777777" w:rsidTr="00631A7F">
        <w:trPr>
          <w:trHeight w:val="529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BB16" w14:textId="77777777" w:rsidR="00631A7F" w:rsidRPr="00196677" w:rsidRDefault="00631A7F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Dikey Toplam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FF0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86AF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CAEE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0C1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338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9C6C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B419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D42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95F36" w14:textId="77777777" w:rsidR="00631A7F" w:rsidRPr="00196677" w:rsidRDefault="00631A7F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tr-TR"/>
              </w:rPr>
              <w:t>… (C)*</w:t>
            </w:r>
          </w:p>
        </w:tc>
      </w:tr>
    </w:tbl>
    <w:p w14:paraId="68E3EFF7" w14:textId="77777777" w:rsidR="00631A7F" w:rsidRDefault="00631A7F"/>
    <w:sectPr w:rsidR="0063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F1481"/>
    <w:multiLevelType w:val="hybridMultilevel"/>
    <w:tmpl w:val="6A665CD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F75E5"/>
    <w:multiLevelType w:val="hybridMultilevel"/>
    <w:tmpl w:val="98382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21413">
    <w:abstractNumId w:val="1"/>
  </w:num>
  <w:num w:numId="2" w16cid:durableId="150550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CB"/>
    <w:rsid w:val="00631A7F"/>
    <w:rsid w:val="006372CB"/>
    <w:rsid w:val="00C46AF5"/>
    <w:rsid w:val="00CA385B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7E9F"/>
  <w15:chartTrackingRefBased/>
  <w15:docId w15:val="{21EF6C1A-70B1-4047-8645-9A247F60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72C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3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7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7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7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72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72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72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72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7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7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7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72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72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72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72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72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72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7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7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72CB"/>
    <w:rPr>
      <w:i/>
      <w:iCs/>
      <w:color w:val="404040" w:themeColor="text1" w:themeTint="BF"/>
    </w:rPr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6372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72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7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72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72CB"/>
    <w:rPr>
      <w:b/>
      <w:bCs/>
      <w:smallCaps/>
      <w:color w:val="0F4761" w:themeColor="accent1" w:themeShade="BF"/>
      <w:spacing w:val="5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basedOn w:val="VarsaylanParagrafYazTipi"/>
    <w:link w:val="ListeParagraf"/>
    <w:uiPriority w:val="34"/>
    <w:qFormat/>
    <w:rsid w:val="006372CB"/>
  </w:style>
  <w:style w:type="paragraph" w:styleId="stBilgi">
    <w:name w:val="header"/>
    <w:basedOn w:val="Normal"/>
    <w:link w:val="stBilgiChar"/>
    <w:uiPriority w:val="99"/>
    <w:unhideWhenUsed/>
    <w:rsid w:val="006372C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72CB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63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GÜNEŞ</dc:creator>
  <cp:keywords/>
  <dc:description/>
  <cp:lastModifiedBy>KÜBRA GÜNEŞ</cp:lastModifiedBy>
  <cp:revision>2</cp:revision>
  <dcterms:created xsi:type="dcterms:W3CDTF">2025-03-04T08:27:00Z</dcterms:created>
  <dcterms:modified xsi:type="dcterms:W3CDTF">2025-03-04T08:27:00Z</dcterms:modified>
</cp:coreProperties>
</file>