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8"/>
        <w:gridCol w:w="3176"/>
        <w:gridCol w:w="509"/>
        <w:gridCol w:w="1286"/>
        <w:gridCol w:w="724"/>
        <w:gridCol w:w="2104"/>
      </w:tblGrid>
      <w:tr w:rsidR="00F80C9E" w:rsidRPr="00D9383C" w14:paraId="6B6D7F49" w14:textId="77777777" w:rsidTr="0065670E">
        <w:trPr>
          <w:trHeight w:val="1312"/>
        </w:trPr>
        <w:tc>
          <w:tcPr>
            <w:tcW w:w="10147" w:type="dxa"/>
            <w:gridSpan w:val="6"/>
            <w:shd w:val="clear" w:color="auto" w:fill="FBE4D5" w:themeFill="accent2" w:themeFillTint="33"/>
            <w:noWrap/>
            <w:vAlign w:val="bottom"/>
            <w:hideMark/>
          </w:tcPr>
          <w:p w14:paraId="3CFB4A86" w14:textId="39787970" w:rsidR="00CA1DC1" w:rsidRPr="00D9383C" w:rsidRDefault="00CA1DC1" w:rsidP="00CA1DC1">
            <w:pPr>
              <w:pStyle w:val="stBilgi"/>
              <w:jc w:val="center"/>
              <w:rPr>
                <w:rFonts w:cs="Times New Roman"/>
                <w:b/>
                <w:color w:val="000000" w:themeColor="text1"/>
              </w:rPr>
            </w:pPr>
            <w:r w:rsidRPr="00D9383C">
              <w:rPr>
                <w:rFonts w:eastAsia="Times New Roman" w:cs="Times New Roman"/>
                <w:b/>
                <w:bCs/>
                <w:noProof/>
                <w:color w:val="000000" w:themeColor="text1"/>
                <w:sz w:val="22"/>
                <w:lang w:eastAsia="tr-TR"/>
              </w:rPr>
              <w:drawing>
                <wp:anchor distT="0" distB="0" distL="114300" distR="114300" simplePos="0" relativeHeight="251665408" behindDoc="0" locked="0" layoutInCell="1" allowOverlap="1" wp14:anchorId="3EE186C9" wp14:editId="79307E75">
                  <wp:simplePos x="0" y="0"/>
                  <wp:positionH relativeFrom="column">
                    <wp:posOffset>1905</wp:posOffset>
                  </wp:positionH>
                  <wp:positionV relativeFrom="paragraph">
                    <wp:posOffset>-236220</wp:posOffset>
                  </wp:positionV>
                  <wp:extent cx="749935" cy="74993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14:sizeRelH relativeFrom="margin">
                    <wp14:pctWidth>0</wp14:pctWidth>
                  </wp14:sizeRelH>
                  <wp14:sizeRelV relativeFrom="margin">
                    <wp14:pctHeight>0</wp14:pctHeight>
                  </wp14:sizeRelV>
                </wp:anchor>
              </w:drawing>
            </w:r>
            <w:r w:rsidRPr="00D9383C">
              <w:rPr>
                <w:rFonts w:cs="Times New Roman"/>
                <w:b/>
                <w:color w:val="000000" w:themeColor="text1"/>
              </w:rPr>
              <w:t>EK 11.1. PSİKOSOSYAL DESTEK ÇALIŞMA GRUBU</w:t>
            </w:r>
          </w:p>
          <w:p w14:paraId="53161475" w14:textId="717D6A6E" w:rsidR="00F80C9E" w:rsidRPr="00D9383C" w:rsidRDefault="00B60C16" w:rsidP="00CA1DC1">
            <w:pPr>
              <w:spacing w:after="0" w:line="240" w:lineRule="auto"/>
              <w:jc w:val="center"/>
              <w:rPr>
                <w:rFonts w:eastAsia="Times New Roman" w:cs="Times New Roman"/>
                <w:color w:val="000000" w:themeColor="text1"/>
                <w:sz w:val="22"/>
                <w:lang w:eastAsia="tr-TR"/>
              </w:rPr>
            </w:pPr>
            <w:r w:rsidRPr="00D9383C">
              <w:rPr>
                <w:rFonts w:eastAsia="Times New Roman" w:cs="Times New Roman"/>
                <w:b/>
                <w:bCs/>
                <w:color w:val="000000" w:themeColor="text1"/>
                <w:lang w:eastAsia="tr-TR"/>
              </w:rPr>
              <w:t>BİLGİ NOTU</w:t>
            </w:r>
          </w:p>
          <w:p w14:paraId="111B9D48" w14:textId="77777777" w:rsidR="00F80C9E" w:rsidRPr="00D9383C" w:rsidRDefault="00F80C9E" w:rsidP="00F80C9E">
            <w:pPr>
              <w:spacing w:after="0" w:line="240" w:lineRule="auto"/>
              <w:jc w:val="left"/>
              <w:rPr>
                <w:rFonts w:eastAsia="Times New Roman" w:cs="Times New Roman"/>
                <w:color w:val="000000"/>
                <w:sz w:val="20"/>
                <w:szCs w:val="20"/>
                <w:lang w:eastAsia="tr-TR"/>
              </w:rPr>
            </w:pPr>
          </w:p>
        </w:tc>
      </w:tr>
      <w:tr w:rsidR="00F80C9E" w:rsidRPr="00D9383C" w14:paraId="2D9CB3E5" w14:textId="77777777" w:rsidTr="00F031EF">
        <w:trPr>
          <w:trHeight w:val="518"/>
        </w:trPr>
        <w:tc>
          <w:tcPr>
            <w:tcW w:w="2348" w:type="dxa"/>
            <w:shd w:val="clear" w:color="auto" w:fill="auto"/>
            <w:noWrap/>
            <w:vAlign w:val="center"/>
            <w:hideMark/>
          </w:tcPr>
          <w:p w14:paraId="62B91332" w14:textId="5D025B6E" w:rsidR="00F80C9E" w:rsidRPr="00D9383C" w:rsidRDefault="00CA1DC1"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İl Adı</w:t>
            </w:r>
            <w:r w:rsidR="00F80C9E" w:rsidRPr="00D9383C">
              <w:rPr>
                <w:rFonts w:eastAsia="Times New Roman" w:cs="Times New Roman"/>
                <w:color w:val="000000"/>
                <w:sz w:val="20"/>
                <w:szCs w:val="20"/>
                <w:lang w:eastAsia="tr-TR"/>
              </w:rPr>
              <w:t xml:space="preserve">: </w:t>
            </w:r>
          </w:p>
        </w:tc>
        <w:tc>
          <w:tcPr>
            <w:tcW w:w="3685" w:type="dxa"/>
            <w:gridSpan w:val="2"/>
            <w:shd w:val="clear" w:color="auto" w:fill="auto"/>
            <w:noWrap/>
            <w:vAlign w:val="center"/>
            <w:hideMark/>
          </w:tcPr>
          <w:p w14:paraId="712252C8" w14:textId="77777777" w:rsidR="00F80C9E" w:rsidRPr="00D9383C" w:rsidRDefault="00F80C9E" w:rsidP="00F80C9E">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tc>
        <w:tc>
          <w:tcPr>
            <w:tcW w:w="2010" w:type="dxa"/>
            <w:gridSpan w:val="2"/>
            <w:shd w:val="clear" w:color="auto" w:fill="auto"/>
            <w:vAlign w:val="center"/>
            <w:hideMark/>
          </w:tcPr>
          <w:p w14:paraId="4CCEB8E5" w14:textId="210A2DDE" w:rsidR="00F80C9E" w:rsidRPr="00D9383C" w:rsidRDefault="00F80C9E"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Bilgi Notu No</w:t>
            </w:r>
            <w:r w:rsidR="00DC653D" w:rsidRPr="00D9383C">
              <w:rPr>
                <w:rFonts w:eastAsia="Times New Roman" w:cs="Times New Roman"/>
                <w:color w:val="000000"/>
                <w:sz w:val="20"/>
                <w:szCs w:val="20"/>
                <w:lang w:eastAsia="tr-TR"/>
              </w:rPr>
              <w:t>:</w:t>
            </w:r>
          </w:p>
        </w:tc>
        <w:tc>
          <w:tcPr>
            <w:tcW w:w="2104" w:type="dxa"/>
            <w:shd w:val="clear" w:color="auto" w:fill="auto"/>
            <w:noWrap/>
            <w:vAlign w:val="center"/>
            <w:hideMark/>
          </w:tcPr>
          <w:p w14:paraId="3197F4F2" w14:textId="77777777" w:rsidR="00F80C9E" w:rsidRPr="00D9383C" w:rsidRDefault="00F80C9E" w:rsidP="00F80C9E">
            <w:pPr>
              <w:spacing w:after="0" w:line="240" w:lineRule="auto"/>
              <w:jc w:val="center"/>
              <w:rPr>
                <w:rFonts w:eastAsia="Times New Roman" w:cs="Times New Roman"/>
                <w:b/>
                <w:bCs/>
                <w:color w:val="000000"/>
                <w:sz w:val="20"/>
                <w:szCs w:val="20"/>
                <w:lang w:eastAsia="tr-TR"/>
              </w:rPr>
            </w:pPr>
            <w:r w:rsidRPr="00D9383C">
              <w:rPr>
                <w:rFonts w:eastAsia="Times New Roman" w:cs="Times New Roman"/>
                <w:b/>
                <w:bCs/>
                <w:color w:val="000000"/>
                <w:sz w:val="20"/>
                <w:szCs w:val="20"/>
                <w:lang w:eastAsia="tr-TR"/>
              </w:rPr>
              <w:t> </w:t>
            </w:r>
          </w:p>
        </w:tc>
      </w:tr>
      <w:tr w:rsidR="00F80C9E" w:rsidRPr="00D9383C" w14:paraId="160CB6FE" w14:textId="77777777" w:rsidTr="00F031EF">
        <w:trPr>
          <w:trHeight w:val="538"/>
        </w:trPr>
        <w:tc>
          <w:tcPr>
            <w:tcW w:w="2348" w:type="dxa"/>
            <w:shd w:val="clear" w:color="000000" w:fill="FFFFFF"/>
            <w:vAlign w:val="center"/>
            <w:hideMark/>
          </w:tcPr>
          <w:p w14:paraId="6FAE12B5" w14:textId="60021C85" w:rsidR="00F80C9E" w:rsidRPr="00D9383C" w:rsidRDefault="00CA1DC1"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İl Müdürü:</w:t>
            </w:r>
          </w:p>
        </w:tc>
        <w:tc>
          <w:tcPr>
            <w:tcW w:w="3685" w:type="dxa"/>
            <w:gridSpan w:val="2"/>
            <w:shd w:val="clear" w:color="000000" w:fill="FFFFFF"/>
            <w:vAlign w:val="center"/>
            <w:hideMark/>
          </w:tcPr>
          <w:p w14:paraId="0410A4A4" w14:textId="77777777" w:rsidR="00F80C9E" w:rsidRPr="00D9383C" w:rsidRDefault="00F80C9E" w:rsidP="00F80C9E">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tc>
        <w:tc>
          <w:tcPr>
            <w:tcW w:w="2010" w:type="dxa"/>
            <w:gridSpan w:val="2"/>
            <w:shd w:val="clear" w:color="auto" w:fill="auto"/>
            <w:vAlign w:val="center"/>
            <w:hideMark/>
          </w:tcPr>
          <w:p w14:paraId="0D88D6DC" w14:textId="093153F3" w:rsidR="00F80C9E" w:rsidRPr="00D9383C" w:rsidRDefault="00CA1DC1"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Bilgi Notunu</w:t>
            </w:r>
            <w:r w:rsidR="00F80C9E" w:rsidRPr="00D9383C">
              <w:rPr>
                <w:rFonts w:eastAsia="Times New Roman" w:cs="Times New Roman"/>
                <w:color w:val="000000"/>
                <w:sz w:val="20"/>
                <w:szCs w:val="20"/>
                <w:lang w:eastAsia="tr-TR"/>
              </w:rPr>
              <w:t xml:space="preserve"> Düzenleme Tarihi</w:t>
            </w:r>
            <w:r w:rsidR="00DC653D" w:rsidRPr="00D9383C">
              <w:rPr>
                <w:rFonts w:eastAsia="Times New Roman" w:cs="Times New Roman"/>
                <w:color w:val="000000"/>
                <w:sz w:val="20"/>
                <w:szCs w:val="20"/>
                <w:lang w:eastAsia="tr-TR"/>
              </w:rPr>
              <w:t>:</w:t>
            </w:r>
          </w:p>
        </w:tc>
        <w:tc>
          <w:tcPr>
            <w:tcW w:w="2104" w:type="dxa"/>
            <w:shd w:val="clear" w:color="000000" w:fill="FFFFFF"/>
            <w:noWrap/>
            <w:vAlign w:val="center"/>
            <w:hideMark/>
          </w:tcPr>
          <w:p w14:paraId="55A78100" w14:textId="77777777" w:rsidR="00F80C9E" w:rsidRPr="00D9383C" w:rsidRDefault="00F80C9E" w:rsidP="00F80C9E">
            <w:pPr>
              <w:spacing w:after="0" w:line="240" w:lineRule="auto"/>
              <w:jc w:val="center"/>
              <w:rPr>
                <w:rFonts w:eastAsia="Times New Roman" w:cs="Times New Roman"/>
                <w:b/>
                <w:bCs/>
                <w:color w:val="000000"/>
                <w:sz w:val="20"/>
                <w:szCs w:val="20"/>
                <w:lang w:eastAsia="tr-TR"/>
              </w:rPr>
            </w:pPr>
            <w:r w:rsidRPr="00D9383C">
              <w:rPr>
                <w:rFonts w:eastAsia="Times New Roman" w:cs="Times New Roman"/>
                <w:b/>
                <w:bCs/>
                <w:color w:val="000000"/>
                <w:sz w:val="20"/>
                <w:szCs w:val="20"/>
                <w:lang w:eastAsia="tr-TR"/>
              </w:rPr>
              <w:t> </w:t>
            </w:r>
          </w:p>
        </w:tc>
      </w:tr>
      <w:tr w:rsidR="00CA1DC1" w:rsidRPr="00D9383C" w14:paraId="01126636" w14:textId="77777777" w:rsidTr="00F031EF">
        <w:trPr>
          <w:trHeight w:val="613"/>
        </w:trPr>
        <w:tc>
          <w:tcPr>
            <w:tcW w:w="2348" w:type="dxa"/>
            <w:shd w:val="clear" w:color="auto" w:fill="auto"/>
            <w:vAlign w:val="center"/>
            <w:hideMark/>
          </w:tcPr>
          <w:p w14:paraId="00D4E786" w14:textId="5B0E2D13" w:rsidR="00CA1DC1" w:rsidRPr="00D9383C" w:rsidRDefault="00CA1DC1" w:rsidP="008E6175">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AAD PSD Sorumlu İl Müdür Yardımcısı:</w:t>
            </w:r>
          </w:p>
        </w:tc>
        <w:tc>
          <w:tcPr>
            <w:tcW w:w="3685" w:type="dxa"/>
            <w:gridSpan w:val="2"/>
            <w:shd w:val="clear" w:color="auto" w:fill="auto"/>
            <w:vAlign w:val="center"/>
            <w:hideMark/>
          </w:tcPr>
          <w:p w14:paraId="73363E39" w14:textId="77777777" w:rsidR="00CA1DC1" w:rsidRPr="00D9383C" w:rsidRDefault="00CA1DC1" w:rsidP="00F80C9E">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tc>
        <w:tc>
          <w:tcPr>
            <w:tcW w:w="2010" w:type="dxa"/>
            <w:gridSpan w:val="2"/>
            <w:vMerge w:val="restart"/>
            <w:shd w:val="clear" w:color="auto" w:fill="auto"/>
            <w:vAlign w:val="center"/>
          </w:tcPr>
          <w:p w14:paraId="300E9BAA" w14:textId="31C4074E" w:rsidR="00CA1DC1" w:rsidRPr="00D9383C" w:rsidRDefault="00CA1DC1" w:rsidP="00CA1DC1">
            <w:pPr>
              <w:spacing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Merkez Teşkilat Bilgi Notunu Kontrol Eden ve Düzenleyen Personel- Unvan:</w:t>
            </w:r>
          </w:p>
        </w:tc>
        <w:tc>
          <w:tcPr>
            <w:tcW w:w="2104" w:type="dxa"/>
            <w:vMerge w:val="restart"/>
            <w:shd w:val="clear" w:color="auto" w:fill="auto"/>
            <w:vAlign w:val="center"/>
          </w:tcPr>
          <w:p w14:paraId="02C2AA78" w14:textId="5FD601C4" w:rsidR="00CA1DC1" w:rsidRPr="00D9383C" w:rsidRDefault="00CA1DC1" w:rsidP="00F80C9E">
            <w:pPr>
              <w:spacing w:after="0" w:line="240" w:lineRule="auto"/>
              <w:jc w:val="center"/>
              <w:rPr>
                <w:rFonts w:eastAsia="Times New Roman" w:cs="Times New Roman"/>
                <w:color w:val="000000"/>
                <w:sz w:val="20"/>
                <w:szCs w:val="20"/>
                <w:lang w:eastAsia="tr-TR"/>
              </w:rPr>
            </w:pPr>
          </w:p>
        </w:tc>
      </w:tr>
      <w:tr w:rsidR="00CA1DC1" w:rsidRPr="00D9383C" w14:paraId="2665297C" w14:textId="77777777" w:rsidTr="00F031EF">
        <w:trPr>
          <w:trHeight w:val="613"/>
        </w:trPr>
        <w:tc>
          <w:tcPr>
            <w:tcW w:w="2348" w:type="dxa"/>
            <w:shd w:val="clear" w:color="auto" w:fill="auto"/>
            <w:vAlign w:val="center"/>
          </w:tcPr>
          <w:p w14:paraId="14763757" w14:textId="670A6B95" w:rsidR="00CA1DC1" w:rsidRPr="00D9383C" w:rsidRDefault="00CA1DC1" w:rsidP="008E6175">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Bilgi Notunu Düzenleyen Personel-Unvanı:</w:t>
            </w:r>
          </w:p>
        </w:tc>
        <w:tc>
          <w:tcPr>
            <w:tcW w:w="3685" w:type="dxa"/>
            <w:gridSpan w:val="2"/>
            <w:shd w:val="clear" w:color="auto" w:fill="auto"/>
            <w:vAlign w:val="center"/>
          </w:tcPr>
          <w:p w14:paraId="33C1F39D" w14:textId="77777777" w:rsidR="00CA1DC1" w:rsidRPr="00D9383C" w:rsidRDefault="00CA1DC1" w:rsidP="00F80C9E">
            <w:pPr>
              <w:spacing w:after="0" w:line="240" w:lineRule="auto"/>
              <w:jc w:val="center"/>
              <w:rPr>
                <w:rFonts w:eastAsia="Times New Roman" w:cs="Times New Roman"/>
                <w:color w:val="000000"/>
                <w:sz w:val="20"/>
                <w:szCs w:val="20"/>
                <w:lang w:eastAsia="tr-TR"/>
              </w:rPr>
            </w:pPr>
          </w:p>
        </w:tc>
        <w:tc>
          <w:tcPr>
            <w:tcW w:w="2010" w:type="dxa"/>
            <w:gridSpan w:val="2"/>
            <w:vMerge/>
            <w:shd w:val="clear" w:color="auto" w:fill="auto"/>
            <w:vAlign w:val="center"/>
          </w:tcPr>
          <w:p w14:paraId="50790FAE" w14:textId="77777777" w:rsidR="00CA1DC1" w:rsidRPr="00D9383C" w:rsidRDefault="00CA1DC1" w:rsidP="00F80C9E">
            <w:pPr>
              <w:spacing w:after="0" w:line="240" w:lineRule="auto"/>
              <w:jc w:val="center"/>
              <w:rPr>
                <w:rFonts w:eastAsia="Times New Roman" w:cs="Times New Roman"/>
                <w:color w:val="000000"/>
                <w:sz w:val="20"/>
                <w:szCs w:val="20"/>
                <w:lang w:eastAsia="tr-TR"/>
              </w:rPr>
            </w:pPr>
          </w:p>
        </w:tc>
        <w:tc>
          <w:tcPr>
            <w:tcW w:w="2104" w:type="dxa"/>
            <w:vMerge/>
            <w:shd w:val="clear" w:color="auto" w:fill="auto"/>
            <w:vAlign w:val="center"/>
          </w:tcPr>
          <w:p w14:paraId="1635BB75" w14:textId="0A96A65E" w:rsidR="00CA1DC1" w:rsidRPr="00D9383C" w:rsidRDefault="00CA1DC1" w:rsidP="00F80C9E">
            <w:pPr>
              <w:spacing w:after="0" w:line="240" w:lineRule="auto"/>
              <w:jc w:val="center"/>
              <w:rPr>
                <w:rFonts w:eastAsia="Times New Roman" w:cs="Times New Roman"/>
                <w:color w:val="000000"/>
                <w:sz w:val="20"/>
                <w:szCs w:val="20"/>
                <w:lang w:eastAsia="tr-TR"/>
              </w:rPr>
            </w:pPr>
          </w:p>
        </w:tc>
      </w:tr>
      <w:tr w:rsidR="00BE5F5C" w:rsidRPr="00D9383C" w14:paraId="0D0EC905" w14:textId="77777777" w:rsidTr="0065670E">
        <w:trPr>
          <w:trHeight w:val="381"/>
        </w:trPr>
        <w:tc>
          <w:tcPr>
            <w:tcW w:w="10147" w:type="dxa"/>
            <w:gridSpan w:val="6"/>
            <w:shd w:val="clear" w:color="auto" w:fill="FBE4D5" w:themeFill="accent2" w:themeFillTint="33"/>
            <w:vAlign w:val="center"/>
          </w:tcPr>
          <w:p w14:paraId="39E7CF77" w14:textId="77777777" w:rsidR="00BE5F5C" w:rsidRPr="00D9383C" w:rsidRDefault="00BE5F5C" w:rsidP="00442C9C">
            <w:pPr>
              <w:spacing w:after="0" w:line="240" w:lineRule="auto"/>
              <w:jc w:val="center"/>
              <w:rPr>
                <w:rFonts w:eastAsia="Times New Roman" w:cs="Times New Roman"/>
                <w:b/>
                <w:bCs/>
                <w:color w:val="000000"/>
                <w:sz w:val="22"/>
                <w:lang w:eastAsia="tr-TR"/>
              </w:rPr>
            </w:pPr>
            <w:r w:rsidRPr="00D9383C">
              <w:rPr>
                <w:rFonts w:eastAsia="Times New Roman" w:cs="Times New Roman"/>
                <w:b/>
                <w:bCs/>
                <w:color w:val="000000"/>
                <w:sz w:val="22"/>
                <w:lang w:eastAsia="tr-TR"/>
              </w:rPr>
              <w:t>1. GENEL DURUM</w:t>
            </w:r>
          </w:p>
        </w:tc>
      </w:tr>
      <w:tr w:rsidR="00F80C9E" w:rsidRPr="00D9383C" w14:paraId="0DE89F9F" w14:textId="77777777" w:rsidTr="0065670E">
        <w:trPr>
          <w:trHeight w:val="381"/>
        </w:trPr>
        <w:tc>
          <w:tcPr>
            <w:tcW w:w="10147" w:type="dxa"/>
            <w:gridSpan w:val="6"/>
            <w:shd w:val="clear" w:color="auto" w:fill="FBE4D5" w:themeFill="accent2" w:themeFillTint="33"/>
            <w:vAlign w:val="center"/>
            <w:hideMark/>
          </w:tcPr>
          <w:p w14:paraId="0B4269FC" w14:textId="0F6BD03A" w:rsidR="00F80C9E" w:rsidRPr="00D9383C" w:rsidRDefault="00F80C9E" w:rsidP="004407FC">
            <w:pPr>
              <w:spacing w:after="0" w:line="240" w:lineRule="auto"/>
              <w:jc w:val="left"/>
              <w:rPr>
                <w:rFonts w:eastAsia="Times New Roman" w:cs="Times New Roman"/>
                <w:b/>
                <w:bCs/>
                <w:color w:val="000000"/>
                <w:sz w:val="20"/>
                <w:szCs w:val="20"/>
                <w:lang w:eastAsia="tr-TR"/>
              </w:rPr>
            </w:pPr>
            <w:r w:rsidRPr="00D9383C">
              <w:rPr>
                <w:rFonts w:eastAsia="Times New Roman" w:cs="Times New Roman"/>
                <w:b/>
                <w:bCs/>
                <w:color w:val="000000"/>
                <w:sz w:val="20"/>
                <w:szCs w:val="20"/>
                <w:lang w:eastAsia="tr-TR"/>
              </w:rPr>
              <w:t xml:space="preserve"> 1.</w:t>
            </w:r>
            <w:r w:rsidR="00BE5F5C" w:rsidRPr="00D9383C">
              <w:rPr>
                <w:rFonts w:eastAsia="Times New Roman" w:cs="Times New Roman"/>
                <w:b/>
                <w:bCs/>
                <w:color w:val="000000"/>
                <w:sz w:val="20"/>
                <w:szCs w:val="20"/>
                <w:lang w:eastAsia="tr-TR"/>
              </w:rPr>
              <w:t>1.</w:t>
            </w:r>
            <w:r w:rsidRPr="00D9383C">
              <w:rPr>
                <w:rFonts w:eastAsia="Times New Roman" w:cs="Times New Roman"/>
                <w:b/>
                <w:bCs/>
                <w:color w:val="000000"/>
                <w:sz w:val="20"/>
                <w:szCs w:val="20"/>
                <w:lang w:eastAsia="tr-TR"/>
              </w:rPr>
              <w:t xml:space="preserve"> </w:t>
            </w:r>
            <w:r w:rsidR="004407FC" w:rsidRPr="00D9383C">
              <w:rPr>
                <w:rFonts w:eastAsia="Times New Roman" w:cs="Times New Roman"/>
                <w:b/>
                <w:bCs/>
                <w:color w:val="000000"/>
                <w:sz w:val="20"/>
                <w:szCs w:val="20"/>
                <w:lang w:eastAsia="tr-TR"/>
              </w:rPr>
              <w:t xml:space="preserve">AFET/ACİL DURUM BİLGİSİ </w:t>
            </w:r>
          </w:p>
        </w:tc>
      </w:tr>
      <w:tr w:rsidR="000240B7" w:rsidRPr="00D9383C" w14:paraId="71512C3E" w14:textId="77777777" w:rsidTr="00F031EF">
        <w:trPr>
          <w:trHeight w:val="381"/>
        </w:trPr>
        <w:tc>
          <w:tcPr>
            <w:tcW w:w="2348" w:type="dxa"/>
            <w:shd w:val="clear" w:color="auto" w:fill="auto"/>
            <w:vAlign w:val="center"/>
            <w:hideMark/>
          </w:tcPr>
          <w:p w14:paraId="30405DA5" w14:textId="77777777" w:rsidR="000240B7" w:rsidRPr="00D9383C" w:rsidRDefault="000240B7"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Olay Adı: </w:t>
            </w:r>
          </w:p>
        </w:tc>
        <w:tc>
          <w:tcPr>
            <w:tcW w:w="3176" w:type="dxa"/>
            <w:shd w:val="clear" w:color="auto" w:fill="auto"/>
            <w:vAlign w:val="center"/>
            <w:hideMark/>
          </w:tcPr>
          <w:p w14:paraId="30555656" w14:textId="77777777" w:rsidR="000240B7" w:rsidRPr="00D9383C" w:rsidRDefault="000240B7" w:rsidP="00F80C9E">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tc>
        <w:tc>
          <w:tcPr>
            <w:tcW w:w="1795" w:type="dxa"/>
            <w:gridSpan w:val="2"/>
            <w:shd w:val="clear" w:color="auto" w:fill="auto"/>
            <w:noWrap/>
            <w:vAlign w:val="center"/>
            <w:hideMark/>
          </w:tcPr>
          <w:p w14:paraId="54DE0173" w14:textId="77777777" w:rsidR="000240B7" w:rsidRPr="00D9383C" w:rsidRDefault="009E7CA0"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 </w:t>
            </w:r>
            <w:r w:rsidR="000240B7" w:rsidRPr="00D9383C">
              <w:rPr>
                <w:rFonts w:eastAsia="Times New Roman" w:cs="Times New Roman"/>
                <w:color w:val="000000"/>
                <w:sz w:val="20"/>
                <w:szCs w:val="20"/>
                <w:lang w:eastAsia="tr-TR"/>
              </w:rPr>
              <w:t xml:space="preserve">Vefat Sayısı: </w:t>
            </w:r>
          </w:p>
        </w:tc>
        <w:tc>
          <w:tcPr>
            <w:tcW w:w="2828" w:type="dxa"/>
            <w:gridSpan w:val="2"/>
            <w:shd w:val="clear" w:color="auto" w:fill="auto"/>
            <w:vAlign w:val="center"/>
            <w:hideMark/>
          </w:tcPr>
          <w:p w14:paraId="63EA7B4E" w14:textId="77777777" w:rsidR="000240B7" w:rsidRPr="00D9383C" w:rsidRDefault="000240B7"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p w14:paraId="35895A12" w14:textId="77777777" w:rsidR="000240B7" w:rsidRPr="00D9383C" w:rsidRDefault="000240B7" w:rsidP="00F80C9E">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tc>
      </w:tr>
      <w:tr w:rsidR="000240B7" w:rsidRPr="00D9383C" w14:paraId="76C51E1E" w14:textId="77777777" w:rsidTr="00F031EF">
        <w:trPr>
          <w:trHeight w:val="381"/>
        </w:trPr>
        <w:tc>
          <w:tcPr>
            <w:tcW w:w="2348" w:type="dxa"/>
            <w:shd w:val="clear" w:color="auto" w:fill="auto"/>
            <w:vAlign w:val="center"/>
            <w:hideMark/>
          </w:tcPr>
          <w:p w14:paraId="521B4035" w14:textId="77777777" w:rsidR="000240B7" w:rsidRPr="00D9383C" w:rsidRDefault="000240B7"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Olay Tarihi-Saati:</w:t>
            </w:r>
          </w:p>
        </w:tc>
        <w:tc>
          <w:tcPr>
            <w:tcW w:w="3176" w:type="dxa"/>
            <w:shd w:val="clear" w:color="auto" w:fill="auto"/>
            <w:vAlign w:val="center"/>
            <w:hideMark/>
          </w:tcPr>
          <w:p w14:paraId="7A7B0A7E" w14:textId="77777777" w:rsidR="000240B7" w:rsidRPr="00D9383C" w:rsidRDefault="000240B7" w:rsidP="00F80C9E">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tc>
        <w:tc>
          <w:tcPr>
            <w:tcW w:w="1795" w:type="dxa"/>
            <w:gridSpan w:val="2"/>
            <w:shd w:val="clear" w:color="auto" w:fill="auto"/>
            <w:noWrap/>
            <w:vAlign w:val="center"/>
            <w:hideMark/>
          </w:tcPr>
          <w:p w14:paraId="5D4E6A6C" w14:textId="77777777" w:rsidR="000240B7" w:rsidRPr="00D9383C" w:rsidRDefault="000240B7"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 Yaralı Sayısı: </w:t>
            </w:r>
          </w:p>
        </w:tc>
        <w:tc>
          <w:tcPr>
            <w:tcW w:w="2828" w:type="dxa"/>
            <w:gridSpan w:val="2"/>
            <w:shd w:val="clear" w:color="auto" w:fill="auto"/>
            <w:vAlign w:val="center"/>
            <w:hideMark/>
          </w:tcPr>
          <w:p w14:paraId="2455ABBF" w14:textId="77777777" w:rsidR="000240B7" w:rsidRPr="00D9383C" w:rsidRDefault="000240B7"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p w14:paraId="05AA7131" w14:textId="77777777" w:rsidR="000240B7" w:rsidRPr="00D9383C" w:rsidRDefault="000240B7" w:rsidP="00F80C9E">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tc>
      </w:tr>
      <w:tr w:rsidR="000240B7" w:rsidRPr="00D9383C" w14:paraId="58729FA9" w14:textId="77777777" w:rsidTr="00F031EF">
        <w:trPr>
          <w:trHeight w:val="381"/>
        </w:trPr>
        <w:tc>
          <w:tcPr>
            <w:tcW w:w="2348" w:type="dxa"/>
            <w:shd w:val="clear" w:color="auto" w:fill="auto"/>
            <w:vAlign w:val="center"/>
            <w:hideMark/>
          </w:tcPr>
          <w:p w14:paraId="03216362" w14:textId="77777777" w:rsidR="000240B7" w:rsidRPr="00D9383C" w:rsidRDefault="000240B7"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Olay Yaşandığı İl:</w:t>
            </w:r>
          </w:p>
        </w:tc>
        <w:tc>
          <w:tcPr>
            <w:tcW w:w="3176" w:type="dxa"/>
            <w:shd w:val="clear" w:color="auto" w:fill="auto"/>
            <w:vAlign w:val="center"/>
            <w:hideMark/>
          </w:tcPr>
          <w:p w14:paraId="32EE4B18" w14:textId="77777777" w:rsidR="000240B7" w:rsidRPr="00D9383C" w:rsidRDefault="000240B7" w:rsidP="00F80C9E">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tc>
        <w:tc>
          <w:tcPr>
            <w:tcW w:w="1795" w:type="dxa"/>
            <w:gridSpan w:val="2"/>
            <w:shd w:val="clear" w:color="auto" w:fill="auto"/>
            <w:noWrap/>
            <w:vAlign w:val="center"/>
            <w:hideMark/>
          </w:tcPr>
          <w:p w14:paraId="7AC39CCD" w14:textId="77777777" w:rsidR="000240B7" w:rsidRPr="00D9383C" w:rsidRDefault="000240B7"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 Kayıp Sayısı: </w:t>
            </w:r>
          </w:p>
        </w:tc>
        <w:tc>
          <w:tcPr>
            <w:tcW w:w="2828" w:type="dxa"/>
            <w:gridSpan w:val="2"/>
            <w:shd w:val="clear" w:color="auto" w:fill="auto"/>
            <w:vAlign w:val="center"/>
            <w:hideMark/>
          </w:tcPr>
          <w:p w14:paraId="3D636773" w14:textId="77777777" w:rsidR="000240B7" w:rsidRPr="00D9383C" w:rsidRDefault="000240B7" w:rsidP="00F80C9E">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p w14:paraId="29846DBC" w14:textId="77777777" w:rsidR="000240B7" w:rsidRPr="00D9383C" w:rsidRDefault="000240B7" w:rsidP="00F80C9E">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tc>
      </w:tr>
      <w:tr w:rsidR="00F80C9E" w:rsidRPr="00D9383C" w14:paraId="555A3B97" w14:textId="77777777" w:rsidTr="0065670E">
        <w:trPr>
          <w:trHeight w:val="381"/>
        </w:trPr>
        <w:tc>
          <w:tcPr>
            <w:tcW w:w="10147" w:type="dxa"/>
            <w:gridSpan w:val="6"/>
            <w:shd w:val="clear" w:color="auto" w:fill="FBE4D5" w:themeFill="accent2" w:themeFillTint="33"/>
            <w:noWrap/>
            <w:vAlign w:val="center"/>
            <w:hideMark/>
          </w:tcPr>
          <w:p w14:paraId="4063F27B" w14:textId="12605C14" w:rsidR="00F80C9E" w:rsidRPr="00D9383C" w:rsidRDefault="00BE5F5C" w:rsidP="007D7F8D">
            <w:pPr>
              <w:spacing w:after="0" w:line="240" w:lineRule="auto"/>
              <w:jc w:val="left"/>
              <w:rPr>
                <w:rFonts w:eastAsia="Times New Roman" w:cs="Times New Roman"/>
                <w:b/>
                <w:bCs/>
                <w:color w:val="000000"/>
                <w:sz w:val="20"/>
                <w:szCs w:val="20"/>
                <w:lang w:eastAsia="tr-TR"/>
              </w:rPr>
            </w:pPr>
            <w:r w:rsidRPr="00D9383C">
              <w:rPr>
                <w:rFonts w:eastAsia="Times New Roman" w:cs="Times New Roman"/>
                <w:b/>
                <w:bCs/>
                <w:color w:val="000000"/>
                <w:sz w:val="20"/>
                <w:szCs w:val="20"/>
                <w:lang w:eastAsia="tr-TR"/>
              </w:rPr>
              <w:t>1.</w:t>
            </w:r>
            <w:r w:rsidR="00F80C9E" w:rsidRPr="00D9383C">
              <w:rPr>
                <w:rFonts w:eastAsia="Times New Roman" w:cs="Times New Roman"/>
                <w:b/>
                <w:bCs/>
                <w:color w:val="000000"/>
                <w:sz w:val="20"/>
                <w:szCs w:val="20"/>
                <w:lang w:eastAsia="tr-TR"/>
              </w:rPr>
              <w:t xml:space="preserve">2. </w:t>
            </w:r>
            <w:r w:rsidR="004407FC" w:rsidRPr="00D9383C">
              <w:rPr>
                <w:rFonts w:eastAsia="Times New Roman" w:cs="Times New Roman"/>
                <w:b/>
                <w:bCs/>
                <w:color w:val="000000"/>
                <w:sz w:val="20"/>
                <w:szCs w:val="20"/>
                <w:lang w:eastAsia="tr-TR"/>
              </w:rPr>
              <w:t>PSİKOSOS</w:t>
            </w:r>
            <w:r w:rsidR="007D7F8D" w:rsidRPr="00D9383C">
              <w:rPr>
                <w:rFonts w:eastAsia="Times New Roman" w:cs="Times New Roman"/>
                <w:b/>
                <w:bCs/>
                <w:color w:val="000000"/>
                <w:sz w:val="20"/>
                <w:szCs w:val="20"/>
                <w:lang w:eastAsia="tr-TR"/>
              </w:rPr>
              <w:t xml:space="preserve">YAL DESTEK HİZMETLERİNE İLİŞKİN TOPLAM </w:t>
            </w:r>
            <w:r w:rsidR="004407FC" w:rsidRPr="00D9383C">
              <w:rPr>
                <w:rFonts w:eastAsia="Times New Roman" w:cs="Times New Roman"/>
                <w:b/>
                <w:bCs/>
                <w:color w:val="000000"/>
                <w:sz w:val="20"/>
                <w:szCs w:val="20"/>
                <w:lang w:eastAsia="tr-TR"/>
              </w:rPr>
              <w:t>VERİLER</w:t>
            </w:r>
          </w:p>
        </w:tc>
      </w:tr>
      <w:tr w:rsidR="003B34F8" w:rsidRPr="00D9383C" w14:paraId="4621003C" w14:textId="77777777" w:rsidTr="00F031EF">
        <w:trPr>
          <w:trHeight w:val="620"/>
        </w:trPr>
        <w:tc>
          <w:tcPr>
            <w:tcW w:w="2348" w:type="dxa"/>
            <w:shd w:val="clear" w:color="auto" w:fill="auto"/>
            <w:vAlign w:val="center"/>
          </w:tcPr>
          <w:p w14:paraId="01ACE0B5" w14:textId="77777777" w:rsidR="003B34F8" w:rsidRPr="00D9383C" w:rsidRDefault="003B34F8" w:rsidP="003B34F8">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PSD Sunulan Toplam </w:t>
            </w:r>
          </w:p>
          <w:p w14:paraId="603532DA" w14:textId="77777777" w:rsidR="003B34F8" w:rsidRPr="00D9383C" w:rsidRDefault="003B34F8" w:rsidP="003B34F8">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Hane Sayısı: </w:t>
            </w:r>
          </w:p>
        </w:tc>
        <w:tc>
          <w:tcPr>
            <w:tcW w:w="3176" w:type="dxa"/>
            <w:shd w:val="clear" w:color="auto" w:fill="auto"/>
            <w:vAlign w:val="center"/>
          </w:tcPr>
          <w:p w14:paraId="73ECD0C0" w14:textId="26440A96" w:rsidR="003B34F8" w:rsidRPr="00D9383C" w:rsidRDefault="00C90B45" w:rsidP="00C90B45">
            <w:pPr>
              <w:spacing w:after="0" w:line="240" w:lineRule="auto"/>
              <w:jc w:val="center"/>
              <w:rPr>
                <w:rFonts w:eastAsia="Times New Roman" w:cs="Times New Roman"/>
                <w:color w:val="000000"/>
                <w:sz w:val="20"/>
                <w:szCs w:val="20"/>
                <w:lang w:eastAsia="tr-TR"/>
              </w:rPr>
            </w:pPr>
            <w:r w:rsidRPr="00D9383C">
              <w:rPr>
                <w:rFonts w:eastAsia="Times New Roman" w:cs="Times New Roman"/>
                <w:b/>
                <w:bCs/>
                <w:color w:val="FF0000"/>
                <w:sz w:val="20"/>
                <w:szCs w:val="20"/>
                <w:lang w:eastAsia="tr-TR"/>
              </w:rPr>
              <w:t>0 (A)</w:t>
            </w:r>
          </w:p>
        </w:tc>
        <w:tc>
          <w:tcPr>
            <w:tcW w:w="1795" w:type="dxa"/>
            <w:gridSpan w:val="2"/>
            <w:shd w:val="clear" w:color="auto" w:fill="auto"/>
            <w:vAlign w:val="center"/>
          </w:tcPr>
          <w:p w14:paraId="37D33B1D" w14:textId="0E6AAF39" w:rsidR="003B34F8" w:rsidRPr="00D9383C" w:rsidRDefault="003B34F8" w:rsidP="003B34F8">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Toplam Personel Sayısı:</w:t>
            </w:r>
          </w:p>
        </w:tc>
        <w:tc>
          <w:tcPr>
            <w:tcW w:w="2828" w:type="dxa"/>
            <w:gridSpan w:val="2"/>
            <w:shd w:val="clear" w:color="auto" w:fill="auto"/>
            <w:vAlign w:val="center"/>
            <w:hideMark/>
          </w:tcPr>
          <w:p w14:paraId="3D8F8653" w14:textId="47D3965A" w:rsidR="003B34F8" w:rsidRPr="00D9383C" w:rsidRDefault="00C90B45" w:rsidP="003B34F8">
            <w:pPr>
              <w:spacing w:after="0" w:line="240" w:lineRule="auto"/>
              <w:jc w:val="center"/>
              <w:rPr>
                <w:rFonts w:eastAsia="Times New Roman" w:cs="Times New Roman"/>
                <w:b/>
                <w:color w:val="000000"/>
                <w:sz w:val="20"/>
                <w:szCs w:val="20"/>
                <w:lang w:eastAsia="tr-TR"/>
              </w:rPr>
            </w:pPr>
            <w:r w:rsidRPr="00D9383C">
              <w:rPr>
                <w:rFonts w:eastAsia="Times New Roman" w:cs="Times New Roman"/>
                <w:b/>
                <w:color w:val="FF0000"/>
                <w:sz w:val="20"/>
                <w:szCs w:val="20"/>
                <w:lang w:eastAsia="tr-TR"/>
              </w:rPr>
              <w:t>0 (C)</w:t>
            </w:r>
            <w:r w:rsidR="003B34F8" w:rsidRPr="00D9383C">
              <w:rPr>
                <w:rFonts w:eastAsia="Times New Roman" w:cs="Times New Roman"/>
                <w:b/>
                <w:color w:val="FF0000"/>
                <w:sz w:val="20"/>
                <w:szCs w:val="20"/>
                <w:lang w:eastAsia="tr-TR"/>
              </w:rPr>
              <w:t> </w:t>
            </w:r>
          </w:p>
        </w:tc>
      </w:tr>
      <w:tr w:rsidR="00100E0F" w:rsidRPr="00D9383C" w14:paraId="3E5A4644" w14:textId="77777777" w:rsidTr="00F031EF">
        <w:trPr>
          <w:trHeight w:val="613"/>
        </w:trPr>
        <w:tc>
          <w:tcPr>
            <w:tcW w:w="2348" w:type="dxa"/>
            <w:shd w:val="clear" w:color="auto" w:fill="auto"/>
            <w:vAlign w:val="center"/>
          </w:tcPr>
          <w:p w14:paraId="176754F8" w14:textId="77777777" w:rsidR="00100E0F" w:rsidRPr="00D9383C" w:rsidRDefault="00100E0F" w:rsidP="00100E0F">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Bugün PSD Sunulan </w:t>
            </w:r>
          </w:p>
          <w:p w14:paraId="538E8584" w14:textId="5EC71B18" w:rsidR="00100E0F" w:rsidRPr="00D9383C" w:rsidRDefault="00100E0F" w:rsidP="00100E0F">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Hane Sayısı:</w:t>
            </w:r>
          </w:p>
        </w:tc>
        <w:tc>
          <w:tcPr>
            <w:tcW w:w="3176" w:type="dxa"/>
            <w:shd w:val="clear" w:color="auto" w:fill="auto"/>
            <w:vAlign w:val="center"/>
          </w:tcPr>
          <w:p w14:paraId="1DA5005B" w14:textId="77777777" w:rsidR="00100E0F" w:rsidRPr="00D9383C" w:rsidRDefault="00100E0F" w:rsidP="00C90B45">
            <w:pPr>
              <w:spacing w:after="0" w:line="240" w:lineRule="auto"/>
              <w:jc w:val="center"/>
              <w:rPr>
                <w:rFonts w:eastAsia="Times New Roman" w:cs="Times New Roman"/>
                <w:b/>
                <w:bCs/>
                <w:color w:val="FF0000"/>
                <w:sz w:val="20"/>
                <w:szCs w:val="20"/>
                <w:lang w:eastAsia="tr-TR"/>
              </w:rPr>
            </w:pPr>
          </w:p>
        </w:tc>
        <w:tc>
          <w:tcPr>
            <w:tcW w:w="1795" w:type="dxa"/>
            <w:gridSpan w:val="2"/>
            <w:shd w:val="clear" w:color="auto" w:fill="auto"/>
            <w:vAlign w:val="center"/>
          </w:tcPr>
          <w:p w14:paraId="5E0B7002" w14:textId="05EEB70D" w:rsidR="00100E0F" w:rsidRPr="00D9383C" w:rsidRDefault="00100E0F" w:rsidP="003B34F8">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Sahada Bugün Çalışan Personel Sayısı:</w:t>
            </w:r>
          </w:p>
        </w:tc>
        <w:tc>
          <w:tcPr>
            <w:tcW w:w="2828" w:type="dxa"/>
            <w:gridSpan w:val="2"/>
            <w:shd w:val="clear" w:color="auto" w:fill="auto"/>
            <w:vAlign w:val="center"/>
          </w:tcPr>
          <w:p w14:paraId="77D4EB78" w14:textId="77777777" w:rsidR="00100E0F" w:rsidRPr="00D9383C" w:rsidRDefault="00100E0F" w:rsidP="003B34F8">
            <w:pPr>
              <w:spacing w:after="0" w:line="240" w:lineRule="auto"/>
              <w:jc w:val="center"/>
              <w:rPr>
                <w:rFonts w:eastAsia="Times New Roman" w:cs="Times New Roman"/>
                <w:b/>
                <w:color w:val="FF0000"/>
                <w:sz w:val="20"/>
                <w:szCs w:val="20"/>
                <w:lang w:eastAsia="tr-TR"/>
              </w:rPr>
            </w:pPr>
          </w:p>
        </w:tc>
      </w:tr>
      <w:tr w:rsidR="003B34F8" w:rsidRPr="00D9383C" w14:paraId="73B6813E" w14:textId="77777777" w:rsidTr="00F031EF">
        <w:trPr>
          <w:trHeight w:val="381"/>
        </w:trPr>
        <w:tc>
          <w:tcPr>
            <w:tcW w:w="2348" w:type="dxa"/>
            <w:shd w:val="clear" w:color="auto" w:fill="auto"/>
            <w:vAlign w:val="center"/>
          </w:tcPr>
          <w:p w14:paraId="7B12CEB7" w14:textId="77777777" w:rsidR="003B34F8" w:rsidRPr="00D9383C" w:rsidRDefault="003B34F8" w:rsidP="003B34F8">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PSD Sunulan Toplam </w:t>
            </w:r>
          </w:p>
          <w:p w14:paraId="1B914947" w14:textId="77777777" w:rsidR="003B34F8" w:rsidRPr="00D9383C" w:rsidRDefault="003B34F8" w:rsidP="003B34F8">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Kişi Sayısı: </w:t>
            </w:r>
          </w:p>
        </w:tc>
        <w:tc>
          <w:tcPr>
            <w:tcW w:w="3176" w:type="dxa"/>
            <w:shd w:val="clear" w:color="auto" w:fill="auto"/>
            <w:vAlign w:val="center"/>
          </w:tcPr>
          <w:p w14:paraId="2FB4F9F1" w14:textId="65B9006F" w:rsidR="003B34F8" w:rsidRPr="00D9383C" w:rsidRDefault="00C90B45" w:rsidP="00C90B45">
            <w:pPr>
              <w:spacing w:after="0" w:line="240" w:lineRule="auto"/>
              <w:jc w:val="center"/>
              <w:rPr>
                <w:rFonts w:eastAsia="Times New Roman" w:cs="Times New Roman"/>
                <w:color w:val="000000"/>
                <w:sz w:val="20"/>
                <w:szCs w:val="20"/>
                <w:lang w:eastAsia="tr-TR"/>
              </w:rPr>
            </w:pPr>
            <w:r w:rsidRPr="00D9383C">
              <w:rPr>
                <w:rFonts w:eastAsia="Times New Roman" w:cs="Times New Roman"/>
                <w:b/>
                <w:bCs/>
                <w:color w:val="FF0000"/>
                <w:sz w:val="20"/>
                <w:szCs w:val="20"/>
                <w:lang w:eastAsia="tr-TR"/>
              </w:rPr>
              <w:t>0 (B)</w:t>
            </w:r>
          </w:p>
        </w:tc>
        <w:tc>
          <w:tcPr>
            <w:tcW w:w="1795" w:type="dxa"/>
            <w:gridSpan w:val="2"/>
            <w:shd w:val="clear" w:color="auto" w:fill="auto"/>
            <w:vAlign w:val="center"/>
          </w:tcPr>
          <w:p w14:paraId="4CE56186" w14:textId="77777777" w:rsidR="003B34F8" w:rsidRPr="00D9383C" w:rsidRDefault="003B34F8" w:rsidP="003B34F8">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Toplam Araç Sayısı:</w:t>
            </w:r>
          </w:p>
        </w:tc>
        <w:tc>
          <w:tcPr>
            <w:tcW w:w="2828" w:type="dxa"/>
            <w:gridSpan w:val="2"/>
            <w:shd w:val="clear" w:color="auto" w:fill="auto"/>
            <w:vAlign w:val="center"/>
            <w:hideMark/>
          </w:tcPr>
          <w:p w14:paraId="16DB3CC1" w14:textId="77777777" w:rsidR="003B34F8" w:rsidRPr="00D9383C" w:rsidRDefault="003B34F8" w:rsidP="003B34F8">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w:t>
            </w:r>
          </w:p>
        </w:tc>
      </w:tr>
      <w:tr w:rsidR="00100E0F" w:rsidRPr="00D9383C" w14:paraId="1CCF395F" w14:textId="77777777" w:rsidTr="00F031EF">
        <w:trPr>
          <w:trHeight w:val="381"/>
        </w:trPr>
        <w:tc>
          <w:tcPr>
            <w:tcW w:w="2348" w:type="dxa"/>
            <w:shd w:val="clear" w:color="auto" w:fill="auto"/>
            <w:vAlign w:val="center"/>
          </w:tcPr>
          <w:p w14:paraId="36BD527F" w14:textId="28BAA202" w:rsidR="00100E0F" w:rsidRPr="00D9383C" w:rsidRDefault="00100E0F" w:rsidP="00100E0F">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Bugün PSD Sunulan </w:t>
            </w:r>
          </w:p>
          <w:p w14:paraId="07814127" w14:textId="1812A130" w:rsidR="00100E0F" w:rsidRPr="00D9383C" w:rsidRDefault="00100E0F" w:rsidP="00100E0F">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Kişi Sayısı:</w:t>
            </w:r>
          </w:p>
        </w:tc>
        <w:tc>
          <w:tcPr>
            <w:tcW w:w="3176" w:type="dxa"/>
            <w:shd w:val="clear" w:color="auto" w:fill="auto"/>
            <w:vAlign w:val="center"/>
          </w:tcPr>
          <w:p w14:paraId="04AD2C8B" w14:textId="77777777" w:rsidR="00100E0F" w:rsidRPr="00D9383C" w:rsidRDefault="00100E0F" w:rsidP="00C90B45">
            <w:pPr>
              <w:spacing w:after="0" w:line="240" w:lineRule="auto"/>
              <w:jc w:val="center"/>
              <w:rPr>
                <w:rFonts w:eastAsia="Times New Roman" w:cs="Times New Roman"/>
                <w:b/>
                <w:bCs/>
                <w:color w:val="FF0000"/>
                <w:sz w:val="20"/>
                <w:szCs w:val="20"/>
                <w:lang w:eastAsia="tr-TR"/>
              </w:rPr>
            </w:pPr>
          </w:p>
        </w:tc>
        <w:tc>
          <w:tcPr>
            <w:tcW w:w="1795" w:type="dxa"/>
            <w:gridSpan w:val="2"/>
            <w:shd w:val="clear" w:color="auto" w:fill="auto"/>
            <w:vAlign w:val="center"/>
          </w:tcPr>
          <w:p w14:paraId="02928CE4" w14:textId="11FD5C97" w:rsidR="00100E0F" w:rsidRPr="00D9383C" w:rsidRDefault="00100E0F" w:rsidP="00100E0F">
            <w:pPr>
              <w:spacing w:after="0" w:line="240" w:lineRule="auto"/>
              <w:jc w:val="left"/>
              <w:rPr>
                <w:rFonts w:eastAsia="Times New Roman" w:cs="Times New Roman"/>
                <w:color w:val="000000"/>
                <w:sz w:val="20"/>
                <w:szCs w:val="20"/>
                <w:lang w:eastAsia="tr-TR"/>
              </w:rPr>
            </w:pPr>
            <w:r w:rsidRPr="00D9383C">
              <w:rPr>
                <w:rFonts w:eastAsia="Times New Roman" w:cs="Times New Roman"/>
                <w:color w:val="000000"/>
                <w:sz w:val="20"/>
                <w:szCs w:val="20"/>
                <w:lang w:eastAsia="tr-TR"/>
              </w:rPr>
              <w:t>Sahada Bugün Görevli Araç Sayısı:</w:t>
            </w:r>
          </w:p>
        </w:tc>
        <w:tc>
          <w:tcPr>
            <w:tcW w:w="2828" w:type="dxa"/>
            <w:gridSpan w:val="2"/>
            <w:shd w:val="clear" w:color="auto" w:fill="auto"/>
            <w:vAlign w:val="center"/>
          </w:tcPr>
          <w:p w14:paraId="4B33C9BD" w14:textId="77777777" w:rsidR="00100E0F" w:rsidRPr="00D9383C" w:rsidRDefault="00100E0F" w:rsidP="003B34F8">
            <w:pPr>
              <w:spacing w:after="0" w:line="240" w:lineRule="auto"/>
              <w:jc w:val="center"/>
              <w:rPr>
                <w:rFonts w:eastAsia="Times New Roman" w:cs="Times New Roman"/>
                <w:color w:val="000000"/>
                <w:sz w:val="20"/>
                <w:szCs w:val="20"/>
                <w:lang w:eastAsia="tr-TR"/>
              </w:rPr>
            </w:pPr>
          </w:p>
        </w:tc>
      </w:tr>
      <w:tr w:rsidR="00F80C9E" w:rsidRPr="00D9383C" w14:paraId="13A40BE9" w14:textId="77777777" w:rsidTr="0065670E">
        <w:trPr>
          <w:trHeight w:val="380"/>
        </w:trPr>
        <w:tc>
          <w:tcPr>
            <w:tcW w:w="10147" w:type="dxa"/>
            <w:gridSpan w:val="6"/>
            <w:shd w:val="clear" w:color="auto" w:fill="FBE4D5" w:themeFill="accent2" w:themeFillTint="33"/>
            <w:vAlign w:val="center"/>
            <w:hideMark/>
          </w:tcPr>
          <w:p w14:paraId="3B890C27" w14:textId="09561500" w:rsidR="00F80C9E" w:rsidRPr="00D9383C" w:rsidRDefault="00BE5F5C" w:rsidP="00F80C9E">
            <w:pPr>
              <w:spacing w:after="0" w:line="240" w:lineRule="auto"/>
              <w:jc w:val="left"/>
              <w:rPr>
                <w:rFonts w:eastAsia="Times New Roman" w:cs="Times New Roman"/>
                <w:b/>
                <w:bCs/>
                <w:color w:val="000000"/>
                <w:sz w:val="20"/>
                <w:szCs w:val="20"/>
                <w:lang w:eastAsia="tr-TR"/>
              </w:rPr>
            </w:pPr>
            <w:r w:rsidRPr="00D9383C">
              <w:rPr>
                <w:rFonts w:eastAsia="Times New Roman" w:cs="Times New Roman"/>
                <w:b/>
                <w:bCs/>
                <w:color w:val="000000"/>
                <w:sz w:val="20"/>
                <w:szCs w:val="20"/>
                <w:lang w:eastAsia="tr-TR"/>
              </w:rPr>
              <w:t>1.</w:t>
            </w:r>
            <w:r w:rsidR="00F80C9E" w:rsidRPr="00D9383C">
              <w:rPr>
                <w:rFonts w:eastAsia="Times New Roman" w:cs="Times New Roman"/>
                <w:b/>
                <w:bCs/>
                <w:color w:val="000000"/>
                <w:sz w:val="20"/>
                <w:szCs w:val="20"/>
                <w:lang w:eastAsia="tr-TR"/>
              </w:rPr>
              <w:t xml:space="preserve">3. </w:t>
            </w:r>
            <w:r w:rsidR="004407FC" w:rsidRPr="00D9383C">
              <w:rPr>
                <w:rFonts w:eastAsia="Times New Roman" w:cs="Times New Roman"/>
                <w:b/>
                <w:bCs/>
                <w:color w:val="000000"/>
                <w:sz w:val="20"/>
                <w:szCs w:val="20"/>
                <w:lang w:eastAsia="tr-TR"/>
              </w:rPr>
              <w:t>YÖNETİCİ ÖZETİ</w:t>
            </w:r>
          </w:p>
        </w:tc>
      </w:tr>
      <w:tr w:rsidR="00F031EF" w:rsidRPr="00D9383C" w14:paraId="4DC57181" w14:textId="77777777" w:rsidTr="00BD01A7">
        <w:trPr>
          <w:trHeight w:val="5180"/>
        </w:trPr>
        <w:tc>
          <w:tcPr>
            <w:tcW w:w="10147" w:type="dxa"/>
            <w:gridSpan w:val="6"/>
            <w:shd w:val="clear" w:color="auto" w:fill="auto"/>
            <w:hideMark/>
          </w:tcPr>
          <w:p w14:paraId="13536C24" w14:textId="77777777" w:rsidR="00F031EF" w:rsidRPr="00D9383C" w:rsidRDefault="00F031EF" w:rsidP="0047789E">
            <w:pPr>
              <w:pStyle w:val="ListeParagraf"/>
              <w:jc w:val="both"/>
              <w:rPr>
                <w:rFonts w:eastAsia="Calibri"/>
                <w:sz w:val="22"/>
                <w:szCs w:val="22"/>
              </w:rPr>
            </w:pPr>
          </w:p>
          <w:p w14:paraId="31A7F7EE" w14:textId="77777777" w:rsidR="00F031EF" w:rsidRPr="00D9383C" w:rsidRDefault="00F031EF" w:rsidP="00CA1DC1">
            <w:pPr>
              <w:pStyle w:val="ListeParagraf"/>
              <w:numPr>
                <w:ilvl w:val="0"/>
                <w:numId w:val="5"/>
              </w:numPr>
              <w:jc w:val="both"/>
              <w:rPr>
                <w:rFonts w:eastAsia="Calibri"/>
              </w:rPr>
            </w:pPr>
            <w:proofErr w:type="gramStart"/>
            <w:r w:rsidRPr="00D9383C">
              <w:rPr>
                <w:rFonts w:eastAsia="Calibri"/>
              </w:rPr>
              <w:t>…………</w:t>
            </w:r>
            <w:proofErr w:type="gramEnd"/>
            <w:r w:rsidRPr="00D9383C">
              <w:rPr>
                <w:rFonts w:eastAsia="Calibri"/>
              </w:rPr>
              <w:t xml:space="preserve">İlinin ……….ilçesinde …………tarihinde ………saati itibariyle </w:t>
            </w:r>
            <w:r w:rsidRPr="00D9383C">
              <w:rPr>
                <w:rFonts w:eastAsia="Calibri"/>
                <w:i/>
                <w:u w:val="dotDotDash"/>
              </w:rPr>
              <w:t>(Deprem, sel, heyelan, terör patlaması vb.</w:t>
            </w:r>
            <w:r w:rsidRPr="00D9383C">
              <w:rPr>
                <w:rFonts w:eastAsia="Calibri"/>
                <w:i/>
              </w:rPr>
              <w:t xml:space="preserve">) </w:t>
            </w:r>
            <w:r w:rsidRPr="00D9383C">
              <w:rPr>
                <w:rFonts w:eastAsia="Calibri"/>
              </w:rPr>
              <w:t>meydana gelmiştir.</w:t>
            </w:r>
          </w:p>
          <w:p w14:paraId="13DF35DD" w14:textId="77777777" w:rsidR="00F031EF" w:rsidRPr="00D9383C" w:rsidRDefault="00F031EF" w:rsidP="00CA1DC1">
            <w:pPr>
              <w:pStyle w:val="ListeParagraf"/>
              <w:numPr>
                <w:ilvl w:val="0"/>
                <w:numId w:val="5"/>
              </w:numPr>
              <w:jc w:val="both"/>
              <w:rPr>
                <w:rFonts w:eastAsia="Calibri"/>
              </w:rPr>
            </w:pPr>
            <w:r w:rsidRPr="00D9383C">
              <w:rPr>
                <w:rFonts w:eastAsia="Calibri"/>
              </w:rPr>
              <w:t xml:space="preserve">Yaşanan ………. olayında </w:t>
            </w:r>
            <w:proofErr w:type="gramStart"/>
            <w:r w:rsidRPr="00D9383C">
              <w:rPr>
                <w:rFonts w:eastAsia="Calibri"/>
              </w:rPr>
              <w:t>…………..</w:t>
            </w:r>
            <w:proofErr w:type="gramEnd"/>
            <w:r w:rsidRPr="00D9383C">
              <w:rPr>
                <w:rFonts w:eastAsia="Calibri"/>
              </w:rPr>
              <w:t xml:space="preserve"> vatandaşımızın vefat ettiği, </w:t>
            </w:r>
            <w:proofErr w:type="gramStart"/>
            <w:r w:rsidRPr="00D9383C">
              <w:rPr>
                <w:rFonts w:eastAsia="Calibri"/>
              </w:rPr>
              <w:t>………</w:t>
            </w:r>
            <w:proofErr w:type="gramEnd"/>
            <w:r w:rsidRPr="00D9383C">
              <w:rPr>
                <w:rFonts w:eastAsia="Calibri"/>
              </w:rPr>
              <w:t>vatandaşımızın yaralandığı …………vatandaşımızın ise kayıp olduğu bilgisine ulaşılmıştır.</w:t>
            </w:r>
          </w:p>
          <w:p w14:paraId="75220EF0" w14:textId="77777777" w:rsidR="00F031EF" w:rsidRPr="00D9383C" w:rsidRDefault="00F031EF" w:rsidP="00CA1DC1">
            <w:pPr>
              <w:pStyle w:val="ListeParagraf"/>
              <w:numPr>
                <w:ilvl w:val="0"/>
                <w:numId w:val="5"/>
              </w:numPr>
              <w:jc w:val="both"/>
              <w:rPr>
                <w:rFonts w:eastAsia="Calibri"/>
              </w:rPr>
            </w:pPr>
            <w:r w:rsidRPr="00D9383C">
              <w:rPr>
                <w:rFonts w:eastAsia="Calibri"/>
              </w:rPr>
              <w:t xml:space="preserve">Toplam ………. </w:t>
            </w:r>
            <w:proofErr w:type="gramStart"/>
            <w:r w:rsidRPr="00D9383C">
              <w:rPr>
                <w:rFonts w:eastAsia="Calibri"/>
              </w:rPr>
              <w:t>hane</w:t>
            </w:r>
            <w:proofErr w:type="gramEnd"/>
            <w:r w:rsidRPr="00D9383C">
              <w:rPr>
                <w:rFonts w:eastAsia="Calibri"/>
              </w:rPr>
              <w:t xml:space="preserve"> ziyaret edilerek acil ihtiyaçlar tespit edilmiş, ilgili kurum ve kuruluşlara bildirilerek ihtiyacın karşılanması sağlanmıştır. </w:t>
            </w:r>
          </w:p>
          <w:p w14:paraId="36A3FB1C" w14:textId="77777777" w:rsidR="00F031EF" w:rsidRPr="00D9383C" w:rsidRDefault="00F031EF" w:rsidP="00CA1DC1">
            <w:pPr>
              <w:pStyle w:val="ListeParagraf"/>
              <w:numPr>
                <w:ilvl w:val="0"/>
                <w:numId w:val="5"/>
              </w:numPr>
              <w:jc w:val="both"/>
              <w:rPr>
                <w:rFonts w:eastAsia="Calibri"/>
              </w:rPr>
            </w:pPr>
            <w:r w:rsidRPr="00D9383C">
              <w:rPr>
                <w:rFonts w:eastAsia="Calibri"/>
              </w:rPr>
              <w:t xml:space="preserve">Psikososyal müdahale yöntemleri kullanılarak toplam …………. </w:t>
            </w:r>
            <w:proofErr w:type="gramStart"/>
            <w:r w:rsidRPr="00D9383C">
              <w:rPr>
                <w:rFonts w:eastAsia="Calibri"/>
              </w:rPr>
              <w:t>vatandaşa</w:t>
            </w:r>
            <w:proofErr w:type="gramEnd"/>
            <w:r w:rsidRPr="00D9383C">
              <w:rPr>
                <w:rFonts w:eastAsia="Calibri"/>
              </w:rPr>
              <w:t xml:space="preserve"> psikososyal destek hizmeti sunulmuştur. Sunulan hizmetlere ilişkin detay bilgiler Bölüm 2’de yer almaktadır.</w:t>
            </w:r>
          </w:p>
          <w:p w14:paraId="4BE526A1" w14:textId="77777777" w:rsidR="00F031EF" w:rsidRPr="00D9383C" w:rsidRDefault="00F031EF" w:rsidP="00CA1DC1">
            <w:pPr>
              <w:pStyle w:val="ListeParagraf"/>
              <w:numPr>
                <w:ilvl w:val="0"/>
                <w:numId w:val="5"/>
              </w:numPr>
              <w:jc w:val="both"/>
              <w:rPr>
                <w:rFonts w:eastAsia="Calibri"/>
              </w:rPr>
            </w:pPr>
            <w:r w:rsidRPr="00D9383C">
              <w:rPr>
                <w:rFonts w:eastAsia="Calibri"/>
              </w:rPr>
              <w:t xml:space="preserve">Psikososyal destek çalışmaları kapsamında toplam </w:t>
            </w:r>
            <w:proofErr w:type="gramStart"/>
            <w:r w:rsidRPr="00D9383C">
              <w:rPr>
                <w:rFonts w:eastAsia="Calibri"/>
              </w:rPr>
              <w:t>………..</w:t>
            </w:r>
            <w:proofErr w:type="gramEnd"/>
            <w:r w:rsidRPr="00D9383C">
              <w:rPr>
                <w:rFonts w:eastAsia="Calibri"/>
              </w:rPr>
              <w:t xml:space="preserve"> personel ve  </w:t>
            </w:r>
            <w:proofErr w:type="gramStart"/>
            <w:r w:rsidRPr="00D9383C">
              <w:rPr>
                <w:rFonts w:eastAsia="Calibri"/>
              </w:rPr>
              <w:t>………</w:t>
            </w:r>
            <w:proofErr w:type="gramEnd"/>
            <w:r w:rsidRPr="00D9383C">
              <w:rPr>
                <w:rFonts w:eastAsia="Calibri"/>
              </w:rPr>
              <w:t xml:space="preserve"> </w:t>
            </w:r>
            <w:proofErr w:type="gramStart"/>
            <w:r w:rsidRPr="00D9383C">
              <w:rPr>
                <w:rFonts w:eastAsia="Calibri"/>
              </w:rPr>
              <w:t>araç</w:t>
            </w:r>
            <w:proofErr w:type="gramEnd"/>
            <w:r w:rsidRPr="00D9383C">
              <w:rPr>
                <w:rFonts w:eastAsia="Calibri"/>
              </w:rPr>
              <w:t xml:space="preserve"> sahada görev almaktadır. Görev alan personele yönelik kurum ve meslek dağılımına ilişkin detay bilgiler Bölüm 3’te yer almaktadır.</w:t>
            </w:r>
          </w:p>
          <w:p w14:paraId="0C1BAAE4" w14:textId="77777777" w:rsidR="00F031EF" w:rsidRPr="00D9383C" w:rsidRDefault="00F031EF" w:rsidP="00AB22E0">
            <w:pPr>
              <w:pStyle w:val="ListeParagraf"/>
              <w:jc w:val="both"/>
              <w:rPr>
                <w:color w:val="000000"/>
                <w:sz w:val="20"/>
                <w:szCs w:val="20"/>
              </w:rPr>
            </w:pPr>
          </w:p>
          <w:p w14:paraId="4B365577" w14:textId="77777777" w:rsidR="00F031EF" w:rsidRPr="00D9383C" w:rsidRDefault="00F031EF" w:rsidP="00AB22E0">
            <w:pPr>
              <w:pStyle w:val="ListeParagraf"/>
              <w:jc w:val="both"/>
              <w:rPr>
                <w:color w:val="000000"/>
                <w:sz w:val="20"/>
                <w:szCs w:val="20"/>
              </w:rPr>
            </w:pPr>
          </w:p>
          <w:p w14:paraId="54B7744B" w14:textId="66C69748" w:rsidR="00F031EF" w:rsidRPr="00D9383C" w:rsidRDefault="00F031EF" w:rsidP="0065670E">
            <w:pPr>
              <w:rPr>
                <w:rFonts w:cs="Times New Roman"/>
                <w:color w:val="000000"/>
                <w:sz w:val="20"/>
                <w:szCs w:val="20"/>
              </w:rPr>
            </w:pPr>
          </w:p>
          <w:p w14:paraId="36365976" w14:textId="77777777" w:rsidR="00F031EF" w:rsidRPr="00D9383C" w:rsidRDefault="00F031EF" w:rsidP="00AB22E0">
            <w:pPr>
              <w:pStyle w:val="ListeParagraf"/>
              <w:jc w:val="both"/>
              <w:rPr>
                <w:color w:val="000000"/>
                <w:sz w:val="20"/>
                <w:szCs w:val="20"/>
              </w:rPr>
            </w:pPr>
          </w:p>
          <w:p w14:paraId="1769B806" w14:textId="1A328B42" w:rsidR="00F031EF" w:rsidRPr="00D9383C" w:rsidRDefault="00F031EF" w:rsidP="00594590">
            <w:pPr>
              <w:rPr>
                <w:rFonts w:cs="Times New Roman"/>
                <w:color w:val="000000"/>
                <w:sz w:val="20"/>
                <w:szCs w:val="20"/>
              </w:rPr>
            </w:pPr>
          </w:p>
        </w:tc>
      </w:tr>
    </w:tbl>
    <w:tbl>
      <w:tblPr>
        <w:tblpPr w:leftFromText="141" w:rightFromText="141" w:vertAnchor="text" w:horzAnchor="page" w:tblpX="559" w:tblpY="233"/>
        <w:tblW w:w="10917" w:type="dxa"/>
        <w:tblLayout w:type="fixed"/>
        <w:tblCellMar>
          <w:left w:w="70" w:type="dxa"/>
          <w:right w:w="70" w:type="dxa"/>
        </w:tblCellMar>
        <w:tblLook w:val="04A0" w:firstRow="1" w:lastRow="0" w:firstColumn="1" w:lastColumn="0" w:noHBand="0" w:noVBand="1"/>
      </w:tblPr>
      <w:tblGrid>
        <w:gridCol w:w="1547"/>
        <w:gridCol w:w="705"/>
        <w:gridCol w:w="706"/>
        <w:gridCol w:w="706"/>
        <w:gridCol w:w="706"/>
        <w:gridCol w:w="845"/>
        <w:gridCol w:w="846"/>
        <w:gridCol w:w="576"/>
        <w:gridCol w:w="4280"/>
      </w:tblGrid>
      <w:tr w:rsidR="003B209D" w:rsidRPr="00D9383C" w14:paraId="4B0D15F2" w14:textId="77777777" w:rsidTr="00A02CB9">
        <w:trPr>
          <w:trHeight w:val="741"/>
        </w:trPr>
        <w:tc>
          <w:tcPr>
            <w:tcW w:w="1091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2194AA" w14:textId="77777777" w:rsidR="003B209D" w:rsidRPr="00D9383C" w:rsidRDefault="003B209D" w:rsidP="003B209D">
            <w:pPr>
              <w:spacing w:after="0" w:line="240" w:lineRule="auto"/>
              <w:jc w:val="center"/>
              <w:rPr>
                <w:rFonts w:eastAsia="Times New Roman" w:cs="Times New Roman"/>
                <w:b/>
                <w:bCs/>
                <w:color w:val="FF0000"/>
                <w:sz w:val="20"/>
                <w:szCs w:val="20"/>
                <w:lang w:eastAsia="tr-TR"/>
              </w:rPr>
            </w:pPr>
            <w:r w:rsidRPr="00D9383C">
              <w:rPr>
                <w:rFonts w:eastAsia="Times New Roman" w:cs="Times New Roman"/>
                <w:b/>
                <w:bCs/>
                <w:color w:val="000000"/>
                <w:sz w:val="20"/>
                <w:szCs w:val="20"/>
                <w:lang w:eastAsia="tr-TR"/>
              </w:rPr>
              <w:lastRenderedPageBreak/>
              <w:t>2. PSİKOSOSYAL DESTEK HİZMETİ RAKAMSAL VERİLER</w:t>
            </w:r>
          </w:p>
          <w:p w14:paraId="4550E279" w14:textId="7AE43D91" w:rsidR="003B209D" w:rsidRPr="00D9383C" w:rsidRDefault="00C25930" w:rsidP="00C25930">
            <w:pPr>
              <w:spacing w:after="0" w:line="240" w:lineRule="auto"/>
              <w:jc w:val="center"/>
              <w:rPr>
                <w:rFonts w:eastAsia="Times New Roman" w:cs="Times New Roman"/>
                <w:color w:val="000000"/>
                <w:sz w:val="20"/>
                <w:szCs w:val="20"/>
                <w:lang w:eastAsia="tr-TR"/>
              </w:rPr>
            </w:pPr>
            <w:r w:rsidRPr="00D9383C">
              <w:rPr>
                <w:rFonts w:eastAsia="Times New Roman" w:cs="Times New Roman"/>
                <w:b/>
                <w:bCs/>
                <w:color w:val="FF0000"/>
                <w:sz w:val="18"/>
                <w:szCs w:val="18"/>
                <w:lang w:eastAsia="tr-TR"/>
              </w:rPr>
              <w:t>(Afetin Yaşandığı İlk Günden Günümüze Kadar Toplam Sayı)</w:t>
            </w:r>
            <w:r w:rsidR="003B209D" w:rsidRPr="00D9383C">
              <w:rPr>
                <w:rFonts w:eastAsia="Times New Roman" w:cs="Times New Roman"/>
                <w:noProof/>
                <w:color w:val="000000"/>
                <w:sz w:val="20"/>
                <w:szCs w:val="20"/>
                <w:lang w:eastAsia="tr-TR"/>
              </w:rPr>
              <mc:AlternateContent>
                <mc:Choice Requires="wps">
                  <w:drawing>
                    <wp:anchor distT="0" distB="0" distL="114300" distR="114300" simplePos="0" relativeHeight="251660288" behindDoc="0" locked="0" layoutInCell="1" allowOverlap="1" wp14:anchorId="043D890E" wp14:editId="47BFA199">
                      <wp:simplePos x="0" y="0"/>
                      <wp:positionH relativeFrom="column">
                        <wp:posOffset>10506075</wp:posOffset>
                      </wp:positionH>
                      <wp:positionV relativeFrom="paragraph">
                        <wp:posOffset>-352425</wp:posOffset>
                      </wp:positionV>
                      <wp:extent cx="609600" cy="371475"/>
                      <wp:effectExtent l="0" t="0" r="0" b="9525"/>
                      <wp:wrapNone/>
                      <wp:docPr id="8" name="Metin Kutusu 8">
                        <a:extLst xmlns:a="http://schemas.openxmlformats.org/drawingml/2006/main">
                          <a:ext uri="{FF2B5EF4-FFF2-40B4-BE49-F238E27FC236}">
                            <a16:creationId xmlns:a16="http://schemas.microsoft.com/office/drawing/2014/main" id="{76AD6CFD-714F-46F9-B95D-49AFB851DF0D}"/>
                          </a:ext>
                        </a:extLst>
                      </wp:docPr>
                      <wp:cNvGraphicFramePr/>
                      <a:graphic xmlns:a="http://schemas.openxmlformats.org/drawingml/2006/main">
                        <a:graphicData uri="http://schemas.microsoft.com/office/word/2010/wordprocessingShape">
                          <wps:wsp>
                            <wps:cNvSpPr txBox="1"/>
                            <wps:spPr>
                              <a:xfrm flipH="1">
                                <a:off x="0" y="0"/>
                                <a:ext cx="610577" cy="375680"/>
                              </a:xfrm>
                              <a:prstGeom prst="rect">
                                <a:avLst/>
                              </a:prstGeom>
                              <a:noFill/>
                              <a:ln>
                                <a:noFill/>
                              </a:ln>
                              <a:effectLst/>
                            </wps:spPr>
                            <wps:txbx>
                              <w:txbxContent>
                                <w:p w14:paraId="664542D3" w14:textId="77777777" w:rsidR="003D1522" w:rsidRDefault="003D1522" w:rsidP="003B209D">
                                  <w:pPr>
                                    <w:pStyle w:val="NormalWeb"/>
                                    <w:spacing w:before="0" w:beforeAutospacing="0" w:after="0" w:afterAutospacing="0"/>
                                  </w:pPr>
                                  <w:r>
                                    <w:rPr>
                                      <w:rFonts w:ascii="Cambria Math" w:eastAsia="Cambria Math" w:hAnsi="Cambria Math" w:cstheme="minorBidi"/>
                                      <w:color w:val="000000"/>
                                      <w:sz w:val="48"/>
                                      <w:szCs w:val="48"/>
                                    </w:rPr>
                                    <w:t>←</w:t>
                                  </w:r>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043D890E" id="_x0000_t202" coordsize="21600,21600" o:spt="202" path="m,l,21600r21600,l21600,xe">
                      <v:stroke joinstyle="miter"/>
                      <v:path gradientshapeok="t" o:connecttype="rect"/>
                    </v:shapetype>
                    <v:shape id="Metin Kutusu 8" o:spid="_x0000_s1026" type="#_x0000_t202" style="position:absolute;left:0;text-align:left;margin-left:827.25pt;margin-top:-27.75pt;width:48pt;height:29.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" filled="f" stroked="f">
                      <v:textbox style="mso-fit-shape-to-text:t" inset="0,0,0,0">
                        <w:txbxContent>
                          <w:p w14:paraId="664542D3" w14:textId="77777777" w:rsidR="003D1522" w:rsidRDefault="003D1522" w:rsidP="003B209D">
                            <w:pPr>
                              <w:pStyle w:val="NormalWeb"/>
                              <w:spacing w:before="0" w:beforeAutospacing="0" w:after="0" w:afterAutospacing="0"/>
                            </w:pPr>
                            <w:r>
                              <w:rPr>
                                <w:rFonts w:ascii="Cambria Math" w:eastAsia="Cambria Math" w:hAnsi="Cambria Math" w:cstheme="minorBidi"/>
                                <w:color w:val="000000"/>
                                <w:sz w:val="48"/>
                                <w:szCs w:val="48"/>
                              </w:rPr>
                              <w:t>←</w:t>
                            </w:r>
                          </w:p>
                        </w:txbxContent>
                      </v:textbox>
                    </v:shape>
                  </w:pict>
                </mc:Fallback>
              </mc:AlternateContent>
            </w:r>
          </w:p>
        </w:tc>
      </w:tr>
      <w:tr w:rsidR="008F0073" w:rsidRPr="00D9383C" w14:paraId="14F471FB" w14:textId="77777777" w:rsidTr="00A02CB9">
        <w:trPr>
          <w:trHeight w:val="978"/>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FC486" w14:textId="77777777" w:rsidR="003B209D" w:rsidRPr="00D9383C" w:rsidRDefault="003B209D" w:rsidP="003B209D">
            <w:pPr>
              <w:spacing w:after="0" w:line="240" w:lineRule="auto"/>
              <w:jc w:val="left"/>
              <w:rPr>
                <w:rFonts w:eastAsia="Times New Roman" w:cs="Times New Roman"/>
                <w:b/>
                <w:bCs/>
                <w:color w:val="000000"/>
                <w:sz w:val="20"/>
                <w:szCs w:val="20"/>
                <w:lang w:eastAsia="tr-TR"/>
              </w:rPr>
            </w:pPr>
            <w:r w:rsidRPr="00D9383C">
              <w:rPr>
                <w:rFonts w:eastAsia="Times New Roman" w:cs="Times New Roman"/>
                <w:b/>
                <w:bCs/>
                <w:color w:val="000000"/>
                <w:sz w:val="20"/>
                <w:szCs w:val="20"/>
                <w:lang w:eastAsia="tr-TR"/>
              </w:rPr>
              <w:t xml:space="preserve">PSİKOSOSYAL MÜDAHALE ÇALIŞMALARI </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319D5" w14:textId="77777777" w:rsidR="003B209D" w:rsidRPr="00D9383C" w:rsidRDefault="003B209D" w:rsidP="003B209D">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 xml:space="preserve"> Aile /Hane</w:t>
            </w:r>
            <w:r w:rsidRPr="00D9383C">
              <w:rPr>
                <w:rFonts w:eastAsia="Times New Roman" w:cs="Times New Roman"/>
                <w:color w:val="000000"/>
                <w:sz w:val="20"/>
                <w:szCs w:val="20"/>
                <w:lang w:eastAsia="tr-TR"/>
              </w:rPr>
              <w:br/>
              <w:t>Sayısı</w:t>
            </w:r>
          </w:p>
        </w:tc>
        <w:tc>
          <w:tcPr>
            <w:tcW w:w="706" w:type="dxa"/>
            <w:tcBorders>
              <w:top w:val="single" w:sz="4" w:space="0" w:color="auto"/>
              <w:left w:val="single" w:sz="4" w:space="0" w:color="auto"/>
              <w:bottom w:val="single" w:sz="4" w:space="0" w:color="auto"/>
              <w:right w:val="single" w:sz="4" w:space="0" w:color="auto"/>
            </w:tcBorders>
            <w:vAlign w:val="center"/>
          </w:tcPr>
          <w:p w14:paraId="1432A8FE" w14:textId="77777777" w:rsidR="003B209D" w:rsidRPr="00D9383C" w:rsidRDefault="003B209D" w:rsidP="003B209D">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Kadın</w:t>
            </w:r>
            <w:r w:rsidRPr="00D9383C">
              <w:rPr>
                <w:rFonts w:eastAsia="Times New Roman" w:cs="Times New Roman"/>
                <w:color w:val="000000"/>
                <w:sz w:val="20"/>
                <w:szCs w:val="20"/>
                <w:lang w:eastAsia="tr-TR"/>
              </w:rPr>
              <w:br/>
              <w:t>Sayısı</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9DCFB" w14:textId="77777777" w:rsidR="003B209D" w:rsidRPr="00D9383C" w:rsidRDefault="003B209D" w:rsidP="003B209D">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Erkek</w:t>
            </w:r>
            <w:r w:rsidRPr="00D9383C">
              <w:rPr>
                <w:rFonts w:eastAsia="Times New Roman" w:cs="Times New Roman"/>
                <w:color w:val="000000"/>
                <w:sz w:val="20"/>
                <w:szCs w:val="20"/>
                <w:lang w:eastAsia="tr-TR"/>
              </w:rPr>
              <w:br/>
              <w:t>Sayısı</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F78AE" w14:textId="20BEA8E8" w:rsidR="003B209D" w:rsidRPr="00D9383C" w:rsidRDefault="00DF230A" w:rsidP="003B209D">
            <w:pPr>
              <w:spacing w:after="0" w:line="240" w:lineRule="auto"/>
              <w:jc w:val="center"/>
              <w:rPr>
                <w:rFonts w:eastAsia="Times New Roman" w:cs="Times New Roman"/>
                <w:color w:val="000000"/>
                <w:sz w:val="20"/>
                <w:szCs w:val="20"/>
                <w:lang w:eastAsia="tr-TR"/>
              </w:rPr>
            </w:pPr>
            <w:r w:rsidRPr="00D9383C">
              <w:rPr>
                <w:rFonts w:eastAsia="Times New Roman" w:cs="Times New Roman"/>
                <w:color w:val="000000"/>
                <w:sz w:val="20"/>
                <w:szCs w:val="20"/>
                <w:lang w:eastAsia="tr-TR"/>
              </w:rPr>
              <w:t>Çocuk S</w:t>
            </w:r>
            <w:r w:rsidR="003B209D" w:rsidRPr="00D9383C">
              <w:rPr>
                <w:rFonts w:eastAsia="Times New Roman" w:cs="Times New Roman"/>
                <w:color w:val="000000"/>
                <w:sz w:val="20"/>
                <w:szCs w:val="20"/>
                <w:lang w:eastAsia="tr-TR"/>
              </w:rPr>
              <w:t>ayısı</w:t>
            </w:r>
          </w:p>
        </w:tc>
        <w:tc>
          <w:tcPr>
            <w:tcW w:w="845" w:type="dxa"/>
            <w:tcBorders>
              <w:top w:val="single" w:sz="4" w:space="0" w:color="auto"/>
              <w:left w:val="single" w:sz="4" w:space="0" w:color="auto"/>
              <w:bottom w:val="single" w:sz="4" w:space="0" w:color="auto"/>
              <w:right w:val="single" w:sz="4" w:space="0" w:color="auto"/>
            </w:tcBorders>
            <w:vAlign w:val="center"/>
          </w:tcPr>
          <w:p w14:paraId="7AF56979" w14:textId="77777777" w:rsidR="003B209D" w:rsidRPr="00D9383C" w:rsidRDefault="003B209D" w:rsidP="003B209D">
            <w:pPr>
              <w:spacing w:after="0" w:line="240" w:lineRule="auto"/>
              <w:jc w:val="center"/>
              <w:rPr>
                <w:rFonts w:eastAsia="Times New Roman" w:cs="Times New Roman"/>
                <w:bCs/>
                <w:color w:val="000000"/>
                <w:sz w:val="20"/>
                <w:szCs w:val="20"/>
                <w:lang w:eastAsia="tr-TR"/>
              </w:rPr>
            </w:pPr>
            <w:r w:rsidRPr="00D9383C">
              <w:rPr>
                <w:rFonts w:eastAsia="Times New Roman" w:cs="Times New Roman"/>
                <w:bCs/>
                <w:color w:val="000000"/>
                <w:sz w:val="20"/>
                <w:szCs w:val="20"/>
                <w:lang w:eastAsia="tr-TR"/>
              </w:rPr>
              <w:t>Personel Sayısı</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C44FD" w14:textId="77777777" w:rsidR="003B209D" w:rsidRPr="00D9383C" w:rsidRDefault="003B209D" w:rsidP="003B209D">
            <w:pPr>
              <w:spacing w:after="0" w:line="240" w:lineRule="auto"/>
              <w:jc w:val="center"/>
              <w:rPr>
                <w:rFonts w:eastAsia="Times New Roman" w:cs="Times New Roman"/>
                <w:b/>
                <w:bCs/>
                <w:color w:val="000000"/>
                <w:sz w:val="20"/>
                <w:szCs w:val="20"/>
                <w:lang w:eastAsia="tr-TR"/>
              </w:rPr>
            </w:pPr>
            <w:r w:rsidRPr="00D9383C">
              <w:rPr>
                <w:rFonts w:eastAsia="Times New Roman" w:cs="Times New Roman"/>
                <w:b/>
                <w:bCs/>
                <w:color w:val="000000"/>
                <w:sz w:val="20"/>
                <w:szCs w:val="20"/>
                <w:lang w:eastAsia="tr-TR"/>
              </w:rPr>
              <w:t>Yatay</w:t>
            </w:r>
            <w:r w:rsidRPr="00D9383C">
              <w:rPr>
                <w:rFonts w:eastAsia="Times New Roman" w:cs="Times New Roman"/>
                <w:b/>
                <w:bCs/>
                <w:color w:val="000000"/>
                <w:sz w:val="20"/>
                <w:szCs w:val="20"/>
                <w:lang w:eastAsia="tr-TR"/>
              </w:rPr>
              <w:br/>
              <w:t>Toplam</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F6578" w14:textId="77777777" w:rsidR="003B209D" w:rsidRPr="00D9383C" w:rsidRDefault="003B209D" w:rsidP="003B209D">
            <w:pPr>
              <w:spacing w:after="0" w:line="240" w:lineRule="auto"/>
              <w:jc w:val="center"/>
              <w:rPr>
                <w:rFonts w:eastAsia="Times New Roman" w:cs="Times New Roman"/>
                <w:b/>
                <w:bCs/>
                <w:color w:val="000000"/>
                <w:sz w:val="20"/>
                <w:szCs w:val="20"/>
                <w:lang w:eastAsia="tr-TR"/>
              </w:rPr>
            </w:pPr>
            <w:r w:rsidRPr="00D9383C">
              <w:rPr>
                <w:rFonts w:eastAsia="Times New Roman" w:cs="Times New Roman"/>
                <w:b/>
                <w:bCs/>
                <w:color w:val="000000"/>
                <w:sz w:val="20"/>
                <w:szCs w:val="20"/>
                <w:lang w:eastAsia="tr-TR"/>
              </w:rPr>
              <w:t>AÇIKLAMA</w:t>
            </w:r>
          </w:p>
        </w:tc>
      </w:tr>
      <w:tr w:rsidR="008F0073" w:rsidRPr="00D9383C" w14:paraId="12F6859F" w14:textId="77777777" w:rsidTr="00A02CB9">
        <w:trPr>
          <w:trHeight w:val="942"/>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5654E" w14:textId="77777777" w:rsidR="003B209D" w:rsidRPr="00D9383C" w:rsidRDefault="003B209D" w:rsidP="003B209D">
            <w:pPr>
              <w:spacing w:after="0" w:line="240" w:lineRule="auto"/>
              <w:jc w:val="left"/>
              <w:rPr>
                <w:rFonts w:eastAsia="Times New Roman" w:cs="Times New Roman"/>
                <w:color w:val="000000"/>
                <w:sz w:val="16"/>
                <w:szCs w:val="16"/>
                <w:lang w:eastAsia="tr-TR"/>
              </w:rPr>
            </w:pPr>
            <w:r w:rsidRPr="00D9383C">
              <w:rPr>
                <w:rFonts w:eastAsia="Times New Roman" w:cs="Times New Roman"/>
                <w:color w:val="000000"/>
                <w:sz w:val="18"/>
                <w:szCs w:val="16"/>
                <w:lang w:eastAsia="tr-TR"/>
              </w:rPr>
              <w:t>İhtiyaç Tespiti ve Yönlendirme</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C20E0"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45160C6A"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79E71815"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3193D06C"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0EAF7D34"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84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hideMark/>
          </w:tcPr>
          <w:p w14:paraId="7D62EFAE"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1E477" w14:textId="33C10136" w:rsidR="003B209D" w:rsidRPr="00D9383C" w:rsidRDefault="00834516" w:rsidP="003B209D">
            <w:pPr>
              <w:spacing w:after="0" w:line="240" w:lineRule="auto"/>
              <w:rPr>
                <w:rFonts w:eastAsia="Times New Roman" w:cs="Times New Roman"/>
                <w:i/>
                <w:color w:val="000000"/>
                <w:sz w:val="18"/>
                <w:szCs w:val="16"/>
                <w:lang w:eastAsia="tr-TR"/>
              </w:rPr>
            </w:pPr>
            <w:r w:rsidRPr="00D9383C">
              <w:rPr>
                <w:rFonts w:eastAsia="Times New Roman" w:cs="Times New Roman"/>
                <w:i/>
                <w:color w:val="000000"/>
                <w:sz w:val="18"/>
                <w:szCs w:val="16"/>
                <w:lang w:eastAsia="tr-TR"/>
              </w:rPr>
              <w:t xml:space="preserve">İlçelerde, köylerde, toplu barınma alanlarında ailelerin acil ihtiyacı tespit edilip diğer çalışma gruplarına yönlendirilir ya da ilgili çalışma grubu harekete geçirilir. Toplam </w:t>
            </w:r>
            <w:r w:rsidRPr="00D9383C">
              <w:rPr>
                <w:rFonts w:eastAsia="Times New Roman" w:cs="Times New Roman"/>
                <w:b/>
                <w:i/>
                <w:color w:val="000000"/>
                <w:sz w:val="18"/>
                <w:szCs w:val="16"/>
                <w:lang w:eastAsia="tr-TR"/>
              </w:rPr>
              <w:t>Hane Görüşme Formu</w:t>
            </w:r>
            <w:r w:rsidRPr="00D9383C">
              <w:rPr>
                <w:rFonts w:eastAsia="Times New Roman" w:cs="Times New Roman"/>
                <w:i/>
                <w:color w:val="000000"/>
                <w:sz w:val="18"/>
                <w:szCs w:val="16"/>
                <w:lang w:eastAsia="tr-TR"/>
              </w:rPr>
              <w:t xml:space="preserve"> sayısı kadar veri bu bölüme işlenir.</w:t>
            </w:r>
          </w:p>
        </w:tc>
      </w:tr>
      <w:tr w:rsidR="008F0073" w:rsidRPr="00D9383C" w14:paraId="5A4D31B4" w14:textId="77777777" w:rsidTr="00A02CB9">
        <w:trPr>
          <w:trHeight w:val="1180"/>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D6D1" w14:textId="77777777" w:rsidR="003B209D" w:rsidRPr="00D9383C" w:rsidRDefault="003B209D" w:rsidP="003B209D">
            <w:pPr>
              <w:spacing w:after="0" w:line="240" w:lineRule="auto"/>
              <w:jc w:val="left"/>
              <w:rPr>
                <w:rFonts w:eastAsia="Times New Roman" w:cs="Times New Roman"/>
                <w:color w:val="000000"/>
                <w:sz w:val="18"/>
                <w:szCs w:val="16"/>
                <w:lang w:eastAsia="tr-TR"/>
              </w:rPr>
            </w:pPr>
            <w:r w:rsidRPr="00D9383C">
              <w:rPr>
                <w:rFonts w:eastAsia="Times New Roman" w:cs="Times New Roman"/>
                <w:color w:val="000000"/>
                <w:sz w:val="18"/>
                <w:szCs w:val="16"/>
                <w:lang w:eastAsia="tr-TR"/>
              </w:rPr>
              <w:t xml:space="preserve">Psikolojik </w:t>
            </w:r>
          </w:p>
          <w:p w14:paraId="01EDD04B" w14:textId="77777777" w:rsidR="003B209D" w:rsidRPr="00D9383C" w:rsidRDefault="003B209D" w:rsidP="003B209D">
            <w:pPr>
              <w:spacing w:after="0" w:line="240" w:lineRule="auto"/>
              <w:jc w:val="left"/>
              <w:rPr>
                <w:rFonts w:eastAsia="Times New Roman" w:cs="Times New Roman"/>
                <w:color w:val="000000"/>
                <w:sz w:val="16"/>
                <w:szCs w:val="16"/>
                <w:lang w:eastAsia="tr-TR"/>
              </w:rPr>
            </w:pPr>
            <w:r w:rsidRPr="00D9383C">
              <w:rPr>
                <w:rFonts w:eastAsia="Times New Roman" w:cs="Times New Roman"/>
                <w:color w:val="000000"/>
                <w:sz w:val="18"/>
                <w:szCs w:val="16"/>
                <w:lang w:eastAsia="tr-TR"/>
              </w:rPr>
              <w:t xml:space="preserve">İlk Yardım </w:t>
            </w:r>
          </w:p>
        </w:tc>
        <w:tc>
          <w:tcPr>
            <w:tcW w:w="70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1B5C81D9"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vAlign w:val="center"/>
          </w:tcPr>
          <w:p w14:paraId="46EE28F1"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57E7E"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2728E"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1C216FB4"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7161F"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A872E8" w14:textId="022774D6" w:rsidR="003B209D" w:rsidRPr="00D9383C" w:rsidRDefault="00834516" w:rsidP="003B209D">
            <w:pPr>
              <w:spacing w:after="0" w:line="240" w:lineRule="auto"/>
              <w:rPr>
                <w:rFonts w:eastAsia="Times New Roman" w:cs="Times New Roman"/>
                <w:i/>
                <w:color w:val="000000"/>
                <w:sz w:val="18"/>
                <w:szCs w:val="16"/>
                <w:lang w:eastAsia="tr-TR"/>
              </w:rPr>
            </w:pPr>
            <w:r w:rsidRPr="00D9383C">
              <w:rPr>
                <w:rFonts w:eastAsia="Times New Roman" w:cs="Times New Roman"/>
                <w:i/>
                <w:color w:val="000000"/>
                <w:sz w:val="18"/>
                <w:szCs w:val="18"/>
                <w:lang w:eastAsia="tr-TR"/>
              </w:rPr>
              <w:t xml:space="preserve">Özellikle afet/acil durumun ilk anlarında form </w:t>
            </w:r>
            <w:r w:rsidR="00DF0004" w:rsidRPr="00D9383C">
              <w:rPr>
                <w:rFonts w:eastAsia="Times New Roman" w:cs="Times New Roman"/>
                <w:i/>
                <w:color w:val="000000"/>
                <w:sz w:val="18"/>
                <w:szCs w:val="18"/>
                <w:lang w:eastAsia="tr-TR"/>
              </w:rPr>
              <w:t>kullanılmadan, yetişkin</w:t>
            </w:r>
            <w:r w:rsidRPr="00D9383C">
              <w:rPr>
                <w:rFonts w:eastAsia="Times New Roman" w:cs="Times New Roman"/>
                <w:i/>
                <w:color w:val="000000"/>
                <w:sz w:val="18"/>
                <w:szCs w:val="18"/>
                <w:lang w:eastAsia="tr-TR"/>
              </w:rPr>
              <w:t xml:space="preserve">, çocuk ve personellerin psikolojik olarak rahatlamasını sağlayan bir müdahale aracıdır. Genellikle enkaz başında, hastane önünde gerçekleştirilen, tek seferlik bireysel bir müdahaledir. </w:t>
            </w:r>
            <w:r w:rsidRPr="00D9383C">
              <w:rPr>
                <w:rFonts w:eastAsia="Times New Roman" w:cs="Times New Roman"/>
                <w:b/>
                <w:i/>
                <w:color w:val="000000"/>
                <w:sz w:val="18"/>
                <w:szCs w:val="18"/>
                <w:lang w:eastAsia="tr-TR"/>
              </w:rPr>
              <w:t xml:space="preserve">PİY Günlük Veri Kartı </w:t>
            </w:r>
            <w:r w:rsidRPr="00D9383C">
              <w:rPr>
                <w:rFonts w:eastAsia="Times New Roman" w:cs="Times New Roman"/>
                <w:i/>
                <w:color w:val="000000"/>
                <w:sz w:val="18"/>
                <w:szCs w:val="18"/>
                <w:lang w:eastAsia="tr-TR"/>
              </w:rPr>
              <w:t>sayısı kadar veri bu bölüme işlenir.</w:t>
            </w:r>
          </w:p>
        </w:tc>
      </w:tr>
      <w:tr w:rsidR="008F0073" w:rsidRPr="00D9383C" w14:paraId="24ED9F0B" w14:textId="77777777" w:rsidTr="00A02CB9">
        <w:trPr>
          <w:trHeight w:val="1199"/>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8B74E" w14:textId="78685B10" w:rsidR="003B209D" w:rsidRPr="00D9383C" w:rsidRDefault="00420ABA" w:rsidP="003B209D">
            <w:pPr>
              <w:spacing w:after="0" w:line="240" w:lineRule="auto"/>
              <w:jc w:val="left"/>
              <w:rPr>
                <w:rFonts w:eastAsia="Times New Roman" w:cs="Times New Roman"/>
                <w:color w:val="000000"/>
                <w:sz w:val="16"/>
                <w:szCs w:val="16"/>
                <w:lang w:eastAsia="tr-TR"/>
              </w:rPr>
            </w:pPr>
            <w:proofErr w:type="spellStart"/>
            <w:r w:rsidRPr="00D9383C">
              <w:rPr>
                <w:rFonts w:eastAsia="Times New Roman" w:cs="Times New Roman"/>
                <w:color w:val="000000"/>
                <w:sz w:val="18"/>
                <w:szCs w:val="16"/>
                <w:lang w:eastAsia="tr-TR"/>
              </w:rPr>
              <w:t>Psikoeğitim</w:t>
            </w:r>
            <w:proofErr w:type="spellEnd"/>
            <w:r w:rsidRPr="00D9383C">
              <w:rPr>
                <w:rFonts w:eastAsia="Times New Roman" w:cs="Times New Roman"/>
                <w:color w:val="000000"/>
                <w:sz w:val="18"/>
                <w:szCs w:val="16"/>
                <w:lang w:eastAsia="tr-TR"/>
              </w:rPr>
              <w:t xml:space="preserve"> ve Eğitim</w:t>
            </w:r>
          </w:p>
        </w:tc>
        <w:tc>
          <w:tcPr>
            <w:tcW w:w="70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581D2146"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vAlign w:val="center"/>
          </w:tcPr>
          <w:p w14:paraId="70925085"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7F335"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9F984"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66D61ECF"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8CDBB"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9534E" w14:textId="0CA5A21A" w:rsidR="003B209D" w:rsidRPr="00D9383C" w:rsidRDefault="00834516" w:rsidP="003B209D">
            <w:pPr>
              <w:spacing w:after="0" w:line="240" w:lineRule="auto"/>
              <w:rPr>
                <w:rFonts w:eastAsia="Times New Roman" w:cs="Times New Roman"/>
                <w:i/>
                <w:color w:val="000000"/>
                <w:sz w:val="18"/>
                <w:szCs w:val="16"/>
                <w:lang w:eastAsia="tr-TR"/>
              </w:rPr>
            </w:pPr>
            <w:r w:rsidRPr="00D9383C">
              <w:rPr>
                <w:rFonts w:eastAsia="Times New Roman" w:cs="Times New Roman"/>
                <w:i/>
                <w:iCs/>
                <w:color w:val="000000"/>
                <w:sz w:val="18"/>
                <w:szCs w:val="18"/>
                <w:lang w:eastAsia="tr-TR"/>
              </w:rPr>
              <w:t xml:space="preserve">Büyük ya da küçük gruplar/topluluklar için camilerde, kahvehanelerde, misafirhanelerde vb. yerlerde düzenlenen eğitim ve psikolojik bilgilendirmeye katılan kişi sayısıdır. Tek seferlik ve tek yönlü bir bilgilendirme oturumudur. </w:t>
            </w:r>
            <w:r w:rsidRPr="00D9383C">
              <w:rPr>
                <w:rFonts w:eastAsia="Times New Roman" w:cs="Times New Roman"/>
                <w:b/>
                <w:i/>
                <w:iCs/>
                <w:color w:val="000000"/>
                <w:sz w:val="18"/>
                <w:szCs w:val="18"/>
                <w:lang w:eastAsia="tr-TR"/>
              </w:rPr>
              <w:t>Grup Çalışma Formu</w:t>
            </w:r>
            <w:r w:rsidRPr="00D9383C">
              <w:rPr>
                <w:rFonts w:eastAsia="Times New Roman" w:cs="Times New Roman"/>
                <w:i/>
                <w:iCs/>
                <w:color w:val="000000"/>
                <w:sz w:val="18"/>
                <w:szCs w:val="18"/>
                <w:lang w:eastAsia="tr-TR"/>
              </w:rPr>
              <w:t xml:space="preserve">ndaki </w:t>
            </w:r>
            <w:proofErr w:type="spellStart"/>
            <w:r w:rsidRPr="00D9383C">
              <w:rPr>
                <w:rFonts w:eastAsia="Times New Roman" w:cs="Times New Roman"/>
                <w:b/>
                <w:i/>
                <w:iCs/>
                <w:color w:val="000000"/>
                <w:sz w:val="18"/>
                <w:szCs w:val="18"/>
                <w:lang w:eastAsia="tr-TR"/>
              </w:rPr>
              <w:t>psikoeğitim</w:t>
            </w:r>
            <w:proofErr w:type="spellEnd"/>
            <w:r w:rsidRPr="00D9383C">
              <w:rPr>
                <w:rFonts w:eastAsia="Times New Roman" w:cs="Times New Roman"/>
                <w:b/>
                <w:i/>
                <w:iCs/>
                <w:color w:val="000000"/>
                <w:sz w:val="18"/>
                <w:szCs w:val="18"/>
                <w:lang w:eastAsia="tr-TR"/>
              </w:rPr>
              <w:t xml:space="preserve"> ve eğitim verileri</w:t>
            </w:r>
            <w:r w:rsidRPr="00D9383C">
              <w:rPr>
                <w:rFonts w:eastAsia="Times New Roman" w:cs="Times New Roman"/>
                <w:i/>
                <w:iCs/>
                <w:color w:val="000000"/>
                <w:sz w:val="18"/>
                <w:szCs w:val="18"/>
                <w:lang w:eastAsia="tr-TR"/>
              </w:rPr>
              <w:t xml:space="preserve"> bu bölüme işlenir.</w:t>
            </w:r>
          </w:p>
        </w:tc>
      </w:tr>
      <w:tr w:rsidR="008F0073" w:rsidRPr="00D9383C" w14:paraId="754E0456" w14:textId="77777777" w:rsidTr="00A02CB9">
        <w:trPr>
          <w:trHeight w:val="1052"/>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3C51" w14:textId="2AB91A55" w:rsidR="003B209D" w:rsidRPr="00D9383C" w:rsidRDefault="00420ABA" w:rsidP="00420ABA">
            <w:pPr>
              <w:spacing w:after="0" w:line="240" w:lineRule="auto"/>
              <w:jc w:val="left"/>
              <w:rPr>
                <w:rFonts w:eastAsia="Times New Roman" w:cs="Times New Roman"/>
                <w:color w:val="000000"/>
                <w:sz w:val="16"/>
                <w:szCs w:val="16"/>
                <w:lang w:eastAsia="tr-TR"/>
              </w:rPr>
            </w:pPr>
            <w:r w:rsidRPr="00D9383C">
              <w:rPr>
                <w:rFonts w:eastAsia="Times New Roman" w:cs="Times New Roman"/>
                <w:color w:val="000000"/>
                <w:sz w:val="18"/>
                <w:szCs w:val="16"/>
                <w:lang w:eastAsia="tr-TR"/>
              </w:rPr>
              <w:t>Grupla Psikolojik Danışmanlık</w:t>
            </w:r>
            <w:r w:rsidR="003B209D" w:rsidRPr="00D9383C">
              <w:rPr>
                <w:rFonts w:eastAsia="Times New Roman" w:cs="Times New Roman"/>
                <w:color w:val="000000"/>
                <w:sz w:val="18"/>
                <w:szCs w:val="16"/>
                <w:lang w:eastAsia="tr-TR"/>
              </w:rPr>
              <w:t xml:space="preserve"> </w:t>
            </w:r>
          </w:p>
        </w:tc>
        <w:tc>
          <w:tcPr>
            <w:tcW w:w="70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2345C8AB"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vAlign w:val="center"/>
          </w:tcPr>
          <w:p w14:paraId="47300869"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F7824"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0C84F"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75C14042"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21B6"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D8EECD" w14:textId="7810D0AD" w:rsidR="003B209D" w:rsidRPr="00D9383C" w:rsidRDefault="00CE0C13" w:rsidP="00CE0C13">
            <w:pPr>
              <w:spacing w:after="0" w:line="240" w:lineRule="auto"/>
              <w:rPr>
                <w:rFonts w:eastAsia="Times New Roman" w:cs="Times New Roman"/>
                <w:i/>
                <w:color w:val="000000"/>
                <w:sz w:val="18"/>
                <w:szCs w:val="16"/>
                <w:lang w:eastAsia="tr-TR"/>
              </w:rPr>
            </w:pPr>
            <w:r>
              <w:rPr>
                <w:rFonts w:eastAsia="Times New Roman" w:cs="Times New Roman"/>
                <w:i/>
                <w:iCs/>
                <w:color w:val="000000"/>
                <w:sz w:val="18"/>
                <w:szCs w:val="18"/>
                <w:lang w:eastAsia="tr-TR"/>
              </w:rPr>
              <w:t xml:space="preserve">Afetten etkilenen yetişkin ve </w:t>
            </w:r>
            <w:r w:rsidR="00834516" w:rsidRPr="00D9383C">
              <w:rPr>
                <w:rFonts w:eastAsia="Times New Roman" w:cs="Times New Roman"/>
                <w:i/>
                <w:iCs/>
                <w:color w:val="000000"/>
                <w:sz w:val="18"/>
                <w:szCs w:val="18"/>
                <w:lang w:eastAsia="tr-TR"/>
              </w:rPr>
              <w:t>çocuk</w:t>
            </w:r>
            <w:r>
              <w:rPr>
                <w:rFonts w:eastAsia="Times New Roman" w:cs="Times New Roman"/>
                <w:i/>
                <w:iCs/>
                <w:color w:val="000000"/>
                <w:sz w:val="18"/>
                <w:szCs w:val="18"/>
                <w:lang w:eastAsia="tr-TR"/>
              </w:rPr>
              <w:t>lar</w:t>
            </w:r>
            <w:r w:rsidR="00834516" w:rsidRPr="00D9383C">
              <w:rPr>
                <w:rFonts w:eastAsia="Times New Roman" w:cs="Times New Roman"/>
                <w:i/>
                <w:iCs/>
                <w:color w:val="000000"/>
                <w:sz w:val="18"/>
                <w:szCs w:val="18"/>
                <w:lang w:eastAsia="tr-TR"/>
              </w:rPr>
              <w:t xml:space="preserve"> için hedef kitlesi ve konusu belli olan, en fazla 10 kişiden oluşan çalışmalardır. </w:t>
            </w:r>
            <w:r w:rsidR="00834516" w:rsidRPr="00D9383C">
              <w:rPr>
                <w:rFonts w:eastAsia="Times New Roman" w:cs="Times New Roman"/>
                <w:b/>
                <w:i/>
                <w:iCs/>
                <w:color w:val="000000"/>
                <w:sz w:val="18"/>
                <w:szCs w:val="18"/>
                <w:lang w:eastAsia="tr-TR"/>
              </w:rPr>
              <w:t xml:space="preserve"> Grup Çalışma Formu</w:t>
            </w:r>
            <w:r w:rsidR="00834516" w:rsidRPr="00D9383C">
              <w:rPr>
                <w:rFonts w:eastAsia="Times New Roman" w:cs="Times New Roman"/>
                <w:i/>
                <w:iCs/>
                <w:color w:val="000000"/>
                <w:sz w:val="18"/>
                <w:szCs w:val="18"/>
                <w:lang w:eastAsia="tr-TR"/>
              </w:rPr>
              <w:t xml:space="preserve">ndaki </w:t>
            </w:r>
            <w:r w:rsidR="00834516" w:rsidRPr="00D9383C">
              <w:rPr>
                <w:rFonts w:eastAsia="Times New Roman" w:cs="Times New Roman"/>
                <w:b/>
                <w:i/>
                <w:iCs/>
                <w:color w:val="000000"/>
                <w:sz w:val="18"/>
                <w:szCs w:val="18"/>
                <w:lang w:eastAsia="tr-TR"/>
              </w:rPr>
              <w:t>grupla psikolojik danışmanlık verileri</w:t>
            </w:r>
            <w:r w:rsidR="00834516" w:rsidRPr="00D9383C">
              <w:rPr>
                <w:rFonts w:eastAsia="Times New Roman" w:cs="Times New Roman"/>
                <w:i/>
                <w:iCs/>
                <w:color w:val="000000"/>
                <w:sz w:val="18"/>
                <w:szCs w:val="18"/>
                <w:lang w:eastAsia="tr-TR"/>
              </w:rPr>
              <w:t xml:space="preserve"> bu bölüme işlenir.</w:t>
            </w:r>
            <w:r>
              <w:rPr>
                <w:rFonts w:eastAsia="Times New Roman" w:cs="Times New Roman"/>
                <w:i/>
                <w:iCs/>
                <w:color w:val="000000"/>
                <w:sz w:val="18"/>
                <w:szCs w:val="18"/>
                <w:lang w:eastAsia="tr-TR"/>
              </w:rPr>
              <w:t xml:space="preserve"> </w:t>
            </w:r>
          </w:p>
        </w:tc>
      </w:tr>
      <w:tr w:rsidR="00CE0C13" w:rsidRPr="00D9383C" w14:paraId="5F71A0AD" w14:textId="77777777" w:rsidTr="00A02CB9">
        <w:trPr>
          <w:trHeight w:val="1187"/>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EBF0D" w14:textId="77A7F206" w:rsidR="00CE0C13" w:rsidRPr="00D9383C" w:rsidRDefault="00CE0C13" w:rsidP="00420ABA">
            <w:pPr>
              <w:spacing w:after="0" w:line="240" w:lineRule="auto"/>
              <w:jc w:val="left"/>
              <w:rPr>
                <w:rFonts w:eastAsia="Times New Roman" w:cs="Times New Roman"/>
                <w:color w:val="000000"/>
                <w:sz w:val="18"/>
                <w:szCs w:val="16"/>
                <w:lang w:eastAsia="tr-TR"/>
              </w:rPr>
            </w:pPr>
            <w:r>
              <w:rPr>
                <w:rFonts w:eastAsia="Times New Roman" w:cs="Times New Roman"/>
                <w:color w:val="000000"/>
                <w:sz w:val="18"/>
                <w:szCs w:val="16"/>
                <w:lang w:eastAsia="tr-TR"/>
              </w:rPr>
              <w:t>Çalışana Destek</w:t>
            </w:r>
          </w:p>
        </w:tc>
        <w:tc>
          <w:tcPr>
            <w:tcW w:w="70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23E415B7" w14:textId="77777777" w:rsidR="00CE0C13" w:rsidRPr="00D9383C" w:rsidRDefault="00CE0C13" w:rsidP="003B209D">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0021C59B" w14:textId="77777777" w:rsidR="00CE0C13" w:rsidRPr="00D9383C" w:rsidRDefault="00CE0C13" w:rsidP="003B209D">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2AA680A9" w14:textId="77777777" w:rsidR="00CE0C13" w:rsidRPr="00D9383C" w:rsidRDefault="00CE0C13" w:rsidP="003B209D">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50A29376" w14:textId="77777777" w:rsidR="00CE0C13" w:rsidRPr="00D9383C" w:rsidRDefault="00CE0C13" w:rsidP="003B209D">
            <w:pPr>
              <w:spacing w:after="0" w:line="240" w:lineRule="auto"/>
              <w:jc w:val="center"/>
              <w:rPr>
                <w:rFonts w:eastAsia="Times New Roman" w:cs="Times New Roman"/>
                <w:color w:val="000000"/>
                <w:sz w:val="16"/>
                <w:szCs w:val="16"/>
                <w:lang w:eastAsia="tr-TR"/>
              </w:rPr>
            </w:pPr>
          </w:p>
        </w:tc>
        <w:tc>
          <w:tcPr>
            <w:tcW w:w="845" w:type="dxa"/>
            <w:tcBorders>
              <w:top w:val="single" w:sz="4" w:space="0" w:color="auto"/>
              <w:left w:val="single" w:sz="4" w:space="0" w:color="auto"/>
              <w:bottom w:val="single" w:sz="4" w:space="0" w:color="auto"/>
              <w:right w:val="single" w:sz="4" w:space="0" w:color="auto"/>
            </w:tcBorders>
            <w:vAlign w:val="center"/>
          </w:tcPr>
          <w:p w14:paraId="07FFE359" w14:textId="77777777" w:rsidR="00CE0C13" w:rsidRPr="00D9383C" w:rsidRDefault="00CE0C13" w:rsidP="003B209D">
            <w:pPr>
              <w:spacing w:after="0" w:line="240" w:lineRule="auto"/>
              <w:jc w:val="center"/>
              <w:rPr>
                <w:rFonts w:eastAsia="Times New Roman" w:cs="Times New Roman"/>
                <w:color w:val="000000"/>
                <w:sz w:val="16"/>
                <w:szCs w:val="16"/>
                <w:lang w:eastAsia="tr-TR"/>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EC179C3" w14:textId="28F1ACAF" w:rsidR="00CE0C13" w:rsidRPr="00D9383C" w:rsidRDefault="00942DA8" w:rsidP="003B209D">
            <w:pPr>
              <w:spacing w:after="0" w:line="240" w:lineRule="auto"/>
              <w:jc w:val="center"/>
              <w:rPr>
                <w:rFonts w:eastAsia="Times New Roman" w:cs="Times New Roman"/>
                <w:color w:val="000000"/>
                <w:sz w:val="16"/>
                <w:szCs w:val="16"/>
                <w:lang w:eastAsia="tr-TR"/>
              </w:rPr>
            </w:pPr>
            <w:r>
              <w:rPr>
                <w:rFonts w:eastAsia="Times New Roman" w:cs="Times New Roman"/>
                <w:color w:val="000000"/>
                <w:sz w:val="16"/>
                <w:szCs w:val="16"/>
                <w:lang w:eastAsia="tr-TR"/>
              </w:rPr>
              <w:t>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92307" w14:textId="5EA943AE" w:rsidR="00CE0C13" w:rsidRPr="00D9383C" w:rsidRDefault="00FB5155" w:rsidP="00FB5155">
            <w:pPr>
              <w:spacing w:after="0" w:line="240" w:lineRule="auto"/>
              <w:rPr>
                <w:rFonts w:eastAsia="Times New Roman" w:cs="Times New Roman"/>
                <w:i/>
                <w:iCs/>
                <w:color w:val="000000"/>
                <w:sz w:val="18"/>
                <w:szCs w:val="18"/>
                <w:lang w:eastAsia="tr-TR"/>
              </w:rPr>
            </w:pPr>
            <w:r>
              <w:rPr>
                <w:rFonts w:eastAsia="Times New Roman" w:cs="Times New Roman"/>
                <w:i/>
                <w:iCs/>
                <w:color w:val="000000"/>
                <w:sz w:val="18"/>
                <w:szCs w:val="18"/>
                <w:lang w:eastAsia="tr-TR"/>
              </w:rPr>
              <w:t>G</w:t>
            </w:r>
            <w:r w:rsidR="008E5E13">
              <w:rPr>
                <w:rFonts w:eastAsia="Times New Roman" w:cs="Times New Roman"/>
                <w:i/>
                <w:iCs/>
                <w:color w:val="000000"/>
                <w:sz w:val="18"/>
                <w:szCs w:val="18"/>
                <w:lang w:eastAsia="tr-TR"/>
              </w:rPr>
              <w:t xml:space="preserve">örevlendirilen personellere ilişkin yapılan </w:t>
            </w:r>
            <w:r w:rsidR="008E5E13" w:rsidRPr="008E5E13">
              <w:rPr>
                <w:rFonts w:eastAsia="Times New Roman" w:cs="Times New Roman"/>
                <w:b/>
                <w:i/>
                <w:iCs/>
                <w:color w:val="000000"/>
                <w:sz w:val="18"/>
                <w:szCs w:val="18"/>
                <w:lang w:eastAsia="tr-TR"/>
              </w:rPr>
              <w:t xml:space="preserve">tüm psikososyal destek müdahaleleri </w:t>
            </w:r>
            <w:r w:rsidR="008E5E13">
              <w:rPr>
                <w:rFonts w:eastAsia="Times New Roman" w:cs="Times New Roman"/>
                <w:i/>
                <w:iCs/>
                <w:color w:val="000000"/>
                <w:sz w:val="18"/>
                <w:szCs w:val="18"/>
                <w:lang w:eastAsia="tr-TR"/>
              </w:rPr>
              <w:t xml:space="preserve">çalışana destek verisidir. </w:t>
            </w:r>
            <w:r>
              <w:rPr>
                <w:rFonts w:eastAsia="Times New Roman" w:cs="Times New Roman"/>
                <w:i/>
                <w:iCs/>
                <w:color w:val="000000"/>
                <w:sz w:val="18"/>
                <w:szCs w:val="18"/>
                <w:lang w:eastAsia="tr-TR"/>
              </w:rPr>
              <w:t xml:space="preserve">Personele yönelik gerçekleştirilen PİY, eğitim, </w:t>
            </w:r>
            <w:proofErr w:type="spellStart"/>
            <w:r>
              <w:rPr>
                <w:rFonts w:eastAsia="Times New Roman" w:cs="Times New Roman"/>
                <w:i/>
                <w:iCs/>
                <w:color w:val="000000"/>
                <w:sz w:val="18"/>
                <w:szCs w:val="18"/>
                <w:lang w:eastAsia="tr-TR"/>
              </w:rPr>
              <w:t>psikoeğitim</w:t>
            </w:r>
            <w:proofErr w:type="spellEnd"/>
            <w:r>
              <w:rPr>
                <w:rFonts w:eastAsia="Times New Roman" w:cs="Times New Roman"/>
                <w:i/>
                <w:iCs/>
                <w:color w:val="000000"/>
                <w:sz w:val="18"/>
                <w:szCs w:val="18"/>
                <w:lang w:eastAsia="tr-TR"/>
              </w:rPr>
              <w:t>, grupla psikolojik danışmanlık, bireysel görüşme, psikiyatri kliniğine yönlendirme ve sosyal iyileştirmenin tamamının verisi çalışana destek hücresine işlenir.</w:t>
            </w:r>
          </w:p>
        </w:tc>
      </w:tr>
      <w:tr w:rsidR="008F0073" w:rsidRPr="00D9383C" w14:paraId="4695A968" w14:textId="77777777" w:rsidTr="00A02CB9">
        <w:trPr>
          <w:trHeight w:val="1056"/>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95D97" w14:textId="77777777" w:rsidR="003B209D" w:rsidRPr="00D9383C" w:rsidRDefault="003B209D" w:rsidP="003B209D">
            <w:pPr>
              <w:spacing w:after="0" w:line="240" w:lineRule="auto"/>
              <w:jc w:val="left"/>
              <w:rPr>
                <w:rFonts w:eastAsia="Times New Roman" w:cs="Times New Roman"/>
                <w:color w:val="000000"/>
                <w:sz w:val="18"/>
                <w:szCs w:val="16"/>
                <w:lang w:eastAsia="tr-TR"/>
              </w:rPr>
            </w:pPr>
            <w:r w:rsidRPr="00D9383C">
              <w:rPr>
                <w:rFonts w:eastAsia="Times New Roman" w:cs="Times New Roman"/>
                <w:color w:val="000000"/>
                <w:sz w:val="18"/>
                <w:szCs w:val="16"/>
                <w:lang w:eastAsia="tr-TR"/>
              </w:rPr>
              <w:t>Bireysel</w:t>
            </w:r>
          </w:p>
          <w:p w14:paraId="7B58378E" w14:textId="186410C5" w:rsidR="003B209D" w:rsidRPr="00D9383C" w:rsidRDefault="00834516" w:rsidP="003B209D">
            <w:pPr>
              <w:spacing w:after="0" w:line="240" w:lineRule="auto"/>
              <w:jc w:val="left"/>
              <w:rPr>
                <w:rFonts w:eastAsia="Times New Roman" w:cs="Times New Roman"/>
                <w:color w:val="000000"/>
                <w:sz w:val="16"/>
                <w:szCs w:val="16"/>
                <w:lang w:eastAsia="tr-TR"/>
              </w:rPr>
            </w:pPr>
            <w:r w:rsidRPr="00D9383C">
              <w:rPr>
                <w:rFonts w:eastAsia="Times New Roman" w:cs="Times New Roman"/>
                <w:color w:val="000000"/>
                <w:sz w:val="18"/>
                <w:szCs w:val="16"/>
                <w:lang w:eastAsia="tr-TR"/>
              </w:rPr>
              <w:t>Görüşme</w:t>
            </w:r>
          </w:p>
        </w:tc>
        <w:tc>
          <w:tcPr>
            <w:tcW w:w="70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02582A4A"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vAlign w:val="center"/>
          </w:tcPr>
          <w:p w14:paraId="0B5B1B59"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DD3B"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7FE3D"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47811E3C"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1C6DA"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E677FC" w14:textId="4E26E248" w:rsidR="003B209D" w:rsidRPr="00D9383C" w:rsidRDefault="00834516" w:rsidP="003B209D">
            <w:pPr>
              <w:spacing w:after="0" w:line="240" w:lineRule="auto"/>
              <w:rPr>
                <w:rFonts w:eastAsia="Times New Roman" w:cs="Times New Roman"/>
                <w:i/>
                <w:color w:val="000000"/>
                <w:sz w:val="18"/>
                <w:szCs w:val="16"/>
                <w:lang w:eastAsia="tr-TR"/>
              </w:rPr>
            </w:pPr>
            <w:r w:rsidRPr="00D9383C">
              <w:rPr>
                <w:rFonts w:eastAsia="Times New Roman" w:cs="Times New Roman"/>
                <w:i/>
                <w:color w:val="000000"/>
                <w:sz w:val="18"/>
                <w:szCs w:val="18"/>
                <w:lang w:eastAsia="tr-TR"/>
              </w:rPr>
              <w:t xml:space="preserve">Afet nedeniyle yoğun psikolojik tepkiler gösteren ve bireysel görüşme yapılan kişi sayısıdır. Genellikle risk faktörleri yüksek, birincil düzeyde etkilenen yetişkin, çocuk ve personeller ile yapılır. Toplam </w:t>
            </w:r>
            <w:r w:rsidRPr="00D9383C">
              <w:rPr>
                <w:rFonts w:eastAsia="Times New Roman" w:cs="Times New Roman"/>
                <w:b/>
                <w:i/>
                <w:color w:val="000000"/>
                <w:sz w:val="18"/>
                <w:szCs w:val="18"/>
                <w:lang w:eastAsia="tr-TR"/>
              </w:rPr>
              <w:t>Birey Görüşme Formu</w:t>
            </w:r>
            <w:r w:rsidRPr="00D9383C">
              <w:rPr>
                <w:rFonts w:eastAsia="Times New Roman" w:cs="Times New Roman"/>
                <w:i/>
                <w:color w:val="000000"/>
                <w:sz w:val="18"/>
                <w:szCs w:val="18"/>
                <w:lang w:eastAsia="tr-TR"/>
              </w:rPr>
              <w:t xml:space="preserve"> sayısı kadar veri bu bölüme işlenir.</w:t>
            </w:r>
          </w:p>
        </w:tc>
      </w:tr>
      <w:tr w:rsidR="008F0073" w:rsidRPr="00D9383C" w14:paraId="63D1B364" w14:textId="77777777" w:rsidTr="00A02CB9">
        <w:trPr>
          <w:trHeight w:val="1011"/>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0D0B9" w14:textId="13BD0123" w:rsidR="003B209D" w:rsidRPr="00D9383C" w:rsidRDefault="003B209D" w:rsidP="003B209D">
            <w:pPr>
              <w:spacing w:after="0" w:line="240" w:lineRule="auto"/>
              <w:jc w:val="left"/>
              <w:rPr>
                <w:rFonts w:eastAsia="Times New Roman" w:cs="Times New Roman"/>
                <w:color w:val="000000"/>
                <w:sz w:val="16"/>
                <w:szCs w:val="16"/>
                <w:lang w:eastAsia="tr-TR"/>
              </w:rPr>
            </w:pPr>
            <w:r w:rsidRPr="00D9383C">
              <w:rPr>
                <w:rFonts w:eastAsia="Times New Roman" w:cs="Times New Roman"/>
                <w:color w:val="000000"/>
                <w:sz w:val="18"/>
                <w:szCs w:val="16"/>
                <w:lang w:eastAsia="tr-TR"/>
              </w:rPr>
              <w:t xml:space="preserve">Psikiyatri Kliniğine </w:t>
            </w:r>
            <w:r w:rsidR="00420ABA" w:rsidRPr="00D9383C">
              <w:rPr>
                <w:rFonts w:eastAsia="Times New Roman" w:cs="Times New Roman"/>
                <w:color w:val="000000"/>
                <w:sz w:val="18"/>
                <w:szCs w:val="16"/>
                <w:lang w:eastAsia="tr-TR"/>
              </w:rPr>
              <w:t>Yönlendirme</w:t>
            </w:r>
          </w:p>
        </w:tc>
        <w:tc>
          <w:tcPr>
            <w:tcW w:w="70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hideMark/>
          </w:tcPr>
          <w:p w14:paraId="2CA43029"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vAlign w:val="center"/>
          </w:tcPr>
          <w:p w14:paraId="31D85E8D"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00FE7"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EF21B"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327A997A"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A27B"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C20C3" w14:textId="57F6AE50" w:rsidR="003B209D" w:rsidRPr="00D9383C" w:rsidRDefault="00834516" w:rsidP="003B209D">
            <w:pPr>
              <w:spacing w:after="0" w:line="240" w:lineRule="auto"/>
              <w:rPr>
                <w:rFonts w:eastAsia="Times New Roman" w:cs="Times New Roman"/>
                <w:i/>
                <w:color w:val="000000"/>
                <w:sz w:val="18"/>
                <w:szCs w:val="16"/>
                <w:lang w:eastAsia="tr-TR"/>
              </w:rPr>
            </w:pPr>
            <w:r w:rsidRPr="00D9383C">
              <w:rPr>
                <w:rFonts w:eastAsia="Times New Roman" w:cs="Times New Roman"/>
                <w:i/>
                <w:color w:val="000000"/>
                <w:sz w:val="18"/>
                <w:szCs w:val="18"/>
                <w:lang w:eastAsia="tr-TR"/>
              </w:rPr>
              <w:t xml:space="preserve">Yapılan bireysel görüşme sonucunda psikiyatriye sevk edilmesi uygun görülen yetişkin, çocuk ve personel sayısıdır. Bireysel görüşme formunda </w:t>
            </w:r>
            <w:r w:rsidRPr="00D9383C">
              <w:rPr>
                <w:rFonts w:eastAsia="Times New Roman" w:cs="Times New Roman"/>
                <w:b/>
                <w:i/>
                <w:color w:val="000000"/>
                <w:sz w:val="18"/>
                <w:szCs w:val="18"/>
                <w:lang w:eastAsia="tr-TR"/>
              </w:rPr>
              <w:t xml:space="preserve">psikiyatri kliniğine yönlendirilen ve takip edilmesi uygun görülen kişi sayısı </w:t>
            </w:r>
            <w:r w:rsidRPr="00D9383C">
              <w:rPr>
                <w:rFonts w:eastAsia="Times New Roman" w:cs="Times New Roman"/>
                <w:i/>
                <w:color w:val="000000"/>
                <w:sz w:val="18"/>
                <w:szCs w:val="18"/>
                <w:lang w:eastAsia="tr-TR"/>
              </w:rPr>
              <w:t>kadar veri bu bölüme işlenir.</w:t>
            </w:r>
          </w:p>
        </w:tc>
      </w:tr>
      <w:tr w:rsidR="008F0073" w:rsidRPr="00D9383C" w14:paraId="7ACB88DF" w14:textId="77777777" w:rsidTr="00A02CB9">
        <w:trPr>
          <w:trHeight w:val="1176"/>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BDDB0" w14:textId="0BD37475" w:rsidR="003B209D" w:rsidRPr="00D9383C" w:rsidRDefault="003B209D" w:rsidP="00420ABA">
            <w:pPr>
              <w:spacing w:after="0" w:line="240" w:lineRule="auto"/>
              <w:jc w:val="left"/>
              <w:rPr>
                <w:rFonts w:eastAsia="Times New Roman" w:cs="Times New Roman"/>
                <w:color w:val="000000"/>
                <w:sz w:val="16"/>
                <w:szCs w:val="16"/>
                <w:lang w:eastAsia="tr-TR"/>
              </w:rPr>
            </w:pPr>
            <w:r w:rsidRPr="00D9383C">
              <w:rPr>
                <w:rFonts w:eastAsia="Times New Roman" w:cs="Times New Roman"/>
                <w:color w:val="000000"/>
                <w:sz w:val="18"/>
                <w:szCs w:val="16"/>
                <w:lang w:eastAsia="tr-TR"/>
              </w:rPr>
              <w:t>Sosy</w:t>
            </w:r>
            <w:r w:rsidR="00420ABA" w:rsidRPr="00D9383C">
              <w:rPr>
                <w:rFonts w:eastAsia="Times New Roman" w:cs="Times New Roman"/>
                <w:color w:val="000000"/>
                <w:sz w:val="18"/>
                <w:szCs w:val="16"/>
                <w:lang w:eastAsia="tr-TR"/>
              </w:rPr>
              <w:t>al İyileştirme Etkinlikleri</w:t>
            </w:r>
          </w:p>
        </w:tc>
        <w:tc>
          <w:tcPr>
            <w:tcW w:w="70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hideMark/>
          </w:tcPr>
          <w:p w14:paraId="53D4AB63"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vAlign w:val="center"/>
          </w:tcPr>
          <w:p w14:paraId="20BFD7F3"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36BA"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C7948"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 </w:t>
            </w:r>
          </w:p>
        </w:tc>
        <w:tc>
          <w:tcPr>
            <w:tcW w:w="8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01A56E71" w14:textId="77777777" w:rsidR="003B209D" w:rsidRPr="00D9383C" w:rsidRDefault="003B209D" w:rsidP="003B209D">
            <w:pPr>
              <w:spacing w:after="0" w:line="240" w:lineRule="auto"/>
              <w:jc w:val="center"/>
              <w:rPr>
                <w:rFonts w:eastAsia="Times New Roman" w:cs="Times New Roman"/>
                <w:color w:val="000000"/>
                <w:sz w:val="16"/>
                <w:szCs w:val="16"/>
                <w:lang w:eastAsia="tr-TR"/>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A89C4" w14:textId="77777777" w:rsidR="003B209D" w:rsidRPr="00D9383C" w:rsidRDefault="003B209D" w:rsidP="003B209D">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D3FE31" w14:textId="7A774F06" w:rsidR="003B209D" w:rsidRPr="00D9383C" w:rsidRDefault="00834516" w:rsidP="00CE0C13">
            <w:pPr>
              <w:spacing w:after="0" w:line="240" w:lineRule="auto"/>
              <w:rPr>
                <w:rFonts w:eastAsia="Times New Roman" w:cs="Times New Roman"/>
                <w:i/>
                <w:color w:val="000000"/>
                <w:sz w:val="18"/>
                <w:szCs w:val="16"/>
                <w:lang w:eastAsia="tr-TR"/>
              </w:rPr>
            </w:pPr>
            <w:r w:rsidRPr="00D9383C">
              <w:rPr>
                <w:rFonts w:eastAsia="Times New Roman" w:cs="Times New Roman"/>
                <w:i/>
                <w:color w:val="000000"/>
                <w:sz w:val="18"/>
                <w:szCs w:val="18"/>
                <w:lang w:eastAsia="tr-TR"/>
              </w:rPr>
              <w:t xml:space="preserve">Çocuk çadırlarından günlük olarak faydalanan çocuk sayısı ve geçici barınma merkezlerinde düzenlenen sosyal, kültürel, mesleki etkinliklere katılan </w:t>
            </w:r>
            <w:r w:rsidR="00CE0C13">
              <w:rPr>
                <w:rFonts w:eastAsia="Times New Roman" w:cs="Times New Roman"/>
                <w:i/>
                <w:color w:val="000000"/>
                <w:sz w:val="18"/>
                <w:szCs w:val="18"/>
                <w:lang w:eastAsia="tr-TR"/>
              </w:rPr>
              <w:t>yetişkin ve</w:t>
            </w:r>
            <w:r w:rsidRPr="00D9383C">
              <w:rPr>
                <w:rFonts w:eastAsia="Times New Roman" w:cs="Times New Roman"/>
                <w:i/>
                <w:color w:val="000000"/>
                <w:sz w:val="18"/>
                <w:szCs w:val="18"/>
                <w:lang w:eastAsia="tr-TR"/>
              </w:rPr>
              <w:t xml:space="preserve"> çocuk sayısıdır. Ekiplerden alınan </w:t>
            </w:r>
            <w:r w:rsidRPr="00D9383C">
              <w:rPr>
                <w:rFonts w:eastAsia="Times New Roman" w:cs="Times New Roman"/>
                <w:b/>
                <w:i/>
                <w:color w:val="000000"/>
                <w:sz w:val="18"/>
                <w:szCs w:val="18"/>
                <w:lang w:eastAsia="tr-TR"/>
              </w:rPr>
              <w:t>Sosyal İyileştirme Etkinlik Raporu</w:t>
            </w:r>
            <w:r w:rsidRPr="00D9383C">
              <w:rPr>
                <w:rFonts w:eastAsia="Times New Roman" w:cs="Times New Roman"/>
                <w:i/>
                <w:color w:val="000000"/>
                <w:sz w:val="18"/>
                <w:szCs w:val="18"/>
                <w:lang w:eastAsia="tr-TR"/>
              </w:rPr>
              <w:t xml:space="preserve"> sonucunda, sosyal iyileştirme etkinliklerine katılan toplam kişi sayısı kadar veri bu bölüme işlenir.</w:t>
            </w:r>
          </w:p>
        </w:tc>
      </w:tr>
      <w:tr w:rsidR="008F0073" w:rsidRPr="00D9383C" w14:paraId="4D21FCC8" w14:textId="77777777" w:rsidTr="00A02CB9">
        <w:trPr>
          <w:trHeight w:val="1060"/>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384F7" w14:textId="0B06878D" w:rsidR="004135E8" w:rsidRPr="00D9383C" w:rsidRDefault="004135E8" w:rsidP="004135E8">
            <w:pPr>
              <w:spacing w:after="0" w:line="240" w:lineRule="auto"/>
              <w:jc w:val="left"/>
              <w:rPr>
                <w:rFonts w:eastAsia="Times New Roman" w:cs="Times New Roman"/>
                <w:color w:val="000000"/>
                <w:sz w:val="16"/>
                <w:szCs w:val="16"/>
                <w:lang w:eastAsia="tr-TR"/>
              </w:rPr>
            </w:pPr>
            <w:r w:rsidRPr="00D9383C">
              <w:rPr>
                <w:rFonts w:eastAsia="Times New Roman" w:cs="Times New Roman"/>
                <w:color w:val="000000"/>
                <w:sz w:val="18"/>
                <w:szCs w:val="16"/>
                <w:lang w:eastAsia="tr-TR"/>
              </w:rPr>
              <w:t xml:space="preserve">Okul Temelli Psikososyal Destek </w:t>
            </w:r>
          </w:p>
        </w:tc>
        <w:tc>
          <w:tcPr>
            <w:tcW w:w="70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7470C009" w14:textId="77777777" w:rsidR="004135E8" w:rsidRPr="00D9383C" w:rsidRDefault="004135E8" w:rsidP="004135E8">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2483FDFA" w14:textId="77777777" w:rsidR="004135E8" w:rsidRPr="00D9383C" w:rsidRDefault="004135E8" w:rsidP="004135E8">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76B31817" w14:textId="77777777" w:rsidR="004135E8" w:rsidRPr="00D9383C" w:rsidRDefault="004135E8" w:rsidP="004135E8">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01401" w14:textId="77777777" w:rsidR="004135E8" w:rsidRPr="00D9383C" w:rsidRDefault="004135E8" w:rsidP="004135E8">
            <w:pPr>
              <w:spacing w:after="0" w:line="240" w:lineRule="auto"/>
              <w:jc w:val="center"/>
              <w:rPr>
                <w:rFonts w:eastAsia="Times New Roman" w:cs="Times New Roman"/>
                <w:color w:val="000000"/>
                <w:sz w:val="16"/>
                <w:szCs w:val="16"/>
                <w:lang w:eastAsia="tr-TR"/>
              </w:rPr>
            </w:pPr>
          </w:p>
        </w:tc>
        <w:tc>
          <w:tcPr>
            <w:tcW w:w="84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30FC48B3" w14:textId="77777777" w:rsidR="004135E8" w:rsidRPr="00D9383C" w:rsidRDefault="004135E8" w:rsidP="004135E8">
            <w:pPr>
              <w:spacing w:after="0" w:line="240" w:lineRule="auto"/>
              <w:jc w:val="center"/>
              <w:rPr>
                <w:rFonts w:eastAsia="Times New Roman" w:cs="Times New Roman"/>
                <w:color w:val="000000"/>
                <w:sz w:val="16"/>
                <w:szCs w:val="16"/>
                <w:lang w:eastAsia="tr-TR"/>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97DC8CD" w14:textId="148ADE6D" w:rsidR="004135E8" w:rsidRPr="00D9383C" w:rsidRDefault="004135E8" w:rsidP="004135E8">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D4F24" w14:textId="456833FF" w:rsidR="004135E8" w:rsidRPr="00D9383C" w:rsidRDefault="001D704E" w:rsidP="004135E8">
            <w:pPr>
              <w:spacing w:after="0" w:line="240" w:lineRule="auto"/>
              <w:rPr>
                <w:rFonts w:eastAsia="Times New Roman" w:cs="Times New Roman"/>
                <w:i/>
                <w:color w:val="000000"/>
                <w:sz w:val="18"/>
                <w:szCs w:val="16"/>
                <w:lang w:eastAsia="tr-TR"/>
              </w:rPr>
            </w:pPr>
            <w:r w:rsidRPr="00D9383C">
              <w:rPr>
                <w:rFonts w:eastAsia="Times New Roman" w:cs="Times New Roman"/>
                <w:i/>
                <w:color w:val="000000"/>
                <w:sz w:val="18"/>
                <w:szCs w:val="16"/>
                <w:lang w:eastAsia="tr-TR"/>
              </w:rPr>
              <w:t>Millî</w:t>
            </w:r>
            <w:r w:rsidR="004135E8" w:rsidRPr="00D9383C">
              <w:rPr>
                <w:rFonts w:eastAsia="Times New Roman" w:cs="Times New Roman"/>
                <w:i/>
                <w:color w:val="000000"/>
                <w:sz w:val="18"/>
                <w:szCs w:val="16"/>
                <w:lang w:eastAsia="tr-TR"/>
              </w:rPr>
              <w:t xml:space="preserve"> Eğitim Bakanlığı psikolojik danışmanları tarafından okul içinde yapılan çalışmaları ifade eder. Çalışmalar öğrenci, öğretmen ve veli odaklı sürdürülmektedir. </w:t>
            </w:r>
            <w:r w:rsidRPr="00D9383C">
              <w:rPr>
                <w:rFonts w:eastAsia="Times New Roman" w:cs="Times New Roman"/>
                <w:i/>
                <w:color w:val="000000"/>
                <w:sz w:val="18"/>
                <w:szCs w:val="16"/>
                <w:lang w:eastAsia="tr-TR"/>
              </w:rPr>
              <w:t>MEB’den</w:t>
            </w:r>
            <w:r w:rsidR="004135E8" w:rsidRPr="00D9383C">
              <w:rPr>
                <w:rFonts w:eastAsia="Times New Roman" w:cs="Times New Roman"/>
                <w:i/>
                <w:color w:val="000000"/>
                <w:sz w:val="18"/>
                <w:szCs w:val="16"/>
                <w:lang w:eastAsia="tr-TR"/>
              </w:rPr>
              <w:t xml:space="preserve"> gelen sayılar doğrudan işlenir.</w:t>
            </w:r>
          </w:p>
        </w:tc>
      </w:tr>
      <w:tr w:rsidR="008F0073" w:rsidRPr="00D9383C" w14:paraId="37D43049" w14:textId="77777777" w:rsidTr="00A02CB9">
        <w:trPr>
          <w:trHeight w:val="1030"/>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FF069" w14:textId="46FA7513" w:rsidR="004135E8" w:rsidRPr="00D9383C" w:rsidRDefault="00E269D4" w:rsidP="004135E8">
            <w:pPr>
              <w:spacing w:after="0" w:line="240" w:lineRule="auto"/>
              <w:jc w:val="left"/>
              <w:rPr>
                <w:rFonts w:eastAsia="Times New Roman" w:cs="Times New Roman"/>
                <w:color w:val="000000"/>
                <w:sz w:val="16"/>
                <w:szCs w:val="16"/>
                <w:lang w:eastAsia="tr-TR"/>
              </w:rPr>
            </w:pPr>
            <w:r w:rsidRPr="00D9383C">
              <w:rPr>
                <w:rFonts w:eastAsia="Times New Roman" w:cs="Times New Roman"/>
                <w:color w:val="000000"/>
                <w:sz w:val="18"/>
                <w:szCs w:val="16"/>
                <w:lang w:eastAsia="tr-TR"/>
              </w:rPr>
              <w:t>PSD</w:t>
            </w:r>
            <w:r w:rsidR="004135E8" w:rsidRPr="00D9383C">
              <w:rPr>
                <w:rFonts w:eastAsia="Times New Roman" w:cs="Times New Roman"/>
                <w:color w:val="000000"/>
                <w:sz w:val="18"/>
                <w:szCs w:val="16"/>
                <w:lang w:eastAsia="tr-TR"/>
              </w:rPr>
              <w:t xml:space="preserve"> Saha Oryantasyon Eğitimi Alan</w:t>
            </w:r>
          </w:p>
        </w:tc>
        <w:tc>
          <w:tcPr>
            <w:tcW w:w="70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3F06B0B4" w14:textId="77777777" w:rsidR="004135E8" w:rsidRPr="00D9383C" w:rsidRDefault="004135E8" w:rsidP="004135E8">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vAlign w:val="center"/>
          </w:tcPr>
          <w:p w14:paraId="7EB5CAF2" w14:textId="77777777" w:rsidR="004135E8" w:rsidRPr="00D9383C" w:rsidRDefault="004135E8" w:rsidP="004135E8">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1F3792CA" w14:textId="77777777" w:rsidR="004135E8" w:rsidRPr="00D9383C" w:rsidRDefault="004135E8" w:rsidP="004135E8">
            <w:pPr>
              <w:spacing w:after="0" w:line="240" w:lineRule="auto"/>
              <w:jc w:val="center"/>
              <w:rPr>
                <w:rFonts w:eastAsia="Times New Roman" w:cs="Times New Roman"/>
                <w:color w:val="000000"/>
                <w:sz w:val="16"/>
                <w:szCs w:val="16"/>
                <w:lang w:eastAsia="tr-TR"/>
              </w:rPr>
            </w:pPr>
          </w:p>
        </w:tc>
        <w:tc>
          <w:tcPr>
            <w:tcW w:w="70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BE4D5" w:themeFill="accent2" w:themeFillTint="33"/>
            <w:noWrap/>
            <w:vAlign w:val="center"/>
          </w:tcPr>
          <w:p w14:paraId="32070003" w14:textId="77777777" w:rsidR="004135E8" w:rsidRPr="00D9383C" w:rsidRDefault="004135E8" w:rsidP="004135E8">
            <w:pPr>
              <w:spacing w:after="0" w:line="240" w:lineRule="auto"/>
              <w:jc w:val="center"/>
              <w:rPr>
                <w:rFonts w:eastAsia="Times New Roman" w:cs="Times New Roman"/>
                <w:color w:val="000000"/>
                <w:sz w:val="16"/>
                <w:szCs w:val="16"/>
                <w:lang w:eastAsia="tr-TR"/>
              </w:rPr>
            </w:pP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51984882" w14:textId="77777777" w:rsidR="004135E8" w:rsidRPr="00D9383C" w:rsidRDefault="004135E8" w:rsidP="004135E8">
            <w:pPr>
              <w:spacing w:after="0" w:line="240" w:lineRule="auto"/>
              <w:jc w:val="center"/>
              <w:rPr>
                <w:rFonts w:eastAsia="Times New Roman" w:cs="Times New Roman"/>
                <w:color w:val="000000"/>
                <w:sz w:val="16"/>
                <w:szCs w:val="16"/>
                <w:lang w:eastAsia="tr-TR"/>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A227FC3" w14:textId="481F1EA6" w:rsidR="004135E8" w:rsidRPr="00D9383C" w:rsidRDefault="004135E8" w:rsidP="004135E8">
            <w:pPr>
              <w:spacing w:after="0" w:line="240" w:lineRule="auto"/>
              <w:jc w:val="center"/>
              <w:rPr>
                <w:rFonts w:eastAsia="Times New Roman" w:cs="Times New Roman"/>
                <w:color w:val="000000"/>
                <w:sz w:val="16"/>
                <w:szCs w:val="16"/>
                <w:lang w:eastAsia="tr-TR"/>
              </w:rPr>
            </w:pPr>
            <w:r w:rsidRPr="00D9383C">
              <w:rPr>
                <w:rFonts w:eastAsia="Times New Roman" w:cs="Times New Roman"/>
                <w:color w:val="000000"/>
                <w:sz w:val="16"/>
                <w:szCs w:val="16"/>
                <w:lang w:eastAsia="tr-TR"/>
              </w:rPr>
              <w:t>0</w:t>
            </w:r>
          </w:p>
        </w:tc>
        <w:tc>
          <w:tcPr>
            <w:tcW w:w="4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C4230" w14:textId="6CE7A78F" w:rsidR="004135E8" w:rsidRPr="00D9383C" w:rsidRDefault="004135E8" w:rsidP="004135E8">
            <w:pPr>
              <w:spacing w:after="0" w:line="240" w:lineRule="auto"/>
              <w:rPr>
                <w:rFonts w:eastAsia="Times New Roman" w:cs="Times New Roman"/>
                <w:i/>
                <w:color w:val="000000"/>
                <w:sz w:val="18"/>
                <w:szCs w:val="16"/>
                <w:lang w:eastAsia="tr-TR"/>
              </w:rPr>
            </w:pPr>
            <w:r w:rsidRPr="00D9383C">
              <w:rPr>
                <w:rFonts w:eastAsia="Times New Roman" w:cs="Times New Roman"/>
                <w:i/>
                <w:color w:val="000000"/>
                <w:sz w:val="18"/>
                <w:szCs w:val="16"/>
                <w:lang w:eastAsia="tr-TR"/>
              </w:rPr>
              <w:t>Afet sırasında, Psikososyal Destek Çalışma Grubunda görevli personelin katıldığı kapasite geliştirme (Oryantasyon, müdahale araçları, form kullanımı vb.) eğitimleridir. Eğitime katılan personel sayısı kadar veri bu bölüme işlenir.</w:t>
            </w:r>
          </w:p>
        </w:tc>
      </w:tr>
      <w:tr w:rsidR="008F0073" w:rsidRPr="00D9383C" w14:paraId="6E105944" w14:textId="77777777" w:rsidTr="00A02CB9">
        <w:trPr>
          <w:trHeight w:val="882"/>
        </w:trPr>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3F533" w14:textId="77777777" w:rsidR="00E269D4" w:rsidRPr="00D9383C" w:rsidRDefault="00E269D4" w:rsidP="00E269D4">
            <w:pPr>
              <w:spacing w:after="0" w:line="240" w:lineRule="auto"/>
              <w:jc w:val="left"/>
              <w:rPr>
                <w:rFonts w:eastAsia="Times New Roman" w:cs="Times New Roman"/>
                <w:b/>
                <w:bCs/>
                <w:color w:val="000000"/>
                <w:sz w:val="16"/>
                <w:szCs w:val="16"/>
                <w:lang w:eastAsia="tr-TR"/>
              </w:rPr>
            </w:pPr>
            <w:r w:rsidRPr="00D9383C">
              <w:rPr>
                <w:rFonts w:eastAsia="Times New Roman" w:cs="Times New Roman"/>
                <w:b/>
                <w:bCs/>
                <w:color w:val="000000"/>
                <w:sz w:val="16"/>
                <w:szCs w:val="16"/>
                <w:lang w:eastAsia="tr-TR"/>
              </w:rPr>
              <w:t>Dikey Toplam</w:t>
            </w:r>
          </w:p>
        </w:tc>
        <w:tc>
          <w:tcPr>
            <w:tcW w:w="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929D8F" w14:textId="2614381A" w:rsidR="00E269D4" w:rsidRPr="00D9383C" w:rsidRDefault="00E269D4" w:rsidP="00E269D4">
            <w:pPr>
              <w:spacing w:after="0" w:line="240" w:lineRule="auto"/>
              <w:jc w:val="center"/>
              <w:rPr>
                <w:rFonts w:eastAsia="Times New Roman" w:cs="Times New Roman"/>
                <w:b/>
                <w:bCs/>
                <w:color w:val="FF0000"/>
                <w:sz w:val="16"/>
                <w:szCs w:val="16"/>
                <w:lang w:eastAsia="tr-TR"/>
              </w:rPr>
            </w:pPr>
            <w:r w:rsidRPr="00D9383C">
              <w:rPr>
                <w:rFonts w:eastAsia="Times New Roman" w:cs="Times New Roman"/>
                <w:b/>
                <w:bCs/>
                <w:color w:val="FF0000"/>
                <w:sz w:val="16"/>
                <w:szCs w:val="16"/>
                <w:lang w:eastAsia="tr-TR"/>
              </w:rPr>
              <w:t>0 (A)</w:t>
            </w:r>
          </w:p>
        </w:tc>
        <w:tc>
          <w:tcPr>
            <w:tcW w:w="706" w:type="dxa"/>
            <w:tcBorders>
              <w:top w:val="single" w:sz="4" w:space="0" w:color="auto"/>
              <w:left w:val="single" w:sz="4" w:space="0" w:color="auto"/>
              <w:bottom w:val="single" w:sz="4" w:space="0" w:color="auto"/>
              <w:right w:val="single" w:sz="4" w:space="0" w:color="auto"/>
            </w:tcBorders>
            <w:vAlign w:val="center"/>
          </w:tcPr>
          <w:p w14:paraId="43B376DA" w14:textId="77777777" w:rsidR="00E269D4" w:rsidRPr="00D9383C" w:rsidRDefault="00E269D4" w:rsidP="00E269D4">
            <w:pPr>
              <w:spacing w:after="0" w:line="240" w:lineRule="auto"/>
              <w:jc w:val="center"/>
              <w:rPr>
                <w:rFonts w:eastAsia="Times New Roman" w:cs="Times New Roman"/>
                <w:b/>
                <w:bCs/>
                <w:color w:val="000000"/>
                <w:sz w:val="16"/>
                <w:szCs w:val="16"/>
                <w:lang w:eastAsia="tr-TR"/>
              </w:rPr>
            </w:pPr>
            <w:r w:rsidRPr="00D9383C">
              <w:rPr>
                <w:rFonts w:eastAsia="Times New Roman" w:cs="Times New Roman"/>
                <w:b/>
                <w:bCs/>
                <w:color w:val="000000"/>
                <w:sz w:val="16"/>
                <w:szCs w:val="16"/>
                <w:lang w:eastAsia="tr-TR"/>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3656E" w14:textId="77777777" w:rsidR="00E269D4" w:rsidRPr="00D9383C" w:rsidRDefault="00E269D4" w:rsidP="00E269D4">
            <w:pPr>
              <w:spacing w:after="0" w:line="240" w:lineRule="auto"/>
              <w:jc w:val="center"/>
              <w:rPr>
                <w:rFonts w:eastAsia="Times New Roman" w:cs="Times New Roman"/>
                <w:b/>
                <w:bCs/>
                <w:color w:val="000000"/>
                <w:sz w:val="16"/>
                <w:szCs w:val="16"/>
                <w:lang w:eastAsia="tr-TR"/>
              </w:rPr>
            </w:pPr>
            <w:r w:rsidRPr="00D9383C">
              <w:rPr>
                <w:rFonts w:eastAsia="Times New Roman" w:cs="Times New Roman"/>
                <w:b/>
                <w:bCs/>
                <w:color w:val="000000"/>
                <w:sz w:val="16"/>
                <w:szCs w:val="16"/>
                <w:lang w:eastAsia="tr-TR"/>
              </w:rPr>
              <w:t>0</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71DCD" w14:textId="77777777" w:rsidR="00E269D4" w:rsidRPr="00D9383C" w:rsidRDefault="00E269D4" w:rsidP="00E269D4">
            <w:pPr>
              <w:spacing w:after="0" w:line="240" w:lineRule="auto"/>
              <w:jc w:val="center"/>
              <w:rPr>
                <w:rFonts w:eastAsia="Times New Roman" w:cs="Times New Roman"/>
                <w:b/>
                <w:bCs/>
                <w:color w:val="000000"/>
                <w:sz w:val="16"/>
                <w:szCs w:val="16"/>
                <w:lang w:eastAsia="tr-TR"/>
              </w:rPr>
            </w:pPr>
            <w:r w:rsidRPr="00D9383C">
              <w:rPr>
                <w:rFonts w:eastAsia="Times New Roman" w:cs="Times New Roman"/>
                <w:b/>
                <w:bCs/>
                <w:color w:val="000000"/>
                <w:sz w:val="16"/>
                <w:szCs w:val="16"/>
                <w:lang w:eastAsia="tr-TR"/>
              </w:rPr>
              <w:t>0</w:t>
            </w:r>
          </w:p>
        </w:tc>
        <w:tc>
          <w:tcPr>
            <w:tcW w:w="845" w:type="dxa"/>
            <w:tcBorders>
              <w:top w:val="single" w:sz="4" w:space="0" w:color="auto"/>
              <w:left w:val="single" w:sz="4" w:space="0" w:color="auto"/>
              <w:bottom w:val="single" w:sz="4" w:space="0" w:color="auto"/>
              <w:right w:val="single" w:sz="4" w:space="0" w:color="auto"/>
            </w:tcBorders>
            <w:vAlign w:val="center"/>
          </w:tcPr>
          <w:p w14:paraId="47FF3071" w14:textId="77777777" w:rsidR="00E269D4" w:rsidRPr="00D9383C" w:rsidRDefault="00E269D4" w:rsidP="00E269D4">
            <w:pPr>
              <w:spacing w:after="0" w:line="240" w:lineRule="auto"/>
              <w:jc w:val="center"/>
              <w:rPr>
                <w:rFonts w:eastAsia="Times New Roman" w:cs="Times New Roman"/>
                <w:b/>
                <w:bCs/>
                <w:color w:val="FF0000"/>
                <w:sz w:val="16"/>
                <w:szCs w:val="16"/>
                <w:lang w:eastAsia="tr-TR"/>
              </w:rPr>
            </w:pPr>
            <w:r w:rsidRPr="00D9383C">
              <w:rPr>
                <w:rFonts w:eastAsia="Times New Roman" w:cs="Times New Roman"/>
                <w:b/>
                <w:bCs/>
                <w:color w:val="000000" w:themeColor="text1"/>
                <w:sz w:val="16"/>
                <w:szCs w:val="16"/>
                <w:lang w:eastAsia="tr-TR"/>
              </w:rPr>
              <w:t>0</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3F23957" w14:textId="092F298B" w:rsidR="00E269D4" w:rsidRPr="00D9383C" w:rsidRDefault="00E269D4" w:rsidP="00E269D4">
            <w:pPr>
              <w:spacing w:after="0" w:line="240" w:lineRule="auto"/>
              <w:jc w:val="center"/>
              <w:rPr>
                <w:rFonts w:eastAsia="Times New Roman" w:cs="Times New Roman"/>
                <w:b/>
                <w:bCs/>
                <w:color w:val="FF0000"/>
                <w:sz w:val="16"/>
                <w:szCs w:val="16"/>
                <w:lang w:eastAsia="tr-TR"/>
              </w:rPr>
            </w:pPr>
            <w:r w:rsidRPr="00D9383C">
              <w:rPr>
                <w:rFonts w:eastAsia="Times New Roman" w:cs="Times New Roman"/>
                <w:b/>
                <w:bCs/>
                <w:color w:val="FF0000"/>
                <w:sz w:val="16"/>
                <w:szCs w:val="16"/>
                <w:lang w:eastAsia="tr-TR"/>
              </w:rPr>
              <w:t>0 (B)</w:t>
            </w:r>
          </w:p>
        </w:tc>
        <w:tc>
          <w:tcPr>
            <w:tcW w:w="576" w:type="dxa"/>
            <w:tcBorders>
              <w:top w:val="single" w:sz="4" w:space="0" w:color="auto"/>
              <w:left w:val="single" w:sz="4" w:space="0" w:color="auto"/>
              <w:bottom w:val="single" w:sz="4" w:space="0" w:color="auto"/>
              <w:right w:val="single" w:sz="4" w:space="0" w:color="FFFFFF" w:themeColor="background1"/>
            </w:tcBorders>
            <w:shd w:val="clear" w:color="auto" w:fill="auto"/>
            <w:noWrap/>
            <w:vAlign w:val="center"/>
            <w:hideMark/>
          </w:tcPr>
          <w:p w14:paraId="1E8E93BA" w14:textId="77777777" w:rsidR="00E269D4" w:rsidRPr="00D9383C" w:rsidRDefault="00E269D4" w:rsidP="00E269D4">
            <w:pPr>
              <w:spacing w:after="0" w:line="240" w:lineRule="auto"/>
              <w:jc w:val="left"/>
              <w:rPr>
                <w:rFonts w:eastAsia="Times New Roman" w:cs="Times New Roman"/>
                <w:b/>
                <w:bCs/>
                <w:color w:val="000000"/>
                <w:sz w:val="16"/>
                <w:szCs w:val="16"/>
                <w:lang w:eastAsia="tr-TR"/>
              </w:rPr>
            </w:pPr>
            <w:r w:rsidRPr="00D9383C">
              <w:rPr>
                <w:rFonts w:eastAsia="Times New Roman" w:cs="Times New Roman"/>
                <w:b/>
                <w:bCs/>
                <w:noProof/>
                <w:color w:val="000000"/>
                <w:sz w:val="16"/>
                <w:szCs w:val="16"/>
                <w:lang w:eastAsia="tr-TR"/>
              </w:rPr>
              <mc:AlternateContent>
                <mc:Choice Requires="wps">
                  <w:drawing>
                    <wp:anchor distT="0" distB="0" distL="114300" distR="114300" simplePos="0" relativeHeight="251667456" behindDoc="0" locked="0" layoutInCell="1" allowOverlap="1" wp14:anchorId="1DA73750" wp14:editId="6B379B9A">
                      <wp:simplePos x="0" y="0"/>
                      <wp:positionH relativeFrom="column">
                        <wp:posOffset>13970</wp:posOffset>
                      </wp:positionH>
                      <wp:positionV relativeFrom="paragraph">
                        <wp:posOffset>34925</wp:posOffset>
                      </wp:positionV>
                      <wp:extent cx="247650" cy="133350"/>
                      <wp:effectExtent l="19050" t="19050" r="19050" b="38100"/>
                      <wp:wrapNone/>
                      <wp:docPr id="2" name="Sol Ok 2"/>
                      <wp:cNvGraphicFramePr/>
                      <a:graphic xmlns:a="http://schemas.openxmlformats.org/drawingml/2006/main">
                        <a:graphicData uri="http://schemas.microsoft.com/office/word/2010/wordprocessingShape">
                          <wps:wsp>
                            <wps:cNvSpPr/>
                            <wps:spPr>
                              <a:xfrm>
                                <a:off x="0" y="0"/>
                                <a:ext cx="247650" cy="133350"/>
                              </a:xfrm>
                              <a:prstGeom prst="leftArrow">
                                <a:avLst/>
                              </a:prstGeom>
                              <a:solidFill>
                                <a:schemeClr val="accent6">
                                  <a:lumMod val="20000"/>
                                  <a:lumOff val="8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5C4A4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2" o:spid="_x0000_s1026" type="#_x0000_t66" style="position:absolute;margin-left:1.1pt;margin-top:2.75pt;width:19.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" adj="5815" fillcolor="#e2efd9 [665]" strokecolor="black [1600]" strokeweight="1pt"/>
                  </w:pict>
                </mc:Fallback>
              </mc:AlternateContent>
            </w:r>
            <w:r w:rsidRPr="00D9383C">
              <w:rPr>
                <w:rFonts w:eastAsia="Times New Roman" w:cs="Times New Roman"/>
                <w:b/>
                <w:bCs/>
                <w:color w:val="000000"/>
                <w:sz w:val="16"/>
                <w:szCs w:val="16"/>
                <w:lang w:eastAsia="tr-TR"/>
              </w:rPr>
              <w:t xml:space="preserve">                </w:t>
            </w:r>
          </w:p>
        </w:tc>
        <w:tc>
          <w:tcPr>
            <w:tcW w:w="4277"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5D96B5A" w14:textId="77777777" w:rsidR="00E269D4" w:rsidRPr="00D9383C" w:rsidRDefault="00E269D4" w:rsidP="00E269D4">
            <w:pPr>
              <w:spacing w:line="240" w:lineRule="auto"/>
              <w:rPr>
                <w:rFonts w:eastAsia="Times New Roman" w:cs="Times New Roman"/>
                <w:b/>
                <w:bCs/>
                <w:color w:val="000000"/>
                <w:sz w:val="18"/>
                <w:szCs w:val="18"/>
                <w:lang w:eastAsia="tr-TR"/>
              </w:rPr>
            </w:pPr>
            <w:r w:rsidRPr="00D9383C">
              <w:rPr>
                <w:rFonts w:eastAsia="Times New Roman" w:cs="Times New Roman"/>
                <w:b/>
                <w:bCs/>
                <w:color w:val="000000"/>
                <w:sz w:val="18"/>
                <w:szCs w:val="18"/>
                <w:lang w:eastAsia="tr-TR"/>
              </w:rPr>
              <w:t>0 (A) PSD hizmeti alan hane/aile sayısının toplamıdır</w:t>
            </w:r>
          </w:p>
          <w:p w14:paraId="5EC6073B" w14:textId="41CC08C1" w:rsidR="00E269D4" w:rsidRPr="00D9383C" w:rsidRDefault="00E269D4" w:rsidP="00E269D4">
            <w:pPr>
              <w:spacing w:after="0" w:line="240" w:lineRule="auto"/>
              <w:jc w:val="left"/>
              <w:rPr>
                <w:rFonts w:eastAsia="Times New Roman" w:cs="Times New Roman"/>
                <w:b/>
                <w:bCs/>
                <w:color w:val="000000"/>
                <w:sz w:val="16"/>
                <w:szCs w:val="16"/>
                <w:lang w:eastAsia="tr-TR"/>
              </w:rPr>
            </w:pPr>
            <w:r w:rsidRPr="00D9383C">
              <w:rPr>
                <w:rFonts w:eastAsia="Times New Roman" w:cs="Times New Roman"/>
                <w:b/>
                <w:bCs/>
                <w:color w:val="000000"/>
                <w:sz w:val="18"/>
                <w:szCs w:val="18"/>
                <w:lang w:eastAsia="tr-TR"/>
              </w:rPr>
              <w:t>0 (B) PSD hizmeti alan kişi/vatandaş sayısının toplamıdır</w:t>
            </w:r>
          </w:p>
        </w:tc>
      </w:tr>
    </w:tbl>
    <w:p w14:paraId="032EB378" w14:textId="4A264FBC" w:rsidR="003646B8" w:rsidRDefault="003646B8" w:rsidP="00BE5F5C">
      <w:pPr>
        <w:rPr>
          <w:rFonts w:asciiTheme="minorHAnsi" w:hAnsiTheme="minorHAnsi" w:cstheme="minorHAnsi"/>
          <w:sz w:val="22"/>
        </w:rPr>
      </w:pPr>
    </w:p>
    <w:tbl>
      <w:tblPr>
        <w:tblStyle w:val="TabloKlavuzu"/>
        <w:tblpPr w:leftFromText="141" w:rightFromText="141" w:vertAnchor="page" w:horzAnchor="margin" w:tblpXSpec="center" w:tblpY="1021"/>
        <w:tblW w:w="10916" w:type="dxa"/>
        <w:tblLook w:val="04A0" w:firstRow="1" w:lastRow="0" w:firstColumn="1" w:lastColumn="0" w:noHBand="0" w:noVBand="1"/>
      </w:tblPr>
      <w:tblGrid>
        <w:gridCol w:w="1594"/>
        <w:gridCol w:w="1095"/>
        <w:gridCol w:w="992"/>
        <w:gridCol w:w="992"/>
        <w:gridCol w:w="992"/>
        <w:gridCol w:w="5251"/>
      </w:tblGrid>
      <w:tr w:rsidR="004E0354" w:rsidRPr="00D9383C" w14:paraId="5CE60399" w14:textId="77777777" w:rsidTr="006E4BD5">
        <w:tc>
          <w:tcPr>
            <w:tcW w:w="10916" w:type="dxa"/>
            <w:gridSpan w:val="6"/>
            <w:shd w:val="clear" w:color="auto" w:fill="FBE4D5" w:themeFill="accent2" w:themeFillTint="33"/>
            <w:vAlign w:val="center"/>
          </w:tcPr>
          <w:p w14:paraId="4CC322ED" w14:textId="77777777" w:rsidR="004E0354" w:rsidRPr="00D9383C" w:rsidRDefault="004E0354" w:rsidP="006E4BD5">
            <w:pPr>
              <w:spacing w:line="240" w:lineRule="auto"/>
              <w:jc w:val="center"/>
              <w:rPr>
                <w:rFonts w:eastAsia="Times New Roman" w:cs="Times New Roman"/>
                <w:b/>
                <w:bCs/>
                <w:color w:val="FF0000"/>
                <w:sz w:val="20"/>
                <w:szCs w:val="20"/>
                <w:lang w:eastAsia="tr-TR"/>
              </w:rPr>
            </w:pPr>
            <w:r w:rsidRPr="00D9383C">
              <w:rPr>
                <w:rFonts w:eastAsia="Times New Roman" w:cs="Times New Roman"/>
                <w:b/>
                <w:bCs/>
                <w:color w:val="000000"/>
                <w:sz w:val="20"/>
                <w:szCs w:val="20"/>
                <w:lang w:eastAsia="tr-TR"/>
              </w:rPr>
              <w:lastRenderedPageBreak/>
              <w:t>3. SOSYAL HİZMET MÜDAHALESİ RAKAMSAL VERİLER</w:t>
            </w:r>
          </w:p>
          <w:p w14:paraId="751FB815" w14:textId="77777777" w:rsidR="004E0354" w:rsidRPr="00D9383C" w:rsidRDefault="004E0354" w:rsidP="006E4BD5">
            <w:pPr>
              <w:jc w:val="center"/>
              <w:rPr>
                <w:rFonts w:cs="Times New Roman"/>
                <w:sz w:val="22"/>
              </w:rPr>
            </w:pPr>
            <w:r w:rsidRPr="00D9383C">
              <w:rPr>
                <w:rFonts w:eastAsia="Times New Roman" w:cs="Times New Roman"/>
                <w:b/>
                <w:bCs/>
                <w:color w:val="FF0000"/>
                <w:sz w:val="18"/>
                <w:szCs w:val="18"/>
                <w:lang w:eastAsia="tr-TR"/>
              </w:rPr>
              <w:t>(Afetin Yaşandığı İlk Günden Günümüze Kadar Toplam Sayı)</w:t>
            </w:r>
          </w:p>
        </w:tc>
      </w:tr>
      <w:tr w:rsidR="00A02CB9" w:rsidRPr="00D9383C" w14:paraId="57A5C3A0" w14:textId="77777777" w:rsidTr="00A02CB9">
        <w:tc>
          <w:tcPr>
            <w:tcW w:w="1594" w:type="dxa"/>
            <w:vAlign w:val="center"/>
          </w:tcPr>
          <w:p w14:paraId="7F24FC17" w14:textId="77777777" w:rsidR="00A02CB9" w:rsidRPr="00D9383C" w:rsidRDefault="00A02CB9" w:rsidP="006E4BD5">
            <w:pPr>
              <w:jc w:val="left"/>
              <w:rPr>
                <w:rFonts w:cs="Times New Roman"/>
                <w:sz w:val="22"/>
              </w:rPr>
            </w:pPr>
            <w:r w:rsidRPr="00D9383C">
              <w:rPr>
                <w:rFonts w:eastAsia="Times New Roman" w:cs="Times New Roman"/>
                <w:b/>
                <w:bCs/>
                <w:color w:val="000000"/>
                <w:sz w:val="20"/>
                <w:szCs w:val="20"/>
                <w:lang w:eastAsia="tr-TR"/>
              </w:rPr>
              <w:t>SOSYAL HİZMET MÜDAHALESİ</w:t>
            </w:r>
          </w:p>
        </w:tc>
        <w:tc>
          <w:tcPr>
            <w:tcW w:w="1095" w:type="dxa"/>
            <w:tcBorders>
              <w:bottom w:val="single" w:sz="4" w:space="0" w:color="auto"/>
            </w:tcBorders>
            <w:vAlign w:val="center"/>
          </w:tcPr>
          <w:p w14:paraId="057CB887" w14:textId="77777777" w:rsidR="00A02CB9" w:rsidRPr="00D9383C" w:rsidRDefault="00A02CB9" w:rsidP="006E4BD5">
            <w:pPr>
              <w:jc w:val="center"/>
              <w:rPr>
                <w:rFonts w:cs="Times New Roman"/>
                <w:sz w:val="22"/>
              </w:rPr>
            </w:pPr>
            <w:r w:rsidRPr="00D9383C">
              <w:rPr>
                <w:rFonts w:eastAsia="Times New Roman" w:cs="Times New Roman"/>
                <w:color w:val="000000"/>
                <w:sz w:val="20"/>
                <w:szCs w:val="20"/>
                <w:lang w:eastAsia="tr-TR"/>
              </w:rPr>
              <w:t>Kadın</w:t>
            </w:r>
            <w:r w:rsidRPr="00D9383C">
              <w:rPr>
                <w:rFonts w:eastAsia="Times New Roman" w:cs="Times New Roman"/>
                <w:color w:val="000000"/>
                <w:sz w:val="20"/>
                <w:szCs w:val="20"/>
                <w:lang w:eastAsia="tr-TR"/>
              </w:rPr>
              <w:br/>
              <w:t>Sayısı</w:t>
            </w:r>
          </w:p>
        </w:tc>
        <w:tc>
          <w:tcPr>
            <w:tcW w:w="992" w:type="dxa"/>
            <w:vAlign w:val="center"/>
          </w:tcPr>
          <w:p w14:paraId="1CBFC3C0" w14:textId="77777777" w:rsidR="00A02CB9" w:rsidRPr="00D9383C" w:rsidRDefault="00A02CB9" w:rsidP="006E4BD5">
            <w:pPr>
              <w:jc w:val="center"/>
              <w:rPr>
                <w:rFonts w:cs="Times New Roman"/>
                <w:sz w:val="22"/>
              </w:rPr>
            </w:pPr>
            <w:r w:rsidRPr="00D9383C">
              <w:rPr>
                <w:rFonts w:eastAsia="Times New Roman" w:cs="Times New Roman"/>
                <w:color w:val="000000"/>
                <w:sz w:val="20"/>
                <w:szCs w:val="20"/>
                <w:lang w:eastAsia="tr-TR"/>
              </w:rPr>
              <w:t>Erkek</w:t>
            </w:r>
            <w:r w:rsidRPr="00D9383C">
              <w:rPr>
                <w:rFonts w:eastAsia="Times New Roman" w:cs="Times New Roman"/>
                <w:color w:val="000000"/>
                <w:sz w:val="20"/>
                <w:szCs w:val="20"/>
                <w:lang w:eastAsia="tr-TR"/>
              </w:rPr>
              <w:br/>
              <w:t>Sayısı</w:t>
            </w:r>
          </w:p>
        </w:tc>
        <w:tc>
          <w:tcPr>
            <w:tcW w:w="992" w:type="dxa"/>
            <w:vAlign w:val="center"/>
          </w:tcPr>
          <w:p w14:paraId="03C552C7" w14:textId="7F835344" w:rsidR="00A02CB9" w:rsidRPr="00D9383C" w:rsidRDefault="00C22FCB" w:rsidP="006E4BD5">
            <w:pPr>
              <w:jc w:val="center"/>
              <w:rPr>
                <w:rFonts w:cs="Times New Roman"/>
                <w:sz w:val="22"/>
              </w:rPr>
            </w:pPr>
            <w:r>
              <w:rPr>
                <w:rFonts w:eastAsia="Times New Roman" w:cs="Times New Roman"/>
                <w:color w:val="000000"/>
                <w:sz w:val="20"/>
                <w:szCs w:val="20"/>
                <w:lang w:eastAsia="tr-TR"/>
              </w:rPr>
              <w:t>Çocuk S</w:t>
            </w:r>
            <w:r w:rsidR="00A02CB9" w:rsidRPr="00D9383C">
              <w:rPr>
                <w:rFonts w:eastAsia="Times New Roman" w:cs="Times New Roman"/>
                <w:color w:val="000000"/>
                <w:sz w:val="20"/>
                <w:szCs w:val="20"/>
                <w:lang w:eastAsia="tr-TR"/>
              </w:rPr>
              <w:t>ayısı</w:t>
            </w:r>
          </w:p>
        </w:tc>
        <w:tc>
          <w:tcPr>
            <w:tcW w:w="992" w:type="dxa"/>
            <w:vAlign w:val="center"/>
          </w:tcPr>
          <w:p w14:paraId="44054E58" w14:textId="77777777" w:rsidR="00A02CB9" w:rsidRPr="00D9383C" w:rsidRDefault="00A02CB9" w:rsidP="006E4BD5">
            <w:pPr>
              <w:jc w:val="center"/>
              <w:rPr>
                <w:rFonts w:cs="Times New Roman"/>
                <w:sz w:val="22"/>
              </w:rPr>
            </w:pPr>
            <w:r w:rsidRPr="00D9383C">
              <w:rPr>
                <w:rFonts w:eastAsia="Times New Roman" w:cs="Times New Roman"/>
                <w:b/>
                <w:bCs/>
                <w:color w:val="000000"/>
                <w:sz w:val="20"/>
                <w:szCs w:val="20"/>
                <w:lang w:eastAsia="tr-TR"/>
              </w:rPr>
              <w:t>Yatay</w:t>
            </w:r>
            <w:r w:rsidRPr="00D9383C">
              <w:rPr>
                <w:rFonts w:eastAsia="Times New Roman" w:cs="Times New Roman"/>
                <w:b/>
                <w:bCs/>
                <w:color w:val="000000"/>
                <w:sz w:val="20"/>
                <w:szCs w:val="20"/>
                <w:lang w:eastAsia="tr-TR"/>
              </w:rPr>
              <w:br/>
              <w:t>Toplam</w:t>
            </w:r>
          </w:p>
        </w:tc>
        <w:tc>
          <w:tcPr>
            <w:tcW w:w="5251" w:type="dxa"/>
            <w:vAlign w:val="center"/>
          </w:tcPr>
          <w:p w14:paraId="1A9B6CB3" w14:textId="77777777" w:rsidR="00A02CB9" w:rsidRPr="00D9383C" w:rsidRDefault="00A02CB9" w:rsidP="006E4BD5">
            <w:pPr>
              <w:jc w:val="center"/>
              <w:rPr>
                <w:rFonts w:cs="Times New Roman"/>
                <w:sz w:val="22"/>
              </w:rPr>
            </w:pPr>
            <w:r w:rsidRPr="00D9383C">
              <w:rPr>
                <w:rFonts w:eastAsia="Times New Roman" w:cs="Times New Roman"/>
                <w:b/>
                <w:bCs/>
                <w:color w:val="000000"/>
                <w:sz w:val="20"/>
                <w:szCs w:val="20"/>
                <w:lang w:eastAsia="tr-TR"/>
              </w:rPr>
              <w:t>AÇIKLAMA</w:t>
            </w:r>
          </w:p>
        </w:tc>
      </w:tr>
      <w:tr w:rsidR="00A02CB9" w:rsidRPr="00D9383C" w14:paraId="1656E08F" w14:textId="4564C1F6" w:rsidTr="000A6D26">
        <w:trPr>
          <w:trHeight w:val="949"/>
        </w:trPr>
        <w:tc>
          <w:tcPr>
            <w:tcW w:w="1594" w:type="dxa"/>
            <w:shd w:val="clear" w:color="auto" w:fill="auto"/>
            <w:vAlign w:val="center"/>
          </w:tcPr>
          <w:p w14:paraId="53EBC0F9" w14:textId="1D15253A" w:rsidR="00A02CB9" w:rsidRPr="00F031EF" w:rsidRDefault="00A02CB9" w:rsidP="006E4BD5">
            <w:pPr>
              <w:rPr>
                <w:rFonts w:cs="Times New Roman"/>
                <w:bCs/>
                <w:sz w:val="20"/>
                <w:szCs w:val="20"/>
              </w:rPr>
            </w:pPr>
            <w:proofErr w:type="spellStart"/>
            <w:r>
              <w:rPr>
                <w:rFonts w:cs="Times New Roman"/>
                <w:bCs/>
                <w:sz w:val="20"/>
                <w:szCs w:val="20"/>
              </w:rPr>
              <w:t>SYDV’ye</w:t>
            </w:r>
            <w:proofErr w:type="spellEnd"/>
            <w:r>
              <w:rPr>
                <w:rFonts w:cs="Times New Roman"/>
                <w:bCs/>
                <w:sz w:val="20"/>
                <w:szCs w:val="20"/>
              </w:rPr>
              <w:t xml:space="preserve"> </w:t>
            </w:r>
            <w:proofErr w:type="spellStart"/>
            <w:r>
              <w:rPr>
                <w:rFonts w:cs="Times New Roman"/>
                <w:bCs/>
                <w:sz w:val="20"/>
                <w:szCs w:val="20"/>
              </w:rPr>
              <w:t>Yönlendilen</w:t>
            </w:r>
            <w:proofErr w:type="spellEnd"/>
          </w:p>
        </w:tc>
        <w:tc>
          <w:tcPr>
            <w:tcW w:w="1095" w:type="dxa"/>
            <w:tcBorders>
              <w:bottom w:val="single" w:sz="4" w:space="0" w:color="auto"/>
              <w:tl2br w:val="nil"/>
              <w:tr2bl w:val="nil"/>
            </w:tcBorders>
            <w:shd w:val="clear" w:color="auto" w:fill="auto"/>
            <w:vAlign w:val="center"/>
          </w:tcPr>
          <w:p w14:paraId="59A3BD92" w14:textId="51D9A3AE" w:rsidR="00A02CB9" w:rsidRPr="00846F26" w:rsidRDefault="00A02CB9" w:rsidP="006E4BD5">
            <w:pPr>
              <w:rPr>
                <w:rFonts w:cs="Times New Roman"/>
                <w:bCs/>
                <w:sz w:val="22"/>
              </w:rPr>
            </w:pPr>
            <w:r w:rsidRPr="00846F26">
              <w:rPr>
                <w:rFonts w:cs="Times New Roman"/>
                <w:bCs/>
                <w:sz w:val="22"/>
              </w:rPr>
              <w:t>0</w:t>
            </w:r>
          </w:p>
        </w:tc>
        <w:tc>
          <w:tcPr>
            <w:tcW w:w="992" w:type="dxa"/>
            <w:tcBorders>
              <w:tl2br w:val="nil"/>
              <w:tr2bl w:val="nil"/>
            </w:tcBorders>
            <w:shd w:val="clear" w:color="auto" w:fill="auto"/>
            <w:vAlign w:val="center"/>
          </w:tcPr>
          <w:p w14:paraId="5DF0BA4B" w14:textId="256918AA" w:rsidR="00A02CB9" w:rsidRPr="00846F26" w:rsidRDefault="00A02CB9" w:rsidP="006E4BD5">
            <w:pPr>
              <w:rPr>
                <w:rFonts w:cs="Times New Roman"/>
                <w:bCs/>
                <w:sz w:val="22"/>
              </w:rPr>
            </w:pPr>
            <w:r w:rsidRPr="00846F26">
              <w:rPr>
                <w:rFonts w:cs="Times New Roman"/>
                <w:bCs/>
                <w:sz w:val="22"/>
              </w:rPr>
              <w:t>0</w:t>
            </w:r>
          </w:p>
        </w:tc>
        <w:tc>
          <w:tcPr>
            <w:tcW w:w="992" w:type="dxa"/>
            <w:tcBorders>
              <w:tl2br w:val="nil"/>
              <w:tr2bl w:val="nil"/>
            </w:tcBorders>
            <w:shd w:val="clear" w:color="auto" w:fill="auto"/>
            <w:vAlign w:val="center"/>
          </w:tcPr>
          <w:p w14:paraId="3B1C1C62" w14:textId="4BE3EC0D" w:rsidR="00A02CB9" w:rsidRPr="00846F26" w:rsidRDefault="00A02CB9" w:rsidP="006E4BD5">
            <w:pPr>
              <w:rPr>
                <w:rFonts w:cs="Times New Roman"/>
                <w:bCs/>
                <w:sz w:val="22"/>
              </w:rPr>
            </w:pPr>
            <w:r w:rsidRPr="00846F26">
              <w:rPr>
                <w:rFonts w:cs="Times New Roman"/>
                <w:bCs/>
                <w:sz w:val="22"/>
              </w:rPr>
              <w:t>0</w:t>
            </w:r>
          </w:p>
        </w:tc>
        <w:tc>
          <w:tcPr>
            <w:tcW w:w="992" w:type="dxa"/>
            <w:shd w:val="clear" w:color="auto" w:fill="auto"/>
            <w:vAlign w:val="center"/>
          </w:tcPr>
          <w:p w14:paraId="4DDF26BF" w14:textId="01E394B4" w:rsidR="00A02CB9" w:rsidRPr="00846F26" w:rsidRDefault="00A02CB9" w:rsidP="006E4BD5">
            <w:pPr>
              <w:rPr>
                <w:rFonts w:cs="Times New Roman"/>
                <w:bCs/>
                <w:sz w:val="22"/>
              </w:rPr>
            </w:pPr>
            <w:r w:rsidRPr="00846F26">
              <w:rPr>
                <w:rFonts w:cs="Times New Roman"/>
                <w:bCs/>
                <w:sz w:val="22"/>
              </w:rPr>
              <w:t>0</w:t>
            </w:r>
          </w:p>
        </w:tc>
        <w:tc>
          <w:tcPr>
            <w:tcW w:w="5251" w:type="dxa"/>
            <w:shd w:val="clear" w:color="auto" w:fill="auto"/>
            <w:vAlign w:val="center"/>
          </w:tcPr>
          <w:p w14:paraId="4571E118" w14:textId="40CE5A29" w:rsidR="00A02CB9" w:rsidRPr="000A6D26" w:rsidRDefault="000A6D26" w:rsidP="000A6D26">
            <w:pPr>
              <w:rPr>
                <w:rFonts w:cs="Times New Roman"/>
                <w:b/>
                <w:sz w:val="18"/>
                <w:szCs w:val="18"/>
              </w:rPr>
            </w:pPr>
            <w:r w:rsidRPr="000A6D26">
              <w:rPr>
                <w:rFonts w:eastAsia="Times New Roman" w:cs="Times New Roman"/>
                <w:i/>
                <w:color w:val="000000" w:themeColor="text1"/>
                <w:sz w:val="18"/>
                <w:szCs w:val="18"/>
                <w:lang w:eastAsia="tr-TR"/>
              </w:rPr>
              <w:t xml:space="preserve">Sosyal Yardımlaşma ve Dayanışma Vakfına ayni ve nakdi yardım için yönlendirilen </w:t>
            </w:r>
            <w:r>
              <w:rPr>
                <w:rFonts w:eastAsia="Times New Roman" w:cs="Times New Roman"/>
                <w:i/>
                <w:color w:val="000000" w:themeColor="text1"/>
                <w:sz w:val="18"/>
                <w:szCs w:val="18"/>
                <w:lang w:eastAsia="tr-TR"/>
              </w:rPr>
              <w:t xml:space="preserve">yetişkin ve çocuk </w:t>
            </w:r>
            <w:r w:rsidRPr="000A6D26">
              <w:rPr>
                <w:rFonts w:eastAsia="Times New Roman" w:cs="Times New Roman"/>
                <w:i/>
                <w:color w:val="000000" w:themeColor="text1"/>
                <w:sz w:val="18"/>
                <w:szCs w:val="18"/>
                <w:lang w:eastAsia="tr-TR"/>
              </w:rPr>
              <w:t>ayısıdır.</w:t>
            </w:r>
            <w:r w:rsidRPr="000A6D26">
              <w:rPr>
                <w:rFonts w:cs="Times New Roman"/>
                <w:b/>
                <w:sz w:val="18"/>
                <w:szCs w:val="18"/>
              </w:rPr>
              <w:t xml:space="preserve"> </w:t>
            </w:r>
          </w:p>
        </w:tc>
      </w:tr>
      <w:tr w:rsidR="00A02CB9" w:rsidRPr="00D9383C" w14:paraId="12BE2366" w14:textId="77777777" w:rsidTr="000A6D26">
        <w:trPr>
          <w:trHeight w:val="1296"/>
        </w:trPr>
        <w:tc>
          <w:tcPr>
            <w:tcW w:w="1594" w:type="dxa"/>
            <w:shd w:val="clear" w:color="auto" w:fill="FFFFFF" w:themeFill="background1"/>
            <w:vAlign w:val="center"/>
          </w:tcPr>
          <w:p w14:paraId="20D6EB03" w14:textId="3B5A155A" w:rsidR="00A02CB9" w:rsidRPr="00D9383C" w:rsidRDefault="00A02CB9" w:rsidP="006E4BD5">
            <w:pPr>
              <w:rPr>
                <w:rFonts w:cs="Times New Roman"/>
                <w:color w:val="000000" w:themeColor="text1"/>
                <w:sz w:val="20"/>
                <w:szCs w:val="18"/>
                <w:highlight w:val="yellow"/>
              </w:rPr>
            </w:pPr>
            <w:r>
              <w:rPr>
                <w:rFonts w:cs="Times New Roman"/>
                <w:color w:val="000000" w:themeColor="text1"/>
                <w:sz w:val="18"/>
                <w:szCs w:val="16"/>
              </w:rPr>
              <w:t>Çocuk Hizmetlerine Yönlendirilen</w:t>
            </w:r>
            <w:r w:rsidRPr="00D9383C">
              <w:rPr>
                <w:rFonts w:cs="Times New Roman"/>
                <w:color w:val="000000" w:themeColor="text1"/>
                <w:sz w:val="18"/>
                <w:szCs w:val="16"/>
              </w:rPr>
              <w:t xml:space="preserve"> </w:t>
            </w:r>
          </w:p>
        </w:tc>
        <w:tc>
          <w:tcPr>
            <w:tcW w:w="1095" w:type="dxa"/>
            <w:tcBorders>
              <w:bottom w:val="single" w:sz="4" w:space="0" w:color="auto"/>
              <w:tl2br w:val="single" w:sz="4" w:space="0" w:color="auto"/>
              <w:tr2bl w:val="single" w:sz="4" w:space="0" w:color="auto"/>
            </w:tcBorders>
            <w:shd w:val="clear" w:color="auto" w:fill="FBE4D5" w:themeFill="accent2" w:themeFillTint="33"/>
            <w:vAlign w:val="center"/>
          </w:tcPr>
          <w:p w14:paraId="3114C070" w14:textId="77777777" w:rsidR="00A02CB9" w:rsidRPr="00D9383C" w:rsidRDefault="00A02CB9" w:rsidP="006E4BD5">
            <w:pPr>
              <w:rPr>
                <w:rFonts w:cs="Times New Roman"/>
                <w:color w:val="000000" w:themeColor="text1"/>
                <w:sz w:val="20"/>
                <w:highlight w:val="yellow"/>
              </w:rPr>
            </w:pPr>
          </w:p>
        </w:tc>
        <w:tc>
          <w:tcPr>
            <w:tcW w:w="992" w:type="dxa"/>
            <w:tcBorders>
              <w:bottom w:val="single" w:sz="4" w:space="0" w:color="auto"/>
              <w:tl2br w:val="single" w:sz="4" w:space="0" w:color="auto"/>
              <w:tr2bl w:val="single" w:sz="4" w:space="0" w:color="auto"/>
            </w:tcBorders>
            <w:shd w:val="clear" w:color="auto" w:fill="FBE4D5" w:themeFill="accent2" w:themeFillTint="33"/>
            <w:vAlign w:val="center"/>
          </w:tcPr>
          <w:p w14:paraId="04274B4D" w14:textId="77777777" w:rsidR="00A02CB9" w:rsidRPr="00D9383C" w:rsidRDefault="00A02CB9" w:rsidP="006E4BD5">
            <w:pPr>
              <w:rPr>
                <w:rFonts w:cs="Times New Roman"/>
                <w:color w:val="000000" w:themeColor="text1"/>
                <w:sz w:val="20"/>
                <w:highlight w:val="yellow"/>
              </w:rPr>
            </w:pPr>
          </w:p>
        </w:tc>
        <w:tc>
          <w:tcPr>
            <w:tcW w:w="992" w:type="dxa"/>
            <w:shd w:val="clear" w:color="auto" w:fill="FFFFFF" w:themeFill="background1"/>
            <w:vAlign w:val="center"/>
          </w:tcPr>
          <w:p w14:paraId="72808ECE" w14:textId="469F51B5" w:rsidR="00A02CB9" w:rsidRPr="00D9383C" w:rsidRDefault="00A02CB9" w:rsidP="006E4BD5">
            <w:pPr>
              <w:rPr>
                <w:rFonts w:cs="Times New Roman"/>
                <w:color w:val="000000" w:themeColor="text1"/>
                <w:sz w:val="20"/>
              </w:rPr>
            </w:pPr>
            <w:r w:rsidRPr="00D9383C">
              <w:rPr>
                <w:rFonts w:cs="Times New Roman"/>
                <w:color w:val="000000" w:themeColor="text1"/>
                <w:sz w:val="20"/>
              </w:rPr>
              <w:t>0</w:t>
            </w:r>
          </w:p>
        </w:tc>
        <w:tc>
          <w:tcPr>
            <w:tcW w:w="992" w:type="dxa"/>
            <w:shd w:val="clear" w:color="auto" w:fill="FFFFFF" w:themeFill="background1"/>
            <w:vAlign w:val="center"/>
          </w:tcPr>
          <w:p w14:paraId="48F359C4" w14:textId="6A64A016" w:rsidR="00A02CB9" w:rsidRPr="00D9383C" w:rsidRDefault="00A02CB9" w:rsidP="006E4BD5">
            <w:pPr>
              <w:rPr>
                <w:rFonts w:cs="Times New Roman"/>
                <w:color w:val="000000" w:themeColor="text1"/>
                <w:sz w:val="20"/>
              </w:rPr>
            </w:pPr>
            <w:r w:rsidRPr="00D9383C">
              <w:rPr>
                <w:rFonts w:cs="Times New Roman"/>
                <w:color w:val="000000" w:themeColor="text1"/>
                <w:sz w:val="20"/>
              </w:rPr>
              <w:t>0</w:t>
            </w:r>
          </w:p>
        </w:tc>
        <w:tc>
          <w:tcPr>
            <w:tcW w:w="5251" w:type="dxa"/>
            <w:shd w:val="clear" w:color="auto" w:fill="FFFFFF" w:themeFill="background1"/>
            <w:vAlign w:val="center"/>
          </w:tcPr>
          <w:p w14:paraId="3AC78174" w14:textId="3BEA8AEC" w:rsidR="00A02CB9" w:rsidRPr="00D9383C" w:rsidRDefault="00913B5F" w:rsidP="00C22FCB">
            <w:pPr>
              <w:rPr>
                <w:rFonts w:eastAsia="Times New Roman" w:cs="Times New Roman"/>
                <w:i/>
                <w:color w:val="000000" w:themeColor="text1"/>
                <w:sz w:val="20"/>
                <w:szCs w:val="16"/>
                <w:lang w:eastAsia="tr-TR"/>
              </w:rPr>
            </w:pPr>
            <w:r>
              <w:rPr>
                <w:rFonts w:eastAsia="Times New Roman" w:cs="Times New Roman"/>
                <w:i/>
                <w:color w:val="000000" w:themeColor="text1"/>
                <w:sz w:val="18"/>
                <w:szCs w:val="13"/>
                <w:lang w:eastAsia="tr-TR"/>
              </w:rPr>
              <w:t xml:space="preserve">Çocuk hizmetlerine (SED, koruyucu aile, evlat edinme, 5395 sayılı kanuna istinaden tedbir kararları, kreş yardımı, </w:t>
            </w:r>
            <w:r w:rsidR="00C22FCB">
              <w:rPr>
                <w:rFonts w:eastAsia="Times New Roman" w:cs="Times New Roman"/>
                <w:i/>
                <w:color w:val="000000" w:themeColor="text1"/>
                <w:sz w:val="18"/>
                <w:szCs w:val="13"/>
                <w:lang w:eastAsia="tr-TR"/>
              </w:rPr>
              <w:t>kurum bakımı vb.) y</w:t>
            </w:r>
            <w:r w:rsidR="00C22FCB">
              <w:rPr>
                <w:rFonts w:eastAsia="Times New Roman" w:cs="Times New Roman"/>
                <w:i/>
                <w:color w:val="000000" w:themeColor="text1"/>
                <w:sz w:val="18"/>
                <w:szCs w:val="13"/>
                <w:lang w:eastAsia="tr-TR"/>
              </w:rPr>
              <w:t>önlendirilen</w:t>
            </w:r>
            <w:r w:rsidR="00C22FCB">
              <w:rPr>
                <w:rFonts w:eastAsia="Times New Roman" w:cs="Times New Roman"/>
                <w:i/>
                <w:color w:val="000000" w:themeColor="text1"/>
                <w:sz w:val="18"/>
                <w:szCs w:val="13"/>
                <w:lang w:eastAsia="tr-TR"/>
              </w:rPr>
              <w:t xml:space="preserve"> çocuk sayısıdır.</w:t>
            </w:r>
          </w:p>
        </w:tc>
      </w:tr>
      <w:tr w:rsidR="00A02CB9" w:rsidRPr="00D9383C" w14:paraId="365DEDC0" w14:textId="77777777" w:rsidTr="000A6D26">
        <w:trPr>
          <w:trHeight w:val="872"/>
        </w:trPr>
        <w:tc>
          <w:tcPr>
            <w:tcW w:w="1594" w:type="dxa"/>
            <w:vAlign w:val="center"/>
          </w:tcPr>
          <w:p w14:paraId="1511FC76" w14:textId="086178E9" w:rsidR="00A02CB9" w:rsidRPr="00D9383C" w:rsidRDefault="00A02CB9" w:rsidP="006E4BD5">
            <w:pPr>
              <w:rPr>
                <w:rFonts w:cs="Times New Roman"/>
                <w:sz w:val="20"/>
                <w:szCs w:val="18"/>
              </w:rPr>
            </w:pPr>
            <w:proofErr w:type="spellStart"/>
            <w:r w:rsidRPr="00D9383C">
              <w:rPr>
                <w:rFonts w:cs="Times New Roman"/>
                <w:sz w:val="20"/>
                <w:szCs w:val="18"/>
              </w:rPr>
              <w:t>ŞÖNİM’e</w:t>
            </w:r>
            <w:proofErr w:type="spellEnd"/>
            <w:r w:rsidRPr="00D9383C">
              <w:rPr>
                <w:rFonts w:cs="Times New Roman"/>
                <w:sz w:val="20"/>
                <w:szCs w:val="18"/>
              </w:rPr>
              <w:t xml:space="preserve"> Yönlendirilen</w:t>
            </w:r>
          </w:p>
        </w:tc>
        <w:tc>
          <w:tcPr>
            <w:tcW w:w="1095" w:type="dxa"/>
            <w:tcBorders>
              <w:tl2br w:val="nil"/>
              <w:tr2bl w:val="nil"/>
            </w:tcBorders>
            <w:shd w:val="clear" w:color="auto" w:fill="auto"/>
            <w:vAlign w:val="center"/>
          </w:tcPr>
          <w:p w14:paraId="50A9174F" w14:textId="06961061" w:rsidR="00A02CB9" w:rsidRPr="00D9383C" w:rsidRDefault="00A02CB9" w:rsidP="006E4BD5">
            <w:pPr>
              <w:rPr>
                <w:rFonts w:cs="Times New Roman"/>
                <w:sz w:val="20"/>
              </w:rPr>
            </w:pPr>
            <w:r w:rsidRPr="00D9383C">
              <w:rPr>
                <w:rFonts w:cs="Times New Roman"/>
                <w:sz w:val="20"/>
              </w:rPr>
              <w:t>0</w:t>
            </w:r>
          </w:p>
        </w:tc>
        <w:tc>
          <w:tcPr>
            <w:tcW w:w="992" w:type="dxa"/>
            <w:tcBorders>
              <w:tl2br w:val="single" w:sz="4" w:space="0" w:color="auto"/>
              <w:tr2bl w:val="single" w:sz="4" w:space="0" w:color="auto"/>
            </w:tcBorders>
            <w:shd w:val="clear" w:color="auto" w:fill="FBE4D5" w:themeFill="accent2" w:themeFillTint="33"/>
            <w:vAlign w:val="center"/>
          </w:tcPr>
          <w:p w14:paraId="01F010A3" w14:textId="77777777" w:rsidR="00A02CB9" w:rsidRPr="00D9383C" w:rsidRDefault="00A02CB9" w:rsidP="006E4BD5">
            <w:pPr>
              <w:rPr>
                <w:rFonts w:cs="Times New Roman"/>
                <w:sz w:val="20"/>
              </w:rPr>
            </w:pPr>
          </w:p>
        </w:tc>
        <w:tc>
          <w:tcPr>
            <w:tcW w:w="992" w:type="dxa"/>
            <w:tcBorders>
              <w:tl2br w:val="nil"/>
              <w:tr2bl w:val="nil"/>
            </w:tcBorders>
            <w:shd w:val="clear" w:color="auto" w:fill="auto"/>
            <w:vAlign w:val="center"/>
          </w:tcPr>
          <w:p w14:paraId="71BAF602" w14:textId="6A8B77D3" w:rsidR="00A02CB9" w:rsidRPr="00D9383C" w:rsidRDefault="00A02CB9" w:rsidP="006E4BD5">
            <w:pPr>
              <w:rPr>
                <w:rFonts w:cs="Times New Roman"/>
                <w:sz w:val="20"/>
              </w:rPr>
            </w:pPr>
            <w:r w:rsidRPr="00D9383C">
              <w:rPr>
                <w:rFonts w:cs="Times New Roman"/>
                <w:sz w:val="20"/>
              </w:rPr>
              <w:t>0</w:t>
            </w:r>
          </w:p>
        </w:tc>
        <w:tc>
          <w:tcPr>
            <w:tcW w:w="992" w:type="dxa"/>
            <w:vAlign w:val="center"/>
          </w:tcPr>
          <w:p w14:paraId="2C7C9ECB" w14:textId="45FF0E4A" w:rsidR="00A02CB9" w:rsidRPr="00D9383C" w:rsidRDefault="00A02CB9" w:rsidP="006E4BD5">
            <w:pPr>
              <w:rPr>
                <w:rFonts w:cs="Times New Roman"/>
                <w:sz w:val="20"/>
              </w:rPr>
            </w:pPr>
            <w:r w:rsidRPr="00D9383C">
              <w:rPr>
                <w:rFonts w:cs="Times New Roman"/>
                <w:sz w:val="20"/>
              </w:rPr>
              <w:t>0</w:t>
            </w:r>
          </w:p>
        </w:tc>
        <w:tc>
          <w:tcPr>
            <w:tcW w:w="5251" w:type="dxa"/>
            <w:vAlign w:val="center"/>
          </w:tcPr>
          <w:p w14:paraId="43E4AA16" w14:textId="53007844" w:rsidR="00A02CB9" w:rsidRPr="00D9383C" w:rsidRDefault="000A6D26" w:rsidP="000A6D26">
            <w:pPr>
              <w:rPr>
                <w:rFonts w:eastAsia="Times New Roman" w:cs="Times New Roman"/>
                <w:i/>
                <w:color w:val="000000"/>
                <w:sz w:val="20"/>
                <w:szCs w:val="16"/>
                <w:lang w:eastAsia="tr-TR"/>
              </w:rPr>
            </w:pPr>
            <w:r>
              <w:rPr>
                <w:rFonts w:eastAsia="Times New Roman" w:cs="Times New Roman"/>
                <w:i/>
                <w:color w:val="000000"/>
                <w:sz w:val="20"/>
                <w:szCs w:val="16"/>
                <w:lang w:eastAsia="tr-TR"/>
              </w:rPr>
              <w:t xml:space="preserve">Şiddet mağduru ya da şiddet riski olan ve </w:t>
            </w:r>
            <w:proofErr w:type="spellStart"/>
            <w:r>
              <w:rPr>
                <w:rFonts w:eastAsia="Times New Roman" w:cs="Times New Roman"/>
                <w:i/>
                <w:color w:val="000000"/>
                <w:sz w:val="20"/>
                <w:szCs w:val="16"/>
                <w:lang w:eastAsia="tr-TR"/>
              </w:rPr>
              <w:t>ŞÖNİM’</w:t>
            </w:r>
            <w:r>
              <w:rPr>
                <w:rFonts w:eastAsia="Times New Roman" w:cs="Times New Roman"/>
                <w:i/>
                <w:color w:val="000000"/>
                <w:sz w:val="20"/>
                <w:szCs w:val="16"/>
                <w:lang w:eastAsia="tr-TR"/>
              </w:rPr>
              <w:t>e</w:t>
            </w:r>
            <w:proofErr w:type="spellEnd"/>
            <w:r>
              <w:rPr>
                <w:rFonts w:eastAsia="Times New Roman" w:cs="Times New Roman"/>
                <w:i/>
                <w:color w:val="000000"/>
                <w:sz w:val="20"/>
                <w:szCs w:val="16"/>
                <w:lang w:eastAsia="tr-TR"/>
              </w:rPr>
              <w:t xml:space="preserve"> yönlendirilen kadın ve çocuk sayısıdır.</w:t>
            </w:r>
          </w:p>
        </w:tc>
      </w:tr>
      <w:tr w:rsidR="00A02CB9" w:rsidRPr="00D9383C" w14:paraId="507DF240" w14:textId="77777777" w:rsidTr="00A02CB9">
        <w:trPr>
          <w:trHeight w:val="919"/>
        </w:trPr>
        <w:tc>
          <w:tcPr>
            <w:tcW w:w="1594" w:type="dxa"/>
            <w:vAlign w:val="center"/>
          </w:tcPr>
          <w:p w14:paraId="506CEF29" w14:textId="6C1F96F7" w:rsidR="00A02CB9" w:rsidRPr="00D9383C" w:rsidRDefault="00A02CB9" w:rsidP="006E4BD5">
            <w:pPr>
              <w:jc w:val="left"/>
              <w:rPr>
                <w:rFonts w:cs="Times New Roman"/>
                <w:sz w:val="20"/>
                <w:szCs w:val="18"/>
              </w:rPr>
            </w:pPr>
            <w:r>
              <w:rPr>
                <w:rFonts w:eastAsia="Times New Roman" w:cs="Times New Roman"/>
                <w:color w:val="000000"/>
                <w:sz w:val="20"/>
                <w:szCs w:val="18"/>
                <w:lang w:eastAsia="tr-TR"/>
              </w:rPr>
              <w:t>Engelli Hizmetlerine</w:t>
            </w:r>
            <w:r w:rsidRPr="00D9383C">
              <w:rPr>
                <w:rFonts w:eastAsia="Times New Roman" w:cs="Times New Roman"/>
                <w:color w:val="000000"/>
                <w:sz w:val="20"/>
                <w:szCs w:val="18"/>
                <w:lang w:eastAsia="tr-TR"/>
              </w:rPr>
              <w:t xml:space="preserve"> </w:t>
            </w:r>
            <w:r>
              <w:rPr>
                <w:rFonts w:eastAsia="Times New Roman" w:cs="Times New Roman"/>
                <w:color w:val="000000"/>
                <w:sz w:val="20"/>
                <w:szCs w:val="18"/>
                <w:lang w:eastAsia="tr-TR"/>
              </w:rPr>
              <w:t>Yönlendirilen</w:t>
            </w:r>
            <w:r w:rsidRPr="00D9383C">
              <w:rPr>
                <w:rFonts w:eastAsia="Times New Roman" w:cs="Times New Roman"/>
                <w:color w:val="000000"/>
                <w:sz w:val="20"/>
                <w:szCs w:val="18"/>
                <w:lang w:eastAsia="tr-TR"/>
              </w:rPr>
              <w:t xml:space="preserve"> </w:t>
            </w:r>
          </w:p>
        </w:tc>
        <w:tc>
          <w:tcPr>
            <w:tcW w:w="1095" w:type="dxa"/>
            <w:tcBorders>
              <w:bottom w:val="single" w:sz="4" w:space="0" w:color="auto"/>
              <w:tl2br w:val="nil"/>
              <w:tr2bl w:val="nil"/>
            </w:tcBorders>
            <w:shd w:val="clear" w:color="auto" w:fill="auto"/>
            <w:vAlign w:val="center"/>
          </w:tcPr>
          <w:p w14:paraId="292203EA" w14:textId="64D3F76F" w:rsidR="00A02CB9" w:rsidRPr="00D9383C" w:rsidRDefault="00A02CB9" w:rsidP="006E4BD5">
            <w:pPr>
              <w:rPr>
                <w:rFonts w:cs="Times New Roman"/>
                <w:sz w:val="20"/>
              </w:rPr>
            </w:pPr>
            <w:r w:rsidRPr="00D9383C">
              <w:rPr>
                <w:rFonts w:cs="Times New Roman"/>
                <w:sz w:val="20"/>
              </w:rPr>
              <w:t>0</w:t>
            </w:r>
          </w:p>
        </w:tc>
        <w:tc>
          <w:tcPr>
            <w:tcW w:w="992" w:type="dxa"/>
            <w:vAlign w:val="center"/>
          </w:tcPr>
          <w:p w14:paraId="18FCF077" w14:textId="32C85343" w:rsidR="00A02CB9" w:rsidRPr="00D9383C" w:rsidRDefault="00A02CB9" w:rsidP="006E4BD5">
            <w:pPr>
              <w:rPr>
                <w:rFonts w:cs="Times New Roman"/>
                <w:sz w:val="20"/>
              </w:rPr>
            </w:pPr>
            <w:r w:rsidRPr="00D9383C">
              <w:rPr>
                <w:rFonts w:cs="Times New Roman"/>
                <w:sz w:val="20"/>
              </w:rPr>
              <w:t>0</w:t>
            </w:r>
          </w:p>
        </w:tc>
        <w:tc>
          <w:tcPr>
            <w:tcW w:w="992" w:type="dxa"/>
            <w:tcBorders>
              <w:bottom w:val="single" w:sz="4" w:space="0" w:color="auto"/>
              <w:tl2br w:val="nil"/>
              <w:tr2bl w:val="nil"/>
            </w:tcBorders>
            <w:shd w:val="clear" w:color="auto" w:fill="auto"/>
            <w:vAlign w:val="center"/>
          </w:tcPr>
          <w:p w14:paraId="3AA1D182" w14:textId="1B308C2F" w:rsidR="00A02CB9" w:rsidRPr="00D9383C" w:rsidRDefault="00A02CB9" w:rsidP="006E4BD5">
            <w:pPr>
              <w:rPr>
                <w:rFonts w:cs="Times New Roman"/>
                <w:sz w:val="20"/>
              </w:rPr>
            </w:pPr>
            <w:r>
              <w:rPr>
                <w:rFonts w:cs="Times New Roman"/>
                <w:sz w:val="20"/>
              </w:rPr>
              <w:t>0</w:t>
            </w:r>
          </w:p>
        </w:tc>
        <w:tc>
          <w:tcPr>
            <w:tcW w:w="992" w:type="dxa"/>
            <w:vAlign w:val="center"/>
          </w:tcPr>
          <w:p w14:paraId="6CEF3E9E" w14:textId="4A2F076F" w:rsidR="00A02CB9" w:rsidRPr="00D9383C" w:rsidRDefault="00A02CB9" w:rsidP="006E4BD5">
            <w:pPr>
              <w:rPr>
                <w:rFonts w:cs="Times New Roman"/>
                <w:sz w:val="20"/>
              </w:rPr>
            </w:pPr>
            <w:r w:rsidRPr="00D9383C">
              <w:rPr>
                <w:rFonts w:cs="Times New Roman"/>
                <w:sz w:val="20"/>
              </w:rPr>
              <w:t>0</w:t>
            </w:r>
          </w:p>
        </w:tc>
        <w:tc>
          <w:tcPr>
            <w:tcW w:w="5251" w:type="dxa"/>
            <w:vAlign w:val="center"/>
          </w:tcPr>
          <w:p w14:paraId="31421DCC" w14:textId="791A0B0E" w:rsidR="00A02CB9" w:rsidRPr="00D9383C" w:rsidRDefault="00581999" w:rsidP="00581999">
            <w:pPr>
              <w:rPr>
                <w:rFonts w:eastAsia="Times New Roman" w:cs="Times New Roman"/>
                <w:i/>
                <w:color w:val="000000"/>
                <w:sz w:val="20"/>
                <w:szCs w:val="18"/>
                <w:lang w:eastAsia="tr-TR"/>
              </w:rPr>
            </w:pPr>
            <w:r>
              <w:rPr>
                <w:rFonts w:eastAsia="Times New Roman" w:cs="Times New Roman"/>
                <w:i/>
                <w:color w:val="000000"/>
                <w:sz w:val="20"/>
                <w:szCs w:val="18"/>
                <w:lang w:eastAsia="tr-TR"/>
              </w:rPr>
              <w:t xml:space="preserve">Engelli hizmetlerine yönlendirilen (Gündüzlü kuruluş hizmeti, kurum bakımı, engelli evde bakım gibi) engelli sayısıdır. </w:t>
            </w:r>
          </w:p>
        </w:tc>
      </w:tr>
      <w:tr w:rsidR="00A02CB9" w:rsidRPr="00D9383C" w14:paraId="119CD1FA" w14:textId="77777777" w:rsidTr="00A02CB9">
        <w:trPr>
          <w:trHeight w:val="919"/>
        </w:trPr>
        <w:tc>
          <w:tcPr>
            <w:tcW w:w="1594" w:type="dxa"/>
            <w:vAlign w:val="center"/>
          </w:tcPr>
          <w:p w14:paraId="4E820C5C" w14:textId="12EF6FE1" w:rsidR="00A02CB9" w:rsidRPr="00D9383C" w:rsidRDefault="00A02CB9" w:rsidP="004933FD">
            <w:pPr>
              <w:jc w:val="left"/>
              <w:rPr>
                <w:rFonts w:eastAsia="Times New Roman" w:cs="Times New Roman"/>
                <w:color w:val="000000"/>
                <w:sz w:val="20"/>
                <w:szCs w:val="18"/>
                <w:lang w:eastAsia="tr-TR"/>
              </w:rPr>
            </w:pPr>
            <w:r>
              <w:rPr>
                <w:rFonts w:eastAsia="Times New Roman" w:cs="Times New Roman"/>
                <w:color w:val="000000"/>
                <w:sz w:val="20"/>
                <w:szCs w:val="18"/>
                <w:lang w:eastAsia="tr-TR"/>
              </w:rPr>
              <w:t>Yaşlı Hizmetlerine</w:t>
            </w:r>
            <w:r w:rsidRPr="00D9383C">
              <w:rPr>
                <w:rFonts w:eastAsia="Times New Roman" w:cs="Times New Roman"/>
                <w:color w:val="000000"/>
                <w:sz w:val="20"/>
                <w:szCs w:val="18"/>
                <w:lang w:eastAsia="tr-TR"/>
              </w:rPr>
              <w:t xml:space="preserve"> </w:t>
            </w:r>
            <w:r>
              <w:rPr>
                <w:rFonts w:eastAsia="Times New Roman" w:cs="Times New Roman"/>
                <w:color w:val="000000"/>
                <w:sz w:val="20"/>
                <w:szCs w:val="18"/>
                <w:lang w:eastAsia="tr-TR"/>
              </w:rPr>
              <w:t>Yönlendirilen</w:t>
            </w:r>
            <w:r w:rsidRPr="00D9383C">
              <w:rPr>
                <w:rFonts w:eastAsia="Times New Roman" w:cs="Times New Roman"/>
                <w:color w:val="000000"/>
                <w:sz w:val="20"/>
                <w:szCs w:val="18"/>
                <w:lang w:eastAsia="tr-TR"/>
              </w:rPr>
              <w:t xml:space="preserve"> </w:t>
            </w:r>
          </w:p>
        </w:tc>
        <w:tc>
          <w:tcPr>
            <w:tcW w:w="1095" w:type="dxa"/>
            <w:tcBorders>
              <w:tl2br w:val="nil"/>
              <w:tr2bl w:val="nil"/>
            </w:tcBorders>
            <w:shd w:val="clear" w:color="auto" w:fill="auto"/>
            <w:vAlign w:val="center"/>
          </w:tcPr>
          <w:p w14:paraId="04B3AA95" w14:textId="093CFBDA" w:rsidR="00A02CB9" w:rsidRPr="00D9383C" w:rsidRDefault="00A02CB9" w:rsidP="004933FD">
            <w:pPr>
              <w:rPr>
                <w:rFonts w:cs="Times New Roman"/>
                <w:sz w:val="20"/>
              </w:rPr>
            </w:pPr>
            <w:r w:rsidRPr="00D9383C">
              <w:rPr>
                <w:rFonts w:cs="Times New Roman"/>
                <w:sz w:val="20"/>
              </w:rPr>
              <w:t>0</w:t>
            </w:r>
          </w:p>
        </w:tc>
        <w:tc>
          <w:tcPr>
            <w:tcW w:w="992" w:type="dxa"/>
            <w:vAlign w:val="center"/>
          </w:tcPr>
          <w:p w14:paraId="7BA3CA33" w14:textId="03969B76" w:rsidR="00A02CB9" w:rsidRPr="00D9383C" w:rsidRDefault="00A02CB9" w:rsidP="004933FD">
            <w:pPr>
              <w:rPr>
                <w:rFonts w:cs="Times New Roman"/>
                <w:sz w:val="20"/>
              </w:rPr>
            </w:pPr>
            <w:r w:rsidRPr="00D9383C">
              <w:rPr>
                <w:rFonts w:cs="Times New Roman"/>
                <w:sz w:val="20"/>
              </w:rPr>
              <w:t>0</w:t>
            </w:r>
          </w:p>
        </w:tc>
        <w:tc>
          <w:tcPr>
            <w:tcW w:w="992" w:type="dxa"/>
            <w:tcBorders>
              <w:bottom w:val="single" w:sz="4" w:space="0" w:color="auto"/>
              <w:tl2br w:val="single" w:sz="4" w:space="0" w:color="auto"/>
              <w:tr2bl w:val="single" w:sz="4" w:space="0" w:color="auto"/>
            </w:tcBorders>
            <w:shd w:val="clear" w:color="auto" w:fill="FBE4D5" w:themeFill="accent2" w:themeFillTint="33"/>
            <w:vAlign w:val="center"/>
          </w:tcPr>
          <w:p w14:paraId="55910FF2" w14:textId="77777777" w:rsidR="00A02CB9" w:rsidRPr="00D9383C" w:rsidRDefault="00A02CB9" w:rsidP="004933FD">
            <w:pPr>
              <w:rPr>
                <w:rFonts w:cs="Times New Roman"/>
                <w:sz w:val="20"/>
              </w:rPr>
            </w:pPr>
          </w:p>
        </w:tc>
        <w:tc>
          <w:tcPr>
            <w:tcW w:w="992" w:type="dxa"/>
            <w:vAlign w:val="center"/>
          </w:tcPr>
          <w:p w14:paraId="391D95D9" w14:textId="43D6B95C" w:rsidR="00A02CB9" w:rsidRPr="00D9383C" w:rsidRDefault="00A02CB9" w:rsidP="004933FD">
            <w:pPr>
              <w:rPr>
                <w:rFonts w:cs="Times New Roman"/>
                <w:sz w:val="20"/>
              </w:rPr>
            </w:pPr>
            <w:r w:rsidRPr="00D9383C">
              <w:rPr>
                <w:rFonts w:cs="Times New Roman"/>
                <w:sz w:val="20"/>
              </w:rPr>
              <w:t>0</w:t>
            </w:r>
          </w:p>
        </w:tc>
        <w:tc>
          <w:tcPr>
            <w:tcW w:w="5251" w:type="dxa"/>
            <w:vAlign w:val="center"/>
          </w:tcPr>
          <w:p w14:paraId="3F0A84FE" w14:textId="26912DBA" w:rsidR="00A02CB9" w:rsidRPr="00D9383C" w:rsidRDefault="00581999" w:rsidP="00581999">
            <w:pPr>
              <w:rPr>
                <w:rFonts w:eastAsia="Times New Roman" w:cs="Times New Roman"/>
                <w:i/>
                <w:color w:val="000000"/>
                <w:sz w:val="20"/>
                <w:szCs w:val="18"/>
                <w:lang w:eastAsia="tr-TR"/>
              </w:rPr>
            </w:pPr>
            <w:r>
              <w:rPr>
                <w:rFonts w:eastAsia="Times New Roman" w:cs="Times New Roman"/>
                <w:i/>
                <w:color w:val="000000"/>
                <w:sz w:val="20"/>
                <w:szCs w:val="18"/>
                <w:lang w:eastAsia="tr-TR"/>
              </w:rPr>
              <w:t xml:space="preserve">Yaşlı </w:t>
            </w:r>
            <w:r>
              <w:rPr>
                <w:rFonts w:eastAsia="Times New Roman" w:cs="Times New Roman"/>
                <w:i/>
                <w:color w:val="000000"/>
                <w:sz w:val="20"/>
                <w:szCs w:val="18"/>
                <w:lang w:eastAsia="tr-TR"/>
              </w:rPr>
              <w:t>hizmetlerine yönlendirilen (</w:t>
            </w:r>
            <w:r>
              <w:rPr>
                <w:rFonts w:eastAsia="Times New Roman" w:cs="Times New Roman"/>
                <w:i/>
                <w:color w:val="000000"/>
                <w:sz w:val="20"/>
                <w:szCs w:val="18"/>
                <w:lang w:eastAsia="tr-TR"/>
              </w:rPr>
              <w:t>kurum bakımı</w:t>
            </w:r>
            <w:r>
              <w:rPr>
                <w:rFonts w:eastAsia="Times New Roman" w:cs="Times New Roman"/>
                <w:i/>
                <w:color w:val="000000"/>
                <w:sz w:val="20"/>
                <w:szCs w:val="18"/>
                <w:lang w:eastAsia="tr-TR"/>
              </w:rPr>
              <w:t xml:space="preserve"> gibi) engelli sayısıdır.</w:t>
            </w:r>
          </w:p>
        </w:tc>
      </w:tr>
      <w:tr w:rsidR="00C22FCB" w:rsidRPr="00D9383C" w14:paraId="78263FE9" w14:textId="77777777" w:rsidTr="00A02CB9">
        <w:trPr>
          <w:trHeight w:val="919"/>
        </w:trPr>
        <w:tc>
          <w:tcPr>
            <w:tcW w:w="1594" w:type="dxa"/>
            <w:vAlign w:val="center"/>
          </w:tcPr>
          <w:p w14:paraId="748DD8AA" w14:textId="27C36708" w:rsidR="00C22FCB" w:rsidRDefault="00C22FCB" w:rsidP="004933FD">
            <w:pPr>
              <w:jc w:val="left"/>
              <w:rPr>
                <w:rFonts w:eastAsia="Times New Roman" w:cs="Times New Roman"/>
                <w:color w:val="000000"/>
                <w:sz w:val="20"/>
                <w:szCs w:val="18"/>
                <w:lang w:eastAsia="tr-TR"/>
              </w:rPr>
            </w:pPr>
            <w:r>
              <w:rPr>
                <w:rFonts w:eastAsia="Times New Roman" w:cs="Times New Roman"/>
                <w:color w:val="000000"/>
                <w:sz w:val="20"/>
                <w:szCs w:val="18"/>
                <w:lang w:eastAsia="tr-TR"/>
              </w:rPr>
              <w:t xml:space="preserve">Diğer hizmetlere Yönlendirilen </w:t>
            </w:r>
          </w:p>
        </w:tc>
        <w:tc>
          <w:tcPr>
            <w:tcW w:w="1095" w:type="dxa"/>
            <w:tcBorders>
              <w:tl2br w:val="nil"/>
              <w:tr2bl w:val="nil"/>
            </w:tcBorders>
            <w:shd w:val="clear" w:color="auto" w:fill="auto"/>
            <w:vAlign w:val="center"/>
          </w:tcPr>
          <w:p w14:paraId="00BDD63E" w14:textId="7F6119ED" w:rsidR="00C22FCB" w:rsidRPr="00D9383C" w:rsidRDefault="00C22FCB" w:rsidP="004933FD">
            <w:pPr>
              <w:rPr>
                <w:rFonts w:cs="Times New Roman"/>
                <w:sz w:val="20"/>
              </w:rPr>
            </w:pPr>
            <w:r>
              <w:rPr>
                <w:rFonts w:cs="Times New Roman"/>
                <w:sz w:val="20"/>
              </w:rPr>
              <w:t>0</w:t>
            </w:r>
          </w:p>
        </w:tc>
        <w:tc>
          <w:tcPr>
            <w:tcW w:w="992" w:type="dxa"/>
            <w:vAlign w:val="center"/>
          </w:tcPr>
          <w:p w14:paraId="0DD0ABF8" w14:textId="19904301" w:rsidR="00C22FCB" w:rsidRPr="00D9383C" w:rsidRDefault="00C22FCB" w:rsidP="004933FD">
            <w:pPr>
              <w:rPr>
                <w:rFonts w:cs="Times New Roman"/>
                <w:sz w:val="20"/>
              </w:rPr>
            </w:pPr>
            <w:r>
              <w:rPr>
                <w:rFonts w:cs="Times New Roman"/>
                <w:sz w:val="20"/>
              </w:rPr>
              <w:t>0</w:t>
            </w:r>
          </w:p>
        </w:tc>
        <w:tc>
          <w:tcPr>
            <w:tcW w:w="992" w:type="dxa"/>
            <w:tcBorders>
              <w:bottom w:val="single" w:sz="4" w:space="0" w:color="auto"/>
              <w:tl2br w:val="single" w:sz="4" w:space="0" w:color="auto"/>
              <w:tr2bl w:val="single" w:sz="4" w:space="0" w:color="auto"/>
            </w:tcBorders>
            <w:shd w:val="clear" w:color="auto" w:fill="FBE4D5" w:themeFill="accent2" w:themeFillTint="33"/>
            <w:vAlign w:val="center"/>
          </w:tcPr>
          <w:p w14:paraId="1961F95A" w14:textId="77777777" w:rsidR="00C22FCB" w:rsidRPr="00D9383C" w:rsidRDefault="00C22FCB" w:rsidP="004933FD">
            <w:pPr>
              <w:rPr>
                <w:rFonts w:cs="Times New Roman"/>
                <w:sz w:val="20"/>
              </w:rPr>
            </w:pPr>
          </w:p>
        </w:tc>
        <w:tc>
          <w:tcPr>
            <w:tcW w:w="992" w:type="dxa"/>
            <w:vAlign w:val="center"/>
          </w:tcPr>
          <w:p w14:paraId="5EA7AFC6" w14:textId="5703DFA6" w:rsidR="00C22FCB" w:rsidRPr="00D9383C" w:rsidRDefault="00C22FCB" w:rsidP="004933FD">
            <w:pPr>
              <w:rPr>
                <w:rFonts w:cs="Times New Roman"/>
                <w:sz w:val="20"/>
              </w:rPr>
            </w:pPr>
            <w:r>
              <w:rPr>
                <w:rFonts w:cs="Times New Roman"/>
                <w:sz w:val="20"/>
              </w:rPr>
              <w:t>0</w:t>
            </w:r>
          </w:p>
        </w:tc>
        <w:tc>
          <w:tcPr>
            <w:tcW w:w="5251" w:type="dxa"/>
            <w:vAlign w:val="center"/>
          </w:tcPr>
          <w:p w14:paraId="620F185B" w14:textId="2AB46A39" w:rsidR="00C22FCB" w:rsidRDefault="00C22FCB" w:rsidP="00C22FCB">
            <w:pPr>
              <w:rPr>
                <w:rFonts w:eastAsia="Times New Roman" w:cs="Times New Roman"/>
                <w:i/>
                <w:color w:val="000000"/>
                <w:sz w:val="20"/>
                <w:szCs w:val="18"/>
                <w:lang w:eastAsia="tr-TR"/>
              </w:rPr>
            </w:pPr>
            <w:r>
              <w:rPr>
                <w:rFonts w:eastAsia="Times New Roman" w:cs="Times New Roman"/>
                <w:i/>
                <w:color w:val="000000"/>
                <w:sz w:val="20"/>
                <w:szCs w:val="18"/>
                <w:lang w:eastAsia="tr-TR"/>
              </w:rPr>
              <w:t xml:space="preserve">Barınma, beslenme, sağlık, hasar tespit, tahliye ve yerleştirme gibi hizmetlere yönlendirilen kişi sayısıdır. </w:t>
            </w:r>
          </w:p>
        </w:tc>
      </w:tr>
      <w:tr w:rsidR="00A02CB9" w:rsidRPr="00D9383C" w14:paraId="45AD50E9" w14:textId="77777777" w:rsidTr="00A02CB9">
        <w:trPr>
          <w:trHeight w:val="939"/>
        </w:trPr>
        <w:tc>
          <w:tcPr>
            <w:tcW w:w="1594" w:type="dxa"/>
            <w:vAlign w:val="center"/>
          </w:tcPr>
          <w:p w14:paraId="785E2305" w14:textId="77777777" w:rsidR="00A02CB9" w:rsidRPr="00F031EF" w:rsidRDefault="00A02CB9" w:rsidP="004933FD">
            <w:pPr>
              <w:rPr>
                <w:rFonts w:eastAsia="Times New Roman" w:cs="Times New Roman"/>
                <w:b/>
                <w:bCs/>
                <w:color w:val="000000"/>
                <w:sz w:val="18"/>
                <w:szCs w:val="18"/>
                <w:lang w:eastAsia="tr-TR"/>
              </w:rPr>
            </w:pPr>
            <w:r w:rsidRPr="00F031EF">
              <w:rPr>
                <w:rFonts w:eastAsia="Times New Roman" w:cs="Times New Roman"/>
                <w:b/>
                <w:bCs/>
                <w:color w:val="000000"/>
                <w:sz w:val="18"/>
                <w:szCs w:val="18"/>
                <w:lang w:eastAsia="tr-TR"/>
              </w:rPr>
              <w:t>Dikey Toplam</w:t>
            </w:r>
          </w:p>
        </w:tc>
        <w:tc>
          <w:tcPr>
            <w:tcW w:w="1095" w:type="dxa"/>
            <w:tcBorders>
              <w:tl2br w:val="nil"/>
              <w:tr2bl w:val="nil"/>
            </w:tcBorders>
            <w:shd w:val="clear" w:color="auto" w:fill="auto"/>
            <w:vAlign w:val="center"/>
          </w:tcPr>
          <w:p w14:paraId="150E1204" w14:textId="77777777" w:rsidR="00A02CB9" w:rsidRPr="00F031EF" w:rsidRDefault="00A02CB9" w:rsidP="004933FD">
            <w:pPr>
              <w:rPr>
                <w:rFonts w:eastAsia="Times New Roman" w:cs="Times New Roman"/>
                <w:b/>
                <w:bCs/>
                <w:color w:val="000000"/>
                <w:sz w:val="18"/>
                <w:szCs w:val="18"/>
                <w:lang w:eastAsia="tr-TR"/>
              </w:rPr>
            </w:pPr>
            <w:r w:rsidRPr="00F031EF">
              <w:rPr>
                <w:rFonts w:eastAsia="Times New Roman" w:cs="Times New Roman"/>
                <w:b/>
                <w:bCs/>
                <w:color w:val="000000"/>
                <w:sz w:val="18"/>
                <w:szCs w:val="18"/>
                <w:lang w:eastAsia="tr-TR"/>
              </w:rPr>
              <w:t>0</w:t>
            </w:r>
          </w:p>
        </w:tc>
        <w:tc>
          <w:tcPr>
            <w:tcW w:w="992" w:type="dxa"/>
            <w:vAlign w:val="center"/>
          </w:tcPr>
          <w:p w14:paraId="57D5E623" w14:textId="77777777" w:rsidR="00A02CB9" w:rsidRPr="00F031EF" w:rsidRDefault="00A02CB9" w:rsidP="004933FD">
            <w:pPr>
              <w:rPr>
                <w:rFonts w:eastAsia="Times New Roman" w:cs="Times New Roman"/>
                <w:b/>
                <w:bCs/>
                <w:color w:val="000000"/>
                <w:sz w:val="18"/>
                <w:szCs w:val="18"/>
                <w:lang w:eastAsia="tr-TR"/>
              </w:rPr>
            </w:pPr>
            <w:r w:rsidRPr="00F031EF">
              <w:rPr>
                <w:rFonts w:eastAsia="Times New Roman" w:cs="Times New Roman"/>
                <w:b/>
                <w:bCs/>
                <w:color w:val="000000"/>
                <w:sz w:val="18"/>
                <w:szCs w:val="18"/>
                <w:lang w:eastAsia="tr-TR"/>
              </w:rPr>
              <w:t>0</w:t>
            </w:r>
          </w:p>
        </w:tc>
        <w:tc>
          <w:tcPr>
            <w:tcW w:w="992" w:type="dxa"/>
            <w:vAlign w:val="center"/>
          </w:tcPr>
          <w:p w14:paraId="43EABFE1" w14:textId="77777777" w:rsidR="00A02CB9" w:rsidRPr="00F031EF" w:rsidRDefault="00A02CB9" w:rsidP="004933FD">
            <w:pPr>
              <w:rPr>
                <w:rFonts w:eastAsia="Times New Roman" w:cs="Times New Roman"/>
                <w:b/>
                <w:bCs/>
                <w:color w:val="000000"/>
                <w:sz w:val="18"/>
                <w:szCs w:val="18"/>
                <w:lang w:eastAsia="tr-TR"/>
              </w:rPr>
            </w:pPr>
            <w:r w:rsidRPr="00F031EF">
              <w:rPr>
                <w:rFonts w:eastAsia="Times New Roman" w:cs="Times New Roman"/>
                <w:b/>
                <w:bCs/>
                <w:color w:val="000000"/>
                <w:sz w:val="18"/>
                <w:szCs w:val="18"/>
                <w:lang w:eastAsia="tr-TR"/>
              </w:rPr>
              <w:t>0</w:t>
            </w:r>
          </w:p>
        </w:tc>
        <w:tc>
          <w:tcPr>
            <w:tcW w:w="992" w:type="dxa"/>
            <w:vAlign w:val="center"/>
          </w:tcPr>
          <w:p w14:paraId="1FCFFB8C" w14:textId="77777777" w:rsidR="00A02CB9" w:rsidRPr="00F031EF" w:rsidRDefault="00A02CB9" w:rsidP="004933FD">
            <w:pPr>
              <w:rPr>
                <w:rFonts w:eastAsia="Times New Roman" w:cs="Times New Roman"/>
                <w:b/>
                <w:bCs/>
                <w:color w:val="000000"/>
                <w:sz w:val="18"/>
                <w:szCs w:val="18"/>
                <w:lang w:eastAsia="tr-TR"/>
              </w:rPr>
            </w:pPr>
            <w:r w:rsidRPr="00F031EF">
              <w:rPr>
                <w:rFonts w:eastAsia="Times New Roman" w:cs="Times New Roman"/>
                <w:b/>
                <w:bCs/>
                <w:color w:val="000000"/>
                <w:sz w:val="18"/>
                <w:szCs w:val="18"/>
                <w:lang w:eastAsia="tr-TR"/>
              </w:rPr>
              <w:t>0</w:t>
            </w:r>
          </w:p>
        </w:tc>
        <w:tc>
          <w:tcPr>
            <w:tcW w:w="5251" w:type="dxa"/>
            <w:vAlign w:val="center"/>
          </w:tcPr>
          <w:p w14:paraId="08F1F76A" w14:textId="28DF1050" w:rsidR="00A02CB9" w:rsidRPr="00D9383C" w:rsidRDefault="00A02CB9" w:rsidP="004933FD">
            <w:pPr>
              <w:rPr>
                <w:rFonts w:eastAsia="Times New Roman" w:cs="Times New Roman"/>
                <w:color w:val="000000"/>
                <w:sz w:val="18"/>
                <w:szCs w:val="18"/>
                <w:lang w:eastAsia="tr-TR"/>
              </w:rPr>
            </w:pPr>
          </w:p>
        </w:tc>
      </w:tr>
    </w:tbl>
    <w:p w14:paraId="4F85ADF8" w14:textId="77777777" w:rsidR="00E82C31" w:rsidRDefault="00E82C31" w:rsidP="00BE5F5C">
      <w:pPr>
        <w:rPr>
          <w:rFonts w:asciiTheme="minorHAnsi" w:hAnsiTheme="minorHAnsi" w:cstheme="minorHAnsi"/>
          <w:sz w:val="22"/>
        </w:rPr>
      </w:pPr>
    </w:p>
    <w:p w14:paraId="60A61D6B" w14:textId="77777777" w:rsidR="00821152" w:rsidRDefault="00821152" w:rsidP="00BE5F5C">
      <w:pPr>
        <w:rPr>
          <w:rFonts w:asciiTheme="minorHAnsi" w:hAnsiTheme="minorHAnsi" w:cstheme="minorHAnsi"/>
          <w:sz w:val="22"/>
        </w:rPr>
      </w:pPr>
    </w:p>
    <w:p w14:paraId="688365B7" w14:textId="77777777" w:rsidR="00821152" w:rsidRDefault="00821152" w:rsidP="00BE5F5C">
      <w:pPr>
        <w:rPr>
          <w:rFonts w:asciiTheme="minorHAnsi" w:hAnsiTheme="minorHAnsi" w:cstheme="minorHAnsi"/>
          <w:sz w:val="22"/>
        </w:rPr>
      </w:pPr>
    </w:p>
    <w:p w14:paraId="2FF71C00" w14:textId="77777777" w:rsidR="00511235" w:rsidRDefault="00511235" w:rsidP="00BE5F5C">
      <w:pPr>
        <w:rPr>
          <w:rFonts w:asciiTheme="minorHAnsi" w:hAnsiTheme="minorHAnsi" w:cstheme="minorHAnsi"/>
          <w:sz w:val="22"/>
        </w:rPr>
      </w:pPr>
    </w:p>
    <w:p w14:paraId="52DBC4FE" w14:textId="77777777" w:rsidR="00511235" w:rsidRDefault="00511235" w:rsidP="00BE5F5C">
      <w:pPr>
        <w:rPr>
          <w:rFonts w:asciiTheme="minorHAnsi" w:hAnsiTheme="minorHAnsi" w:cstheme="minorHAnsi"/>
          <w:sz w:val="22"/>
        </w:rPr>
      </w:pPr>
    </w:p>
    <w:p w14:paraId="184790C9" w14:textId="77777777" w:rsidR="00511235" w:rsidRDefault="00511235" w:rsidP="00BE5F5C">
      <w:pPr>
        <w:rPr>
          <w:rFonts w:asciiTheme="minorHAnsi" w:hAnsiTheme="minorHAnsi" w:cstheme="minorHAnsi"/>
          <w:sz w:val="22"/>
        </w:rPr>
      </w:pPr>
    </w:p>
    <w:p w14:paraId="29B09B71" w14:textId="77777777" w:rsidR="00511235" w:rsidRDefault="00511235" w:rsidP="00BE5F5C">
      <w:pPr>
        <w:rPr>
          <w:rFonts w:asciiTheme="minorHAnsi" w:hAnsiTheme="minorHAnsi" w:cstheme="minorHAnsi"/>
          <w:sz w:val="22"/>
        </w:rPr>
      </w:pPr>
    </w:p>
    <w:p w14:paraId="1FE9A41F" w14:textId="3F65E8C3" w:rsidR="00511235" w:rsidRDefault="00511235" w:rsidP="00BE5F5C">
      <w:pPr>
        <w:rPr>
          <w:rFonts w:asciiTheme="minorHAnsi" w:hAnsiTheme="minorHAnsi" w:cstheme="minorHAnsi"/>
          <w:sz w:val="22"/>
        </w:rPr>
      </w:pPr>
    </w:p>
    <w:p w14:paraId="439F61F2" w14:textId="77777777" w:rsidR="00C22FCB" w:rsidRDefault="00C22FCB" w:rsidP="00BE5F5C">
      <w:pPr>
        <w:rPr>
          <w:rFonts w:asciiTheme="minorHAnsi" w:hAnsiTheme="minorHAnsi" w:cstheme="minorHAnsi"/>
          <w:sz w:val="22"/>
        </w:rPr>
      </w:pPr>
      <w:bookmarkStart w:id="0" w:name="_GoBack"/>
      <w:bookmarkEnd w:id="0"/>
    </w:p>
    <w:p w14:paraId="384A5730" w14:textId="77777777" w:rsidR="00821152" w:rsidRDefault="00821152" w:rsidP="00BE5F5C">
      <w:pPr>
        <w:rPr>
          <w:rFonts w:asciiTheme="minorHAnsi" w:hAnsiTheme="minorHAnsi" w:cstheme="minorHAnsi"/>
          <w:sz w:val="22"/>
        </w:rPr>
      </w:pPr>
    </w:p>
    <w:tbl>
      <w:tblPr>
        <w:tblStyle w:val="TabloKlavuzu"/>
        <w:tblW w:w="9776" w:type="dxa"/>
        <w:tblLook w:val="04A0" w:firstRow="1" w:lastRow="0" w:firstColumn="1" w:lastColumn="0" w:noHBand="0" w:noVBand="1"/>
      </w:tblPr>
      <w:tblGrid>
        <w:gridCol w:w="1546"/>
        <w:gridCol w:w="2672"/>
        <w:gridCol w:w="1449"/>
        <w:gridCol w:w="1060"/>
        <w:gridCol w:w="1515"/>
        <w:gridCol w:w="1534"/>
      </w:tblGrid>
      <w:tr w:rsidR="004933FD" w:rsidRPr="00BB0552" w14:paraId="7CA50D49" w14:textId="77777777" w:rsidTr="00D70C6C">
        <w:trPr>
          <w:trHeight w:val="500"/>
        </w:trPr>
        <w:tc>
          <w:tcPr>
            <w:tcW w:w="9776" w:type="dxa"/>
            <w:gridSpan w:val="6"/>
            <w:shd w:val="clear" w:color="auto" w:fill="F7CAAC" w:themeFill="accent2" w:themeFillTint="66"/>
            <w:hideMark/>
          </w:tcPr>
          <w:p w14:paraId="7598A52B" w14:textId="77777777" w:rsidR="00821152" w:rsidRPr="00BB0552" w:rsidRDefault="004933FD" w:rsidP="004933FD">
            <w:pPr>
              <w:jc w:val="center"/>
              <w:rPr>
                <w:rFonts w:cs="Times New Roman"/>
                <w:b/>
                <w:bCs/>
                <w:sz w:val="22"/>
              </w:rPr>
            </w:pPr>
            <w:r w:rsidRPr="00BB0552">
              <w:rPr>
                <w:rFonts w:cs="Times New Roman"/>
                <w:b/>
                <w:bCs/>
                <w:sz w:val="22"/>
              </w:rPr>
              <w:lastRenderedPageBreak/>
              <w:t>...İLİ PSD ÇADIR BİLGİLERİ</w:t>
            </w:r>
            <w:r w:rsidR="00C37CF6" w:rsidRPr="00BB0552">
              <w:rPr>
                <w:rFonts w:cs="Times New Roman"/>
                <w:b/>
                <w:bCs/>
                <w:sz w:val="22"/>
              </w:rPr>
              <w:t xml:space="preserve"> </w:t>
            </w:r>
          </w:p>
          <w:p w14:paraId="696FAF4D" w14:textId="7A9307A1" w:rsidR="004933FD" w:rsidRPr="00BB0552" w:rsidRDefault="00C37CF6" w:rsidP="004933FD">
            <w:pPr>
              <w:jc w:val="center"/>
              <w:rPr>
                <w:rFonts w:cs="Times New Roman"/>
                <w:b/>
                <w:bCs/>
                <w:sz w:val="22"/>
              </w:rPr>
            </w:pPr>
            <w:r w:rsidRPr="00BB0552">
              <w:rPr>
                <w:rFonts w:cs="Times New Roman"/>
                <w:b/>
                <w:bCs/>
                <w:sz w:val="22"/>
              </w:rPr>
              <w:t>(</w:t>
            </w:r>
            <w:r w:rsidR="00821152" w:rsidRPr="00BB0552">
              <w:rPr>
                <w:rFonts w:cs="Times New Roman"/>
                <w:b/>
                <w:bCs/>
                <w:sz w:val="22"/>
              </w:rPr>
              <w:t>KÜMÜLATİF VERİLERİN GİRİLMESİ GEREKMEKTEDİR</w:t>
            </w:r>
            <w:r w:rsidRPr="00BB0552">
              <w:rPr>
                <w:rFonts w:cs="Times New Roman"/>
                <w:b/>
                <w:bCs/>
                <w:sz w:val="22"/>
              </w:rPr>
              <w:t>.</w:t>
            </w:r>
            <w:r w:rsidR="00821152" w:rsidRPr="00BB0552">
              <w:rPr>
                <w:rFonts w:cs="Times New Roman"/>
                <w:b/>
                <w:bCs/>
                <w:sz w:val="22"/>
              </w:rPr>
              <w:t xml:space="preserve"> MÜKERRER OLMAMASI ÖNEM ARZ ETMEKTEDİR.</w:t>
            </w:r>
            <w:r w:rsidRPr="00BB0552">
              <w:rPr>
                <w:rFonts w:cs="Times New Roman"/>
                <w:b/>
                <w:bCs/>
                <w:sz w:val="22"/>
              </w:rPr>
              <w:t>)</w:t>
            </w:r>
          </w:p>
        </w:tc>
      </w:tr>
      <w:tr w:rsidR="00F031EF" w:rsidRPr="00BB0552" w14:paraId="4166679E" w14:textId="77777777" w:rsidTr="00AC536F">
        <w:trPr>
          <w:trHeight w:val="1743"/>
        </w:trPr>
        <w:tc>
          <w:tcPr>
            <w:tcW w:w="1546" w:type="dxa"/>
            <w:hideMark/>
          </w:tcPr>
          <w:p w14:paraId="42DF3D24" w14:textId="77777777" w:rsidR="00D9383C" w:rsidRPr="00BB0552" w:rsidRDefault="00D9383C" w:rsidP="004933FD">
            <w:pPr>
              <w:rPr>
                <w:rFonts w:cs="Times New Roman"/>
                <w:b/>
                <w:bCs/>
                <w:sz w:val="22"/>
              </w:rPr>
            </w:pPr>
          </w:p>
          <w:p w14:paraId="62FBB46F" w14:textId="2EE5D9BF" w:rsidR="004933FD" w:rsidRPr="00BB0552" w:rsidRDefault="004933FD" w:rsidP="004933FD">
            <w:pPr>
              <w:rPr>
                <w:rFonts w:cs="Times New Roman"/>
                <w:b/>
                <w:bCs/>
                <w:sz w:val="22"/>
              </w:rPr>
            </w:pPr>
            <w:r w:rsidRPr="00BB0552">
              <w:rPr>
                <w:rFonts w:cs="Times New Roman"/>
                <w:b/>
                <w:bCs/>
                <w:sz w:val="22"/>
              </w:rPr>
              <w:t>İLÇE</w:t>
            </w:r>
          </w:p>
        </w:tc>
        <w:tc>
          <w:tcPr>
            <w:tcW w:w="2672" w:type="dxa"/>
            <w:hideMark/>
          </w:tcPr>
          <w:p w14:paraId="6D45FD88" w14:textId="134D416C" w:rsidR="004933FD" w:rsidRPr="00BB0552" w:rsidRDefault="00D70C6C" w:rsidP="004933FD">
            <w:pPr>
              <w:rPr>
                <w:rFonts w:cs="Times New Roman"/>
                <w:b/>
                <w:bCs/>
                <w:sz w:val="22"/>
              </w:rPr>
            </w:pPr>
            <w:r>
              <w:rPr>
                <w:rFonts w:cs="Times New Roman"/>
                <w:b/>
                <w:bCs/>
                <w:sz w:val="22"/>
              </w:rPr>
              <w:t>BARINMA</w:t>
            </w:r>
            <w:r w:rsidR="00F031EF">
              <w:rPr>
                <w:rFonts w:cs="Times New Roman"/>
                <w:b/>
                <w:bCs/>
                <w:sz w:val="22"/>
              </w:rPr>
              <w:t xml:space="preserve"> </w:t>
            </w:r>
            <w:r>
              <w:rPr>
                <w:rFonts w:cs="Times New Roman"/>
                <w:b/>
                <w:bCs/>
                <w:sz w:val="22"/>
              </w:rPr>
              <w:t>YERİ BİLGİSİ (ÇADIR KENT, KONTEYNER KENT, KYK, MİSAFİRHANE, OTEL VB.)</w:t>
            </w:r>
          </w:p>
        </w:tc>
        <w:tc>
          <w:tcPr>
            <w:tcW w:w="1449" w:type="dxa"/>
            <w:hideMark/>
          </w:tcPr>
          <w:p w14:paraId="311C4A3C" w14:textId="542B9CBD" w:rsidR="004933FD" w:rsidRPr="00BB0552" w:rsidRDefault="00D70C6C" w:rsidP="004933FD">
            <w:pPr>
              <w:rPr>
                <w:rFonts w:cs="Times New Roman"/>
                <w:b/>
                <w:bCs/>
                <w:sz w:val="22"/>
              </w:rPr>
            </w:pPr>
            <w:r>
              <w:rPr>
                <w:rFonts w:cs="Times New Roman"/>
                <w:b/>
                <w:bCs/>
                <w:sz w:val="22"/>
              </w:rPr>
              <w:t xml:space="preserve">BARINMA YERİ </w:t>
            </w:r>
            <w:r w:rsidR="00F031EF">
              <w:rPr>
                <w:rFonts w:cs="Times New Roman"/>
                <w:b/>
                <w:bCs/>
                <w:sz w:val="22"/>
              </w:rPr>
              <w:t>SAYILARI</w:t>
            </w:r>
          </w:p>
        </w:tc>
        <w:tc>
          <w:tcPr>
            <w:tcW w:w="1060" w:type="dxa"/>
            <w:hideMark/>
          </w:tcPr>
          <w:p w14:paraId="2558B524" w14:textId="5B7DA480" w:rsidR="004933FD" w:rsidRPr="00BB0552" w:rsidRDefault="004933FD" w:rsidP="004933FD">
            <w:pPr>
              <w:rPr>
                <w:rFonts w:cs="Times New Roman"/>
                <w:b/>
                <w:bCs/>
                <w:sz w:val="22"/>
              </w:rPr>
            </w:pPr>
            <w:r w:rsidRPr="00BB0552">
              <w:rPr>
                <w:rFonts w:cs="Times New Roman"/>
                <w:b/>
                <w:bCs/>
                <w:sz w:val="22"/>
              </w:rPr>
              <w:t>NÜFUS BİLGİSİ</w:t>
            </w:r>
          </w:p>
        </w:tc>
        <w:tc>
          <w:tcPr>
            <w:tcW w:w="1515" w:type="dxa"/>
            <w:hideMark/>
          </w:tcPr>
          <w:p w14:paraId="5729FBA5" w14:textId="77777777" w:rsidR="004933FD" w:rsidRPr="00BB0552" w:rsidRDefault="004933FD" w:rsidP="004933FD">
            <w:pPr>
              <w:rPr>
                <w:rFonts w:cs="Times New Roman"/>
                <w:b/>
                <w:bCs/>
                <w:sz w:val="22"/>
              </w:rPr>
            </w:pPr>
            <w:r w:rsidRPr="00BB0552">
              <w:rPr>
                <w:rFonts w:cs="Times New Roman"/>
                <w:b/>
                <w:bCs/>
                <w:sz w:val="22"/>
              </w:rPr>
              <w:t>PSD SUNULAN KİŞİ SAYISI</w:t>
            </w:r>
          </w:p>
        </w:tc>
        <w:tc>
          <w:tcPr>
            <w:tcW w:w="1534" w:type="dxa"/>
            <w:hideMark/>
          </w:tcPr>
          <w:p w14:paraId="00A7D36B" w14:textId="5014AC3D" w:rsidR="004933FD" w:rsidRPr="00BB0552" w:rsidRDefault="004933FD" w:rsidP="004933FD">
            <w:pPr>
              <w:rPr>
                <w:rFonts w:cs="Times New Roman"/>
                <w:b/>
                <w:bCs/>
                <w:sz w:val="22"/>
              </w:rPr>
            </w:pPr>
            <w:r w:rsidRPr="00BB0552">
              <w:rPr>
                <w:rFonts w:cs="Times New Roman"/>
                <w:b/>
                <w:bCs/>
                <w:sz w:val="22"/>
              </w:rPr>
              <w:t>PSD SUNAN PERSONEL SAYISI</w:t>
            </w:r>
          </w:p>
        </w:tc>
      </w:tr>
      <w:tr w:rsidR="00F031EF" w:rsidRPr="00BB0552" w14:paraId="367A8CD7" w14:textId="77777777" w:rsidTr="00AC536F">
        <w:trPr>
          <w:trHeight w:val="651"/>
        </w:trPr>
        <w:tc>
          <w:tcPr>
            <w:tcW w:w="1546" w:type="dxa"/>
          </w:tcPr>
          <w:p w14:paraId="2C95EFAA" w14:textId="77777777" w:rsidR="004933FD" w:rsidRPr="00BB0552" w:rsidRDefault="004933FD" w:rsidP="004933FD">
            <w:pPr>
              <w:rPr>
                <w:rFonts w:cs="Times New Roman"/>
                <w:b/>
                <w:bCs/>
                <w:sz w:val="22"/>
              </w:rPr>
            </w:pPr>
          </w:p>
        </w:tc>
        <w:tc>
          <w:tcPr>
            <w:tcW w:w="2672" w:type="dxa"/>
          </w:tcPr>
          <w:p w14:paraId="0F18234E" w14:textId="77777777" w:rsidR="004933FD" w:rsidRPr="00BB0552" w:rsidRDefault="004933FD" w:rsidP="004933FD">
            <w:pPr>
              <w:rPr>
                <w:rFonts w:cs="Times New Roman"/>
                <w:b/>
                <w:bCs/>
                <w:sz w:val="22"/>
              </w:rPr>
            </w:pPr>
          </w:p>
        </w:tc>
        <w:tc>
          <w:tcPr>
            <w:tcW w:w="1449" w:type="dxa"/>
          </w:tcPr>
          <w:p w14:paraId="2C0F12F2" w14:textId="77777777" w:rsidR="004933FD" w:rsidRPr="00BB0552" w:rsidRDefault="004933FD" w:rsidP="004933FD">
            <w:pPr>
              <w:rPr>
                <w:rFonts w:cs="Times New Roman"/>
                <w:b/>
                <w:bCs/>
                <w:sz w:val="22"/>
              </w:rPr>
            </w:pPr>
          </w:p>
        </w:tc>
        <w:tc>
          <w:tcPr>
            <w:tcW w:w="1060" w:type="dxa"/>
          </w:tcPr>
          <w:p w14:paraId="59569CD0" w14:textId="77777777" w:rsidR="004933FD" w:rsidRPr="00BB0552" w:rsidRDefault="004933FD" w:rsidP="004933FD">
            <w:pPr>
              <w:rPr>
                <w:rFonts w:cs="Times New Roman"/>
                <w:b/>
                <w:bCs/>
                <w:sz w:val="22"/>
              </w:rPr>
            </w:pPr>
          </w:p>
        </w:tc>
        <w:tc>
          <w:tcPr>
            <w:tcW w:w="1515" w:type="dxa"/>
          </w:tcPr>
          <w:p w14:paraId="6ACABBAA" w14:textId="77777777" w:rsidR="004933FD" w:rsidRPr="00BB0552" w:rsidRDefault="004933FD" w:rsidP="004933FD">
            <w:pPr>
              <w:rPr>
                <w:rFonts w:cs="Times New Roman"/>
                <w:b/>
                <w:bCs/>
                <w:sz w:val="22"/>
              </w:rPr>
            </w:pPr>
          </w:p>
        </w:tc>
        <w:tc>
          <w:tcPr>
            <w:tcW w:w="1534" w:type="dxa"/>
          </w:tcPr>
          <w:p w14:paraId="7E8E5C5E" w14:textId="77777777" w:rsidR="004933FD" w:rsidRPr="00BB0552" w:rsidRDefault="004933FD" w:rsidP="004933FD">
            <w:pPr>
              <w:rPr>
                <w:rFonts w:cs="Times New Roman"/>
                <w:b/>
                <w:bCs/>
                <w:sz w:val="22"/>
              </w:rPr>
            </w:pPr>
          </w:p>
        </w:tc>
      </w:tr>
      <w:tr w:rsidR="00F031EF" w:rsidRPr="00BB0552" w14:paraId="1400B7BA" w14:textId="77777777" w:rsidTr="00AC536F">
        <w:trPr>
          <w:trHeight w:val="651"/>
        </w:trPr>
        <w:tc>
          <w:tcPr>
            <w:tcW w:w="1546" w:type="dxa"/>
          </w:tcPr>
          <w:p w14:paraId="409B8222" w14:textId="77777777" w:rsidR="004933FD" w:rsidRPr="00BB0552" w:rsidRDefault="004933FD" w:rsidP="004933FD">
            <w:pPr>
              <w:rPr>
                <w:rFonts w:cs="Times New Roman"/>
                <w:b/>
                <w:bCs/>
                <w:sz w:val="22"/>
              </w:rPr>
            </w:pPr>
          </w:p>
        </w:tc>
        <w:tc>
          <w:tcPr>
            <w:tcW w:w="2672" w:type="dxa"/>
          </w:tcPr>
          <w:p w14:paraId="28DC24B3" w14:textId="77777777" w:rsidR="004933FD" w:rsidRPr="00BB0552" w:rsidRDefault="004933FD" w:rsidP="004933FD">
            <w:pPr>
              <w:rPr>
                <w:rFonts w:cs="Times New Roman"/>
                <w:b/>
                <w:bCs/>
                <w:sz w:val="22"/>
              </w:rPr>
            </w:pPr>
          </w:p>
        </w:tc>
        <w:tc>
          <w:tcPr>
            <w:tcW w:w="1449" w:type="dxa"/>
          </w:tcPr>
          <w:p w14:paraId="2078B268" w14:textId="77777777" w:rsidR="004933FD" w:rsidRPr="00BB0552" w:rsidRDefault="004933FD" w:rsidP="004933FD">
            <w:pPr>
              <w:rPr>
                <w:rFonts w:cs="Times New Roman"/>
                <w:b/>
                <w:bCs/>
                <w:sz w:val="22"/>
              </w:rPr>
            </w:pPr>
          </w:p>
        </w:tc>
        <w:tc>
          <w:tcPr>
            <w:tcW w:w="1060" w:type="dxa"/>
          </w:tcPr>
          <w:p w14:paraId="51610F48" w14:textId="77777777" w:rsidR="004933FD" w:rsidRPr="00BB0552" w:rsidRDefault="004933FD" w:rsidP="004933FD">
            <w:pPr>
              <w:rPr>
                <w:rFonts w:cs="Times New Roman"/>
                <w:b/>
                <w:bCs/>
                <w:sz w:val="22"/>
              </w:rPr>
            </w:pPr>
          </w:p>
        </w:tc>
        <w:tc>
          <w:tcPr>
            <w:tcW w:w="1515" w:type="dxa"/>
          </w:tcPr>
          <w:p w14:paraId="13940C49" w14:textId="77777777" w:rsidR="004933FD" w:rsidRPr="00BB0552" w:rsidRDefault="004933FD" w:rsidP="004933FD">
            <w:pPr>
              <w:rPr>
                <w:rFonts w:cs="Times New Roman"/>
                <w:b/>
                <w:bCs/>
                <w:sz w:val="22"/>
              </w:rPr>
            </w:pPr>
          </w:p>
        </w:tc>
        <w:tc>
          <w:tcPr>
            <w:tcW w:w="1534" w:type="dxa"/>
          </w:tcPr>
          <w:p w14:paraId="31A7F8CE" w14:textId="77777777" w:rsidR="004933FD" w:rsidRPr="00BB0552" w:rsidRDefault="004933FD" w:rsidP="004933FD">
            <w:pPr>
              <w:rPr>
                <w:rFonts w:cs="Times New Roman"/>
                <w:b/>
                <w:bCs/>
                <w:sz w:val="22"/>
              </w:rPr>
            </w:pPr>
          </w:p>
        </w:tc>
      </w:tr>
      <w:tr w:rsidR="00F031EF" w:rsidRPr="00BB0552" w14:paraId="3055C5CB" w14:textId="77777777" w:rsidTr="00AC536F">
        <w:trPr>
          <w:trHeight w:val="651"/>
        </w:trPr>
        <w:tc>
          <w:tcPr>
            <w:tcW w:w="1546" w:type="dxa"/>
          </w:tcPr>
          <w:p w14:paraId="2682BF35" w14:textId="77777777" w:rsidR="004933FD" w:rsidRPr="00BB0552" w:rsidRDefault="004933FD" w:rsidP="004933FD">
            <w:pPr>
              <w:rPr>
                <w:rFonts w:cs="Times New Roman"/>
                <w:b/>
                <w:bCs/>
                <w:sz w:val="22"/>
              </w:rPr>
            </w:pPr>
          </w:p>
        </w:tc>
        <w:tc>
          <w:tcPr>
            <w:tcW w:w="2672" w:type="dxa"/>
          </w:tcPr>
          <w:p w14:paraId="00EE0EA1" w14:textId="77777777" w:rsidR="004933FD" w:rsidRPr="00BB0552" w:rsidRDefault="004933FD" w:rsidP="004933FD">
            <w:pPr>
              <w:rPr>
                <w:rFonts w:cs="Times New Roman"/>
                <w:b/>
                <w:bCs/>
                <w:sz w:val="22"/>
              </w:rPr>
            </w:pPr>
          </w:p>
        </w:tc>
        <w:tc>
          <w:tcPr>
            <w:tcW w:w="1449" w:type="dxa"/>
          </w:tcPr>
          <w:p w14:paraId="47B3D6B5" w14:textId="77777777" w:rsidR="004933FD" w:rsidRPr="00BB0552" w:rsidRDefault="004933FD" w:rsidP="004933FD">
            <w:pPr>
              <w:rPr>
                <w:rFonts w:cs="Times New Roman"/>
                <w:b/>
                <w:bCs/>
                <w:sz w:val="22"/>
              </w:rPr>
            </w:pPr>
          </w:p>
        </w:tc>
        <w:tc>
          <w:tcPr>
            <w:tcW w:w="1060" w:type="dxa"/>
          </w:tcPr>
          <w:p w14:paraId="5940BBA4" w14:textId="77777777" w:rsidR="004933FD" w:rsidRPr="00BB0552" w:rsidRDefault="004933FD" w:rsidP="004933FD">
            <w:pPr>
              <w:rPr>
                <w:rFonts w:cs="Times New Roman"/>
                <w:b/>
                <w:bCs/>
                <w:sz w:val="22"/>
              </w:rPr>
            </w:pPr>
          </w:p>
        </w:tc>
        <w:tc>
          <w:tcPr>
            <w:tcW w:w="1515" w:type="dxa"/>
          </w:tcPr>
          <w:p w14:paraId="236B5860" w14:textId="77777777" w:rsidR="004933FD" w:rsidRPr="00BB0552" w:rsidRDefault="004933FD" w:rsidP="004933FD">
            <w:pPr>
              <w:rPr>
                <w:rFonts w:cs="Times New Roman"/>
                <w:b/>
                <w:bCs/>
                <w:sz w:val="22"/>
              </w:rPr>
            </w:pPr>
          </w:p>
        </w:tc>
        <w:tc>
          <w:tcPr>
            <w:tcW w:w="1534" w:type="dxa"/>
          </w:tcPr>
          <w:p w14:paraId="682A0D86" w14:textId="77777777" w:rsidR="004933FD" w:rsidRPr="00BB0552" w:rsidRDefault="004933FD" w:rsidP="004933FD">
            <w:pPr>
              <w:rPr>
                <w:rFonts w:cs="Times New Roman"/>
                <w:b/>
                <w:bCs/>
                <w:sz w:val="22"/>
              </w:rPr>
            </w:pPr>
          </w:p>
        </w:tc>
      </w:tr>
      <w:tr w:rsidR="00F031EF" w:rsidRPr="00BB0552" w14:paraId="1CD285AC" w14:textId="77777777" w:rsidTr="00AC536F">
        <w:trPr>
          <w:trHeight w:val="651"/>
        </w:trPr>
        <w:tc>
          <w:tcPr>
            <w:tcW w:w="1546" w:type="dxa"/>
          </w:tcPr>
          <w:p w14:paraId="43E5DB40" w14:textId="77777777" w:rsidR="004933FD" w:rsidRPr="00BB0552" w:rsidRDefault="004933FD" w:rsidP="004933FD">
            <w:pPr>
              <w:rPr>
                <w:rFonts w:cs="Times New Roman"/>
                <w:b/>
                <w:bCs/>
                <w:sz w:val="22"/>
              </w:rPr>
            </w:pPr>
          </w:p>
        </w:tc>
        <w:tc>
          <w:tcPr>
            <w:tcW w:w="2672" w:type="dxa"/>
          </w:tcPr>
          <w:p w14:paraId="6418FD64" w14:textId="77777777" w:rsidR="004933FD" w:rsidRPr="00BB0552" w:rsidRDefault="004933FD" w:rsidP="004933FD">
            <w:pPr>
              <w:rPr>
                <w:rFonts w:cs="Times New Roman"/>
                <w:b/>
                <w:bCs/>
                <w:sz w:val="22"/>
              </w:rPr>
            </w:pPr>
          </w:p>
        </w:tc>
        <w:tc>
          <w:tcPr>
            <w:tcW w:w="1449" w:type="dxa"/>
          </w:tcPr>
          <w:p w14:paraId="2DBDC8AF" w14:textId="77777777" w:rsidR="004933FD" w:rsidRPr="00BB0552" w:rsidRDefault="004933FD" w:rsidP="004933FD">
            <w:pPr>
              <w:rPr>
                <w:rFonts w:cs="Times New Roman"/>
                <w:b/>
                <w:bCs/>
                <w:sz w:val="22"/>
              </w:rPr>
            </w:pPr>
          </w:p>
        </w:tc>
        <w:tc>
          <w:tcPr>
            <w:tcW w:w="1060" w:type="dxa"/>
          </w:tcPr>
          <w:p w14:paraId="64C8B5DE" w14:textId="77777777" w:rsidR="004933FD" w:rsidRPr="00BB0552" w:rsidRDefault="004933FD" w:rsidP="004933FD">
            <w:pPr>
              <w:rPr>
                <w:rFonts w:cs="Times New Roman"/>
                <w:b/>
                <w:bCs/>
                <w:sz w:val="22"/>
              </w:rPr>
            </w:pPr>
          </w:p>
        </w:tc>
        <w:tc>
          <w:tcPr>
            <w:tcW w:w="1515" w:type="dxa"/>
          </w:tcPr>
          <w:p w14:paraId="02F5ECC1" w14:textId="77777777" w:rsidR="004933FD" w:rsidRPr="00BB0552" w:rsidRDefault="004933FD" w:rsidP="004933FD">
            <w:pPr>
              <w:rPr>
                <w:rFonts w:cs="Times New Roman"/>
                <w:b/>
                <w:bCs/>
                <w:sz w:val="22"/>
              </w:rPr>
            </w:pPr>
          </w:p>
        </w:tc>
        <w:tc>
          <w:tcPr>
            <w:tcW w:w="1534" w:type="dxa"/>
          </w:tcPr>
          <w:p w14:paraId="2F885931" w14:textId="77777777" w:rsidR="004933FD" w:rsidRPr="00BB0552" w:rsidRDefault="004933FD" w:rsidP="004933FD">
            <w:pPr>
              <w:rPr>
                <w:rFonts w:cs="Times New Roman"/>
                <w:b/>
                <w:bCs/>
                <w:sz w:val="22"/>
              </w:rPr>
            </w:pPr>
          </w:p>
        </w:tc>
      </w:tr>
      <w:tr w:rsidR="00F031EF" w:rsidRPr="00BB0552" w14:paraId="4B739BE8" w14:textId="77777777" w:rsidTr="00AC536F">
        <w:trPr>
          <w:trHeight w:val="651"/>
        </w:trPr>
        <w:tc>
          <w:tcPr>
            <w:tcW w:w="1546" w:type="dxa"/>
          </w:tcPr>
          <w:p w14:paraId="15712830" w14:textId="77777777" w:rsidR="004933FD" w:rsidRPr="00BB0552" w:rsidRDefault="004933FD" w:rsidP="004933FD">
            <w:pPr>
              <w:rPr>
                <w:rFonts w:cs="Times New Roman"/>
                <w:b/>
                <w:bCs/>
                <w:sz w:val="22"/>
              </w:rPr>
            </w:pPr>
          </w:p>
        </w:tc>
        <w:tc>
          <w:tcPr>
            <w:tcW w:w="2672" w:type="dxa"/>
          </w:tcPr>
          <w:p w14:paraId="311F7079" w14:textId="77777777" w:rsidR="004933FD" w:rsidRPr="00BB0552" w:rsidRDefault="004933FD" w:rsidP="004933FD">
            <w:pPr>
              <w:rPr>
                <w:rFonts w:cs="Times New Roman"/>
                <w:b/>
                <w:bCs/>
                <w:sz w:val="22"/>
              </w:rPr>
            </w:pPr>
          </w:p>
        </w:tc>
        <w:tc>
          <w:tcPr>
            <w:tcW w:w="1449" w:type="dxa"/>
          </w:tcPr>
          <w:p w14:paraId="1E2AA88A" w14:textId="77777777" w:rsidR="004933FD" w:rsidRPr="00BB0552" w:rsidRDefault="004933FD" w:rsidP="004933FD">
            <w:pPr>
              <w:rPr>
                <w:rFonts w:cs="Times New Roman"/>
                <w:b/>
                <w:bCs/>
                <w:sz w:val="22"/>
              </w:rPr>
            </w:pPr>
          </w:p>
        </w:tc>
        <w:tc>
          <w:tcPr>
            <w:tcW w:w="1060" w:type="dxa"/>
          </w:tcPr>
          <w:p w14:paraId="65907868" w14:textId="77777777" w:rsidR="004933FD" w:rsidRPr="00BB0552" w:rsidRDefault="004933FD" w:rsidP="004933FD">
            <w:pPr>
              <w:rPr>
                <w:rFonts w:cs="Times New Roman"/>
                <w:b/>
                <w:bCs/>
                <w:sz w:val="22"/>
              </w:rPr>
            </w:pPr>
          </w:p>
        </w:tc>
        <w:tc>
          <w:tcPr>
            <w:tcW w:w="1515" w:type="dxa"/>
          </w:tcPr>
          <w:p w14:paraId="72680DCD" w14:textId="77777777" w:rsidR="004933FD" w:rsidRPr="00BB0552" w:rsidRDefault="004933FD" w:rsidP="004933FD">
            <w:pPr>
              <w:rPr>
                <w:rFonts w:cs="Times New Roman"/>
                <w:b/>
                <w:bCs/>
                <w:sz w:val="22"/>
              </w:rPr>
            </w:pPr>
          </w:p>
        </w:tc>
        <w:tc>
          <w:tcPr>
            <w:tcW w:w="1534" w:type="dxa"/>
          </w:tcPr>
          <w:p w14:paraId="1CE655BB" w14:textId="77777777" w:rsidR="004933FD" w:rsidRPr="00BB0552" w:rsidRDefault="004933FD" w:rsidP="004933FD">
            <w:pPr>
              <w:rPr>
                <w:rFonts w:cs="Times New Roman"/>
                <w:b/>
                <w:bCs/>
                <w:sz w:val="22"/>
              </w:rPr>
            </w:pPr>
          </w:p>
        </w:tc>
      </w:tr>
      <w:tr w:rsidR="00F031EF" w:rsidRPr="00BB0552" w14:paraId="1F1E6574" w14:textId="77777777" w:rsidTr="00AC536F">
        <w:trPr>
          <w:trHeight w:val="651"/>
        </w:trPr>
        <w:tc>
          <w:tcPr>
            <w:tcW w:w="1546" w:type="dxa"/>
          </w:tcPr>
          <w:p w14:paraId="19CBC17C" w14:textId="77777777" w:rsidR="004933FD" w:rsidRPr="00BB0552" w:rsidRDefault="004933FD" w:rsidP="004933FD">
            <w:pPr>
              <w:rPr>
                <w:rFonts w:cs="Times New Roman"/>
                <w:b/>
                <w:bCs/>
                <w:sz w:val="22"/>
              </w:rPr>
            </w:pPr>
          </w:p>
        </w:tc>
        <w:tc>
          <w:tcPr>
            <w:tcW w:w="2672" w:type="dxa"/>
          </w:tcPr>
          <w:p w14:paraId="38CA6C6B" w14:textId="77777777" w:rsidR="004933FD" w:rsidRPr="00BB0552" w:rsidRDefault="004933FD" w:rsidP="004933FD">
            <w:pPr>
              <w:rPr>
                <w:rFonts w:cs="Times New Roman"/>
                <w:b/>
                <w:bCs/>
                <w:sz w:val="22"/>
              </w:rPr>
            </w:pPr>
          </w:p>
        </w:tc>
        <w:tc>
          <w:tcPr>
            <w:tcW w:w="1449" w:type="dxa"/>
          </w:tcPr>
          <w:p w14:paraId="48AE0B74" w14:textId="77777777" w:rsidR="004933FD" w:rsidRPr="00BB0552" w:rsidRDefault="004933FD" w:rsidP="004933FD">
            <w:pPr>
              <w:rPr>
                <w:rFonts w:cs="Times New Roman"/>
                <w:b/>
                <w:bCs/>
                <w:sz w:val="22"/>
              </w:rPr>
            </w:pPr>
          </w:p>
        </w:tc>
        <w:tc>
          <w:tcPr>
            <w:tcW w:w="1060" w:type="dxa"/>
          </w:tcPr>
          <w:p w14:paraId="57FA3F06" w14:textId="77777777" w:rsidR="004933FD" w:rsidRPr="00BB0552" w:rsidRDefault="004933FD" w:rsidP="004933FD">
            <w:pPr>
              <w:rPr>
                <w:rFonts w:cs="Times New Roman"/>
                <w:b/>
                <w:bCs/>
                <w:sz w:val="22"/>
              </w:rPr>
            </w:pPr>
          </w:p>
        </w:tc>
        <w:tc>
          <w:tcPr>
            <w:tcW w:w="1515" w:type="dxa"/>
          </w:tcPr>
          <w:p w14:paraId="3650B9DF" w14:textId="77777777" w:rsidR="004933FD" w:rsidRPr="00BB0552" w:rsidRDefault="004933FD" w:rsidP="004933FD">
            <w:pPr>
              <w:rPr>
                <w:rFonts w:cs="Times New Roman"/>
                <w:b/>
                <w:bCs/>
                <w:sz w:val="22"/>
              </w:rPr>
            </w:pPr>
          </w:p>
        </w:tc>
        <w:tc>
          <w:tcPr>
            <w:tcW w:w="1534" w:type="dxa"/>
          </w:tcPr>
          <w:p w14:paraId="51F7810B" w14:textId="77777777" w:rsidR="004933FD" w:rsidRPr="00BB0552" w:rsidRDefault="004933FD" w:rsidP="004933FD">
            <w:pPr>
              <w:rPr>
                <w:rFonts w:cs="Times New Roman"/>
                <w:b/>
                <w:bCs/>
                <w:sz w:val="22"/>
              </w:rPr>
            </w:pPr>
          </w:p>
        </w:tc>
      </w:tr>
      <w:tr w:rsidR="00F031EF" w:rsidRPr="00BB0552" w14:paraId="55A6045B" w14:textId="77777777" w:rsidTr="00AC536F">
        <w:trPr>
          <w:trHeight w:val="651"/>
        </w:trPr>
        <w:tc>
          <w:tcPr>
            <w:tcW w:w="1546" w:type="dxa"/>
          </w:tcPr>
          <w:p w14:paraId="2F1E831E" w14:textId="77777777" w:rsidR="004933FD" w:rsidRPr="00BB0552" w:rsidRDefault="004933FD" w:rsidP="004933FD">
            <w:pPr>
              <w:rPr>
                <w:rFonts w:cs="Times New Roman"/>
                <w:b/>
                <w:bCs/>
                <w:sz w:val="22"/>
              </w:rPr>
            </w:pPr>
          </w:p>
        </w:tc>
        <w:tc>
          <w:tcPr>
            <w:tcW w:w="2672" w:type="dxa"/>
          </w:tcPr>
          <w:p w14:paraId="4098F1D6" w14:textId="77777777" w:rsidR="004933FD" w:rsidRPr="00BB0552" w:rsidRDefault="004933FD" w:rsidP="004933FD">
            <w:pPr>
              <w:rPr>
                <w:rFonts w:cs="Times New Roman"/>
                <w:b/>
                <w:bCs/>
                <w:sz w:val="22"/>
              </w:rPr>
            </w:pPr>
          </w:p>
        </w:tc>
        <w:tc>
          <w:tcPr>
            <w:tcW w:w="1449" w:type="dxa"/>
          </w:tcPr>
          <w:p w14:paraId="468273B6" w14:textId="77777777" w:rsidR="004933FD" w:rsidRPr="00BB0552" w:rsidRDefault="004933FD" w:rsidP="004933FD">
            <w:pPr>
              <w:rPr>
                <w:rFonts w:cs="Times New Roman"/>
                <w:b/>
                <w:bCs/>
                <w:sz w:val="22"/>
              </w:rPr>
            </w:pPr>
          </w:p>
        </w:tc>
        <w:tc>
          <w:tcPr>
            <w:tcW w:w="1060" w:type="dxa"/>
          </w:tcPr>
          <w:p w14:paraId="159DE636" w14:textId="77777777" w:rsidR="004933FD" w:rsidRPr="00BB0552" w:rsidRDefault="004933FD" w:rsidP="004933FD">
            <w:pPr>
              <w:rPr>
                <w:rFonts w:cs="Times New Roman"/>
                <w:b/>
                <w:bCs/>
                <w:sz w:val="22"/>
              </w:rPr>
            </w:pPr>
          </w:p>
        </w:tc>
        <w:tc>
          <w:tcPr>
            <w:tcW w:w="1515" w:type="dxa"/>
          </w:tcPr>
          <w:p w14:paraId="659557F8" w14:textId="77777777" w:rsidR="004933FD" w:rsidRPr="00BB0552" w:rsidRDefault="004933FD" w:rsidP="004933FD">
            <w:pPr>
              <w:rPr>
                <w:rFonts w:cs="Times New Roman"/>
                <w:b/>
                <w:bCs/>
                <w:sz w:val="22"/>
              </w:rPr>
            </w:pPr>
          </w:p>
        </w:tc>
        <w:tc>
          <w:tcPr>
            <w:tcW w:w="1534" w:type="dxa"/>
          </w:tcPr>
          <w:p w14:paraId="2D5CA155" w14:textId="77777777" w:rsidR="004933FD" w:rsidRPr="00BB0552" w:rsidRDefault="004933FD" w:rsidP="004933FD">
            <w:pPr>
              <w:rPr>
                <w:rFonts w:cs="Times New Roman"/>
                <w:b/>
                <w:bCs/>
                <w:sz w:val="22"/>
              </w:rPr>
            </w:pPr>
          </w:p>
        </w:tc>
      </w:tr>
      <w:tr w:rsidR="00F031EF" w:rsidRPr="00BB0552" w14:paraId="71128DB2" w14:textId="77777777" w:rsidTr="00AC536F">
        <w:trPr>
          <w:trHeight w:val="651"/>
        </w:trPr>
        <w:tc>
          <w:tcPr>
            <w:tcW w:w="1546" w:type="dxa"/>
          </w:tcPr>
          <w:p w14:paraId="35A4EE0C" w14:textId="77777777" w:rsidR="004933FD" w:rsidRPr="00BB0552" w:rsidRDefault="004933FD" w:rsidP="004933FD">
            <w:pPr>
              <w:rPr>
                <w:rFonts w:cs="Times New Roman"/>
                <w:b/>
                <w:bCs/>
                <w:sz w:val="22"/>
              </w:rPr>
            </w:pPr>
          </w:p>
        </w:tc>
        <w:tc>
          <w:tcPr>
            <w:tcW w:w="2672" w:type="dxa"/>
          </w:tcPr>
          <w:p w14:paraId="134D06FF" w14:textId="77777777" w:rsidR="004933FD" w:rsidRPr="00BB0552" w:rsidRDefault="004933FD" w:rsidP="004933FD">
            <w:pPr>
              <w:rPr>
                <w:rFonts w:cs="Times New Roman"/>
                <w:b/>
                <w:bCs/>
                <w:sz w:val="22"/>
              </w:rPr>
            </w:pPr>
          </w:p>
        </w:tc>
        <w:tc>
          <w:tcPr>
            <w:tcW w:w="1449" w:type="dxa"/>
          </w:tcPr>
          <w:p w14:paraId="0D1226CD" w14:textId="77777777" w:rsidR="004933FD" w:rsidRPr="00BB0552" w:rsidRDefault="004933FD" w:rsidP="004933FD">
            <w:pPr>
              <w:rPr>
                <w:rFonts w:cs="Times New Roman"/>
                <w:b/>
                <w:bCs/>
                <w:sz w:val="22"/>
              </w:rPr>
            </w:pPr>
          </w:p>
        </w:tc>
        <w:tc>
          <w:tcPr>
            <w:tcW w:w="1060" w:type="dxa"/>
          </w:tcPr>
          <w:p w14:paraId="0C6748DD" w14:textId="77777777" w:rsidR="004933FD" w:rsidRPr="00BB0552" w:rsidRDefault="004933FD" w:rsidP="004933FD">
            <w:pPr>
              <w:rPr>
                <w:rFonts w:cs="Times New Roman"/>
                <w:b/>
                <w:bCs/>
                <w:sz w:val="22"/>
              </w:rPr>
            </w:pPr>
          </w:p>
        </w:tc>
        <w:tc>
          <w:tcPr>
            <w:tcW w:w="1515" w:type="dxa"/>
          </w:tcPr>
          <w:p w14:paraId="7162F736" w14:textId="77777777" w:rsidR="004933FD" w:rsidRPr="00BB0552" w:rsidRDefault="004933FD" w:rsidP="004933FD">
            <w:pPr>
              <w:rPr>
                <w:rFonts w:cs="Times New Roman"/>
                <w:b/>
                <w:bCs/>
                <w:sz w:val="22"/>
              </w:rPr>
            </w:pPr>
          </w:p>
        </w:tc>
        <w:tc>
          <w:tcPr>
            <w:tcW w:w="1534" w:type="dxa"/>
          </w:tcPr>
          <w:p w14:paraId="7CB2C3E8" w14:textId="77777777" w:rsidR="004933FD" w:rsidRPr="00BB0552" w:rsidRDefault="004933FD" w:rsidP="004933FD">
            <w:pPr>
              <w:rPr>
                <w:rFonts w:cs="Times New Roman"/>
                <w:b/>
                <w:bCs/>
                <w:sz w:val="22"/>
              </w:rPr>
            </w:pPr>
          </w:p>
        </w:tc>
      </w:tr>
      <w:tr w:rsidR="00F031EF" w:rsidRPr="00BB0552" w14:paraId="191750EF" w14:textId="77777777" w:rsidTr="00AC536F">
        <w:trPr>
          <w:trHeight w:val="651"/>
        </w:trPr>
        <w:tc>
          <w:tcPr>
            <w:tcW w:w="1546" w:type="dxa"/>
          </w:tcPr>
          <w:p w14:paraId="4F49C328" w14:textId="77777777" w:rsidR="004933FD" w:rsidRPr="00BB0552" w:rsidRDefault="004933FD" w:rsidP="004933FD">
            <w:pPr>
              <w:rPr>
                <w:rFonts w:cs="Times New Roman"/>
                <w:b/>
                <w:bCs/>
                <w:sz w:val="22"/>
              </w:rPr>
            </w:pPr>
          </w:p>
        </w:tc>
        <w:tc>
          <w:tcPr>
            <w:tcW w:w="2672" w:type="dxa"/>
          </w:tcPr>
          <w:p w14:paraId="5BD0B297" w14:textId="77777777" w:rsidR="004933FD" w:rsidRPr="00BB0552" w:rsidRDefault="004933FD" w:rsidP="004933FD">
            <w:pPr>
              <w:rPr>
                <w:rFonts w:cs="Times New Roman"/>
                <w:b/>
                <w:bCs/>
                <w:sz w:val="22"/>
              </w:rPr>
            </w:pPr>
          </w:p>
        </w:tc>
        <w:tc>
          <w:tcPr>
            <w:tcW w:w="1449" w:type="dxa"/>
          </w:tcPr>
          <w:p w14:paraId="70603B9F" w14:textId="77777777" w:rsidR="004933FD" w:rsidRPr="00BB0552" w:rsidRDefault="004933FD" w:rsidP="004933FD">
            <w:pPr>
              <w:rPr>
                <w:rFonts w:cs="Times New Roman"/>
                <w:b/>
                <w:bCs/>
                <w:sz w:val="22"/>
              </w:rPr>
            </w:pPr>
          </w:p>
        </w:tc>
        <w:tc>
          <w:tcPr>
            <w:tcW w:w="1060" w:type="dxa"/>
          </w:tcPr>
          <w:p w14:paraId="36DC2AC3" w14:textId="77777777" w:rsidR="004933FD" w:rsidRPr="00BB0552" w:rsidRDefault="004933FD" w:rsidP="004933FD">
            <w:pPr>
              <w:rPr>
                <w:rFonts w:cs="Times New Roman"/>
                <w:b/>
                <w:bCs/>
                <w:sz w:val="22"/>
              </w:rPr>
            </w:pPr>
          </w:p>
        </w:tc>
        <w:tc>
          <w:tcPr>
            <w:tcW w:w="1515" w:type="dxa"/>
          </w:tcPr>
          <w:p w14:paraId="3761592D" w14:textId="77777777" w:rsidR="004933FD" w:rsidRPr="00BB0552" w:rsidRDefault="004933FD" w:rsidP="004933FD">
            <w:pPr>
              <w:rPr>
                <w:rFonts w:cs="Times New Roman"/>
                <w:b/>
                <w:bCs/>
                <w:sz w:val="22"/>
              </w:rPr>
            </w:pPr>
          </w:p>
        </w:tc>
        <w:tc>
          <w:tcPr>
            <w:tcW w:w="1534" w:type="dxa"/>
          </w:tcPr>
          <w:p w14:paraId="2CA6E120" w14:textId="77777777" w:rsidR="004933FD" w:rsidRPr="00BB0552" w:rsidRDefault="004933FD" w:rsidP="004933FD">
            <w:pPr>
              <w:rPr>
                <w:rFonts w:cs="Times New Roman"/>
                <w:b/>
                <w:bCs/>
                <w:sz w:val="22"/>
              </w:rPr>
            </w:pPr>
          </w:p>
        </w:tc>
      </w:tr>
      <w:tr w:rsidR="00F031EF" w:rsidRPr="00BB0552" w14:paraId="3860FE45" w14:textId="77777777" w:rsidTr="00AC536F">
        <w:trPr>
          <w:trHeight w:val="651"/>
        </w:trPr>
        <w:tc>
          <w:tcPr>
            <w:tcW w:w="1546" w:type="dxa"/>
          </w:tcPr>
          <w:p w14:paraId="4E69EA29" w14:textId="77777777" w:rsidR="004933FD" w:rsidRPr="00BB0552" w:rsidRDefault="004933FD" w:rsidP="004933FD">
            <w:pPr>
              <w:rPr>
                <w:rFonts w:cs="Times New Roman"/>
                <w:b/>
                <w:bCs/>
                <w:sz w:val="22"/>
              </w:rPr>
            </w:pPr>
          </w:p>
        </w:tc>
        <w:tc>
          <w:tcPr>
            <w:tcW w:w="2672" w:type="dxa"/>
          </w:tcPr>
          <w:p w14:paraId="50490C92" w14:textId="77777777" w:rsidR="004933FD" w:rsidRPr="00BB0552" w:rsidRDefault="004933FD" w:rsidP="004933FD">
            <w:pPr>
              <w:rPr>
                <w:rFonts w:cs="Times New Roman"/>
                <w:b/>
                <w:bCs/>
                <w:sz w:val="22"/>
              </w:rPr>
            </w:pPr>
          </w:p>
        </w:tc>
        <w:tc>
          <w:tcPr>
            <w:tcW w:w="1449" w:type="dxa"/>
          </w:tcPr>
          <w:p w14:paraId="1D74298A" w14:textId="77777777" w:rsidR="004933FD" w:rsidRPr="00BB0552" w:rsidRDefault="004933FD" w:rsidP="004933FD">
            <w:pPr>
              <w:rPr>
                <w:rFonts w:cs="Times New Roman"/>
                <w:b/>
                <w:bCs/>
                <w:sz w:val="22"/>
              </w:rPr>
            </w:pPr>
          </w:p>
        </w:tc>
        <w:tc>
          <w:tcPr>
            <w:tcW w:w="1060" w:type="dxa"/>
          </w:tcPr>
          <w:p w14:paraId="0C6A4736" w14:textId="77777777" w:rsidR="004933FD" w:rsidRPr="00BB0552" w:rsidRDefault="004933FD" w:rsidP="004933FD">
            <w:pPr>
              <w:rPr>
                <w:rFonts w:cs="Times New Roman"/>
                <w:b/>
                <w:bCs/>
                <w:sz w:val="22"/>
              </w:rPr>
            </w:pPr>
          </w:p>
        </w:tc>
        <w:tc>
          <w:tcPr>
            <w:tcW w:w="1515" w:type="dxa"/>
          </w:tcPr>
          <w:p w14:paraId="643A9F4F" w14:textId="77777777" w:rsidR="004933FD" w:rsidRPr="00BB0552" w:rsidRDefault="004933FD" w:rsidP="004933FD">
            <w:pPr>
              <w:rPr>
                <w:rFonts w:cs="Times New Roman"/>
                <w:b/>
                <w:bCs/>
                <w:sz w:val="22"/>
              </w:rPr>
            </w:pPr>
          </w:p>
        </w:tc>
        <w:tc>
          <w:tcPr>
            <w:tcW w:w="1534" w:type="dxa"/>
          </w:tcPr>
          <w:p w14:paraId="37FE787C" w14:textId="77777777" w:rsidR="004933FD" w:rsidRPr="00BB0552" w:rsidRDefault="004933FD" w:rsidP="004933FD">
            <w:pPr>
              <w:rPr>
                <w:rFonts w:cs="Times New Roman"/>
                <w:b/>
                <w:bCs/>
                <w:sz w:val="22"/>
              </w:rPr>
            </w:pPr>
          </w:p>
        </w:tc>
      </w:tr>
      <w:tr w:rsidR="00F031EF" w:rsidRPr="00BB0552" w14:paraId="2C96C4CA" w14:textId="77777777" w:rsidTr="00AC536F">
        <w:trPr>
          <w:trHeight w:val="651"/>
        </w:trPr>
        <w:tc>
          <w:tcPr>
            <w:tcW w:w="1546" w:type="dxa"/>
          </w:tcPr>
          <w:p w14:paraId="0CBCCB9D" w14:textId="77777777" w:rsidR="004933FD" w:rsidRPr="00BB0552" w:rsidRDefault="004933FD" w:rsidP="004933FD">
            <w:pPr>
              <w:rPr>
                <w:rFonts w:cs="Times New Roman"/>
                <w:b/>
                <w:bCs/>
                <w:sz w:val="22"/>
              </w:rPr>
            </w:pPr>
          </w:p>
        </w:tc>
        <w:tc>
          <w:tcPr>
            <w:tcW w:w="2672" w:type="dxa"/>
          </w:tcPr>
          <w:p w14:paraId="41DBEC40" w14:textId="77777777" w:rsidR="004933FD" w:rsidRPr="00BB0552" w:rsidRDefault="004933FD" w:rsidP="004933FD">
            <w:pPr>
              <w:rPr>
                <w:rFonts w:cs="Times New Roman"/>
                <w:b/>
                <w:bCs/>
                <w:sz w:val="22"/>
              </w:rPr>
            </w:pPr>
          </w:p>
        </w:tc>
        <w:tc>
          <w:tcPr>
            <w:tcW w:w="1449" w:type="dxa"/>
          </w:tcPr>
          <w:p w14:paraId="2D031F27" w14:textId="77777777" w:rsidR="004933FD" w:rsidRPr="00BB0552" w:rsidRDefault="004933FD" w:rsidP="004933FD">
            <w:pPr>
              <w:rPr>
                <w:rFonts w:cs="Times New Roman"/>
                <w:b/>
                <w:bCs/>
                <w:sz w:val="22"/>
              </w:rPr>
            </w:pPr>
          </w:p>
        </w:tc>
        <w:tc>
          <w:tcPr>
            <w:tcW w:w="1060" w:type="dxa"/>
          </w:tcPr>
          <w:p w14:paraId="6BCEF514" w14:textId="77777777" w:rsidR="004933FD" w:rsidRPr="00BB0552" w:rsidRDefault="004933FD" w:rsidP="004933FD">
            <w:pPr>
              <w:rPr>
                <w:rFonts w:cs="Times New Roman"/>
                <w:b/>
                <w:bCs/>
                <w:sz w:val="22"/>
              </w:rPr>
            </w:pPr>
          </w:p>
        </w:tc>
        <w:tc>
          <w:tcPr>
            <w:tcW w:w="1515" w:type="dxa"/>
          </w:tcPr>
          <w:p w14:paraId="7D9CFF44" w14:textId="77777777" w:rsidR="004933FD" w:rsidRPr="00BB0552" w:rsidRDefault="004933FD" w:rsidP="004933FD">
            <w:pPr>
              <w:rPr>
                <w:rFonts w:cs="Times New Roman"/>
                <w:b/>
                <w:bCs/>
                <w:sz w:val="22"/>
              </w:rPr>
            </w:pPr>
          </w:p>
        </w:tc>
        <w:tc>
          <w:tcPr>
            <w:tcW w:w="1534" w:type="dxa"/>
          </w:tcPr>
          <w:p w14:paraId="0AF9CF6A" w14:textId="77777777" w:rsidR="004933FD" w:rsidRPr="00BB0552" w:rsidRDefault="004933FD" w:rsidP="004933FD">
            <w:pPr>
              <w:rPr>
                <w:rFonts w:cs="Times New Roman"/>
                <w:b/>
                <w:bCs/>
                <w:sz w:val="22"/>
              </w:rPr>
            </w:pPr>
          </w:p>
        </w:tc>
      </w:tr>
    </w:tbl>
    <w:p w14:paraId="1828430D" w14:textId="77777777" w:rsidR="004933FD" w:rsidRDefault="004933FD" w:rsidP="00BE5F5C">
      <w:pPr>
        <w:rPr>
          <w:rFonts w:asciiTheme="minorHAnsi" w:hAnsiTheme="minorHAnsi" w:cstheme="minorHAnsi"/>
          <w:sz w:val="22"/>
        </w:rPr>
      </w:pPr>
    </w:p>
    <w:tbl>
      <w:tblPr>
        <w:tblpPr w:leftFromText="141" w:rightFromText="141" w:vertAnchor="page" w:horzAnchor="margin" w:tblpXSpec="center" w:tblpY="1666"/>
        <w:tblW w:w="10418" w:type="dxa"/>
        <w:tblCellMar>
          <w:left w:w="70" w:type="dxa"/>
          <w:right w:w="70" w:type="dxa"/>
        </w:tblCellMar>
        <w:tblLook w:val="04A0" w:firstRow="1" w:lastRow="0" w:firstColumn="1" w:lastColumn="0" w:noHBand="0" w:noVBand="1"/>
      </w:tblPr>
      <w:tblGrid>
        <w:gridCol w:w="2591"/>
        <w:gridCol w:w="863"/>
        <w:gridCol w:w="863"/>
        <w:gridCol w:w="863"/>
        <w:gridCol w:w="881"/>
        <w:gridCol w:w="863"/>
        <w:gridCol w:w="863"/>
        <w:gridCol w:w="898"/>
        <w:gridCol w:w="863"/>
        <w:gridCol w:w="863"/>
        <w:gridCol w:w="7"/>
      </w:tblGrid>
      <w:tr w:rsidR="00BE5F5C" w:rsidRPr="00BB0552" w14:paraId="0238B5DB" w14:textId="77777777" w:rsidTr="00102071">
        <w:trPr>
          <w:trHeight w:val="530"/>
        </w:trPr>
        <w:tc>
          <w:tcPr>
            <w:tcW w:w="10418"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14966FF" w14:textId="5E88BF0D" w:rsidR="00BE5F5C" w:rsidRPr="00BB0552" w:rsidRDefault="004E0354" w:rsidP="00E07E15">
            <w:pPr>
              <w:spacing w:after="0" w:line="240" w:lineRule="auto"/>
              <w:jc w:val="center"/>
              <w:rPr>
                <w:rFonts w:eastAsia="Times New Roman" w:cs="Times New Roman"/>
                <w:b/>
                <w:bCs/>
                <w:color w:val="000000"/>
                <w:sz w:val="22"/>
                <w:lang w:eastAsia="tr-TR"/>
              </w:rPr>
            </w:pPr>
            <w:r w:rsidRPr="00BB0552">
              <w:rPr>
                <w:rFonts w:eastAsia="Times New Roman" w:cs="Times New Roman"/>
                <w:b/>
                <w:bCs/>
                <w:color w:val="000000"/>
                <w:sz w:val="22"/>
                <w:lang w:eastAsia="tr-TR"/>
              </w:rPr>
              <w:lastRenderedPageBreak/>
              <w:t>4</w:t>
            </w:r>
            <w:r w:rsidR="00BE5F5C" w:rsidRPr="00BB0552">
              <w:rPr>
                <w:rFonts w:eastAsia="Times New Roman" w:cs="Times New Roman"/>
                <w:b/>
                <w:bCs/>
                <w:color w:val="000000"/>
                <w:sz w:val="22"/>
                <w:lang w:eastAsia="tr-TR"/>
              </w:rPr>
              <w:t xml:space="preserve">. </w:t>
            </w:r>
            <w:r w:rsidR="00C57A12" w:rsidRPr="00BB0552">
              <w:rPr>
                <w:rFonts w:eastAsia="Times New Roman" w:cs="Times New Roman"/>
                <w:b/>
                <w:bCs/>
                <w:color w:val="000000"/>
                <w:sz w:val="22"/>
                <w:lang w:eastAsia="tr-TR"/>
              </w:rPr>
              <w:t>PSİKOSOSYAL DESTEK ÇALIŞMA GRUBUNDA GÖREVLİ TOPLAM PERSONEL SAYISI</w:t>
            </w:r>
          </w:p>
          <w:p w14:paraId="666D17D8" w14:textId="0635C492" w:rsidR="00C7121A" w:rsidRPr="00BB0552" w:rsidRDefault="00C25930" w:rsidP="00C25930">
            <w:pPr>
              <w:spacing w:after="0" w:line="240" w:lineRule="auto"/>
              <w:jc w:val="center"/>
              <w:rPr>
                <w:rFonts w:eastAsia="Times New Roman" w:cs="Times New Roman"/>
                <w:b/>
                <w:bCs/>
                <w:color w:val="000000"/>
                <w:sz w:val="22"/>
                <w:lang w:eastAsia="tr-TR"/>
              </w:rPr>
            </w:pPr>
            <w:r w:rsidRPr="00BB0552">
              <w:rPr>
                <w:rFonts w:eastAsia="Times New Roman" w:cs="Times New Roman"/>
                <w:b/>
                <w:bCs/>
                <w:color w:val="FF0000"/>
                <w:sz w:val="18"/>
                <w:szCs w:val="18"/>
                <w:lang w:eastAsia="tr-TR"/>
              </w:rPr>
              <w:t xml:space="preserve">(Afetin Yaşandığı İlk Günden Günümüze Kadar </w:t>
            </w:r>
            <w:r w:rsidR="00C7121A" w:rsidRPr="00BB0552">
              <w:rPr>
                <w:rFonts w:eastAsia="Times New Roman" w:cs="Times New Roman"/>
                <w:b/>
                <w:bCs/>
                <w:color w:val="FF0000"/>
                <w:sz w:val="18"/>
                <w:szCs w:val="18"/>
                <w:lang w:eastAsia="tr-TR"/>
              </w:rPr>
              <w:t>Toplam Sayı</w:t>
            </w:r>
            <w:r w:rsidRPr="00BB0552">
              <w:rPr>
                <w:rFonts w:eastAsia="Times New Roman" w:cs="Times New Roman"/>
                <w:b/>
                <w:bCs/>
                <w:color w:val="FF0000"/>
                <w:sz w:val="18"/>
                <w:szCs w:val="18"/>
                <w:lang w:eastAsia="tr-TR"/>
              </w:rPr>
              <w:t>)</w:t>
            </w:r>
          </w:p>
        </w:tc>
      </w:tr>
      <w:tr w:rsidR="00010B99" w:rsidRPr="00BB0552" w14:paraId="54B64E09" w14:textId="77777777" w:rsidTr="00102071">
        <w:trPr>
          <w:gridAfter w:val="1"/>
          <w:wAfter w:w="7" w:type="dxa"/>
          <w:trHeight w:val="471"/>
        </w:trPr>
        <w:tc>
          <w:tcPr>
            <w:tcW w:w="2591"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14:paraId="54A533C0" w14:textId="77777777" w:rsidR="00BE5F5C" w:rsidRPr="00BB0552" w:rsidRDefault="00BE5F5C" w:rsidP="00E07E15">
            <w:pPr>
              <w:spacing w:after="0" w:line="240" w:lineRule="auto"/>
              <w:jc w:val="center"/>
              <w:rPr>
                <w:rFonts w:eastAsia="Times New Roman" w:cs="Times New Roman"/>
                <w:b/>
                <w:bCs/>
                <w:color w:val="000000" w:themeColor="text1"/>
                <w:sz w:val="16"/>
                <w:szCs w:val="16"/>
                <w:lang w:eastAsia="tr-TR"/>
              </w:rPr>
            </w:pPr>
            <w:r w:rsidRPr="00BB0552">
              <w:rPr>
                <w:rFonts w:eastAsia="Times New Roman" w:cs="Times New Roman"/>
                <w:b/>
                <w:bCs/>
                <w:color w:val="000000" w:themeColor="text1"/>
                <w:sz w:val="16"/>
                <w:szCs w:val="16"/>
                <w:lang w:eastAsia="tr-TR"/>
              </w:rPr>
              <w:t>KURUM- KURULUŞ</w:t>
            </w:r>
          </w:p>
        </w:tc>
        <w:tc>
          <w:tcPr>
            <w:tcW w:w="863" w:type="dxa"/>
            <w:tcBorders>
              <w:top w:val="nil"/>
              <w:left w:val="nil"/>
              <w:bottom w:val="single" w:sz="4" w:space="0" w:color="auto"/>
              <w:right w:val="single" w:sz="4" w:space="0" w:color="auto"/>
            </w:tcBorders>
            <w:shd w:val="clear" w:color="auto" w:fill="FBE4D5" w:themeFill="accent2" w:themeFillTint="33"/>
            <w:noWrap/>
            <w:vAlign w:val="center"/>
            <w:hideMark/>
          </w:tcPr>
          <w:p w14:paraId="60BF387F" w14:textId="77777777" w:rsidR="00BE5F5C" w:rsidRPr="00BB0552" w:rsidRDefault="00BE5F5C" w:rsidP="00E07E15">
            <w:pPr>
              <w:spacing w:after="0" w:line="240" w:lineRule="auto"/>
              <w:jc w:val="center"/>
              <w:rPr>
                <w:rFonts w:eastAsia="Times New Roman" w:cs="Times New Roman"/>
                <w:bCs/>
                <w:color w:val="000000" w:themeColor="text1"/>
                <w:sz w:val="18"/>
                <w:szCs w:val="18"/>
                <w:lang w:eastAsia="tr-TR"/>
              </w:rPr>
            </w:pPr>
            <w:r w:rsidRPr="00BB0552">
              <w:rPr>
                <w:rFonts w:eastAsia="Times New Roman" w:cs="Times New Roman"/>
                <w:bCs/>
                <w:color w:val="000000" w:themeColor="text1"/>
                <w:sz w:val="18"/>
                <w:szCs w:val="18"/>
                <w:lang w:eastAsia="tr-TR"/>
              </w:rPr>
              <w:t>Yönetici</w:t>
            </w:r>
          </w:p>
        </w:tc>
        <w:tc>
          <w:tcPr>
            <w:tcW w:w="863" w:type="dxa"/>
            <w:tcBorders>
              <w:top w:val="nil"/>
              <w:left w:val="nil"/>
              <w:bottom w:val="single" w:sz="4" w:space="0" w:color="auto"/>
              <w:right w:val="single" w:sz="4" w:space="0" w:color="auto"/>
            </w:tcBorders>
            <w:shd w:val="clear" w:color="auto" w:fill="FBE4D5" w:themeFill="accent2" w:themeFillTint="33"/>
            <w:vAlign w:val="center"/>
            <w:hideMark/>
          </w:tcPr>
          <w:p w14:paraId="22E758A0" w14:textId="77777777" w:rsidR="00BE5F5C" w:rsidRPr="00BB0552" w:rsidRDefault="00BE5F5C" w:rsidP="00E07E15">
            <w:pPr>
              <w:spacing w:after="0" w:line="240" w:lineRule="auto"/>
              <w:jc w:val="center"/>
              <w:rPr>
                <w:rFonts w:eastAsia="Times New Roman" w:cs="Times New Roman"/>
                <w:bCs/>
                <w:color w:val="000000" w:themeColor="text1"/>
                <w:sz w:val="18"/>
                <w:szCs w:val="18"/>
                <w:lang w:eastAsia="tr-TR"/>
              </w:rPr>
            </w:pPr>
            <w:r w:rsidRPr="00BB0552">
              <w:rPr>
                <w:rFonts w:eastAsia="Times New Roman" w:cs="Times New Roman"/>
                <w:bCs/>
                <w:color w:val="000000" w:themeColor="text1"/>
                <w:sz w:val="18"/>
                <w:szCs w:val="18"/>
                <w:lang w:eastAsia="tr-TR"/>
              </w:rPr>
              <w:t>Sosyal Çalışmacı</w:t>
            </w:r>
          </w:p>
        </w:tc>
        <w:tc>
          <w:tcPr>
            <w:tcW w:w="863" w:type="dxa"/>
            <w:tcBorders>
              <w:top w:val="nil"/>
              <w:left w:val="nil"/>
              <w:bottom w:val="single" w:sz="4" w:space="0" w:color="auto"/>
              <w:right w:val="single" w:sz="4" w:space="0" w:color="auto"/>
            </w:tcBorders>
            <w:shd w:val="clear" w:color="auto" w:fill="FBE4D5" w:themeFill="accent2" w:themeFillTint="33"/>
            <w:vAlign w:val="center"/>
            <w:hideMark/>
          </w:tcPr>
          <w:p w14:paraId="203FA89A" w14:textId="77777777" w:rsidR="00BE5F5C" w:rsidRPr="00BB0552" w:rsidRDefault="00BE5F5C" w:rsidP="00E07E15">
            <w:pPr>
              <w:spacing w:after="0" w:line="240" w:lineRule="auto"/>
              <w:jc w:val="center"/>
              <w:rPr>
                <w:rFonts w:eastAsia="Times New Roman" w:cs="Times New Roman"/>
                <w:bCs/>
                <w:color w:val="000000" w:themeColor="text1"/>
                <w:sz w:val="18"/>
                <w:szCs w:val="18"/>
                <w:lang w:eastAsia="tr-TR"/>
              </w:rPr>
            </w:pPr>
            <w:r w:rsidRPr="00BB0552">
              <w:rPr>
                <w:rFonts w:eastAsia="Times New Roman" w:cs="Times New Roman"/>
                <w:bCs/>
                <w:color w:val="000000" w:themeColor="text1"/>
                <w:sz w:val="18"/>
                <w:szCs w:val="18"/>
                <w:lang w:eastAsia="tr-TR"/>
              </w:rPr>
              <w:t>Psikolog</w:t>
            </w:r>
          </w:p>
        </w:tc>
        <w:tc>
          <w:tcPr>
            <w:tcW w:w="881" w:type="dxa"/>
            <w:tcBorders>
              <w:top w:val="nil"/>
              <w:left w:val="nil"/>
              <w:bottom w:val="single" w:sz="4" w:space="0" w:color="auto"/>
              <w:right w:val="single" w:sz="4" w:space="0" w:color="auto"/>
            </w:tcBorders>
            <w:shd w:val="clear" w:color="auto" w:fill="FBE4D5" w:themeFill="accent2" w:themeFillTint="33"/>
            <w:vAlign w:val="center"/>
            <w:hideMark/>
          </w:tcPr>
          <w:p w14:paraId="4533D172" w14:textId="03CF4D7E" w:rsidR="00BE5F5C" w:rsidRPr="00BB0552" w:rsidRDefault="00BE5F5C" w:rsidP="00E07E15">
            <w:pPr>
              <w:spacing w:after="0" w:line="240" w:lineRule="auto"/>
              <w:jc w:val="center"/>
              <w:rPr>
                <w:rFonts w:eastAsia="Times New Roman" w:cs="Times New Roman"/>
                <w:bCs/>
                <w:color w:val="000000" w:themeColor="text1"/>
                <w:sz w:val="18"/>
                <w:szCs w:val="18"/>
                <w:lang w:eastAsia="tr-TR"/>
              </w:rPr>
            </w:pPr>
            <w:r w:rsidRPr="00BB0552">
              <w:rPr>
                <w:rFonts w:eastAsia="Times New Roman" w:cs="Times New Roman"/>
                <w:bCs/>
                <w:color w:val="000000" w:themeColor="text1"/>
                <w:sz w:val="18"/>
                <w:szCs w:val="18"/>
                <w:lang w:eastAsia="tr-TR"/>
              </w:rPr>
              <w:t xml:space="preserve">Psikolojik Danışman </w:t>
            </w:r>
          </w:p>
        </w:tc>
        <w:tc>
          <w:tcPr>
            <w:tcW w:w="863" w:type="dxa"/>
            <w:tcBorders>
              <w:top w:val="nil"/>
              <w:left w:val="nil"/>
              <w:bottom w:val="single" w:sz="4" w:space="0" w:color="auto"/>
              <w:right w:val="single" w:sz="4" w:space="0" w:color="auto"/>
            </w:tcBorders>
            <w:shd w:val="clear" w:color="auto" w:fill="FBE4D5" w:themeFill="accent2" w:themeFillTint="33"/>
            <w:vAlign w:val="center"/>
            <w:hideMark/>
          </w:tcPr>
          <w:p w14:paraId="6FF6D069" w14:textId="77777777" w:rsidR="00BE5F5C" w:rsidRPr="00BB0552" w:rsidRDefault="00BE5F5C" w:rsidP="00E07E15">
            <w:pPr>
              <w:spacing w:after="0" w:line="240" w:lineRule="auto"/>
              <w:jc w:val="center"/>
              <w:rPr>
                <w:rFonts w:eastAsia="Times New Roman" w:cs="Times New Roman"/>
                <w:bCs/>
                <w:color w:val="000000" w:themeColor="text1"/>
                <w:sz w:val="18"/>
                <w:szCs w:val="18"/>
                <w:lang w:eastAsia="tr-TR"/>
              </w:rPr>
            </w:pPr>
            <w:r w:rsidRPr="00BB0552">
              <w:rPr>
                <w:rFonts w:eastAsia="Times New Roman" w:cs="Times New Roman"/>
                <w:bCs/>
                <w:color w:val="000000" w:themeColor="text1"/>
                <w:sz w:val="18"/>
                <w:szCs w:val="18"/>
                <w:lang w:eastAsia="tr-TR"/>
              </w:rPr>
              <w:t>Çocuk Gelişimci</w:t>
            </w:r>
          </w:p>
        </w:tc>
        <w:tc>
          <w:tcPr>
            <w:tcW w:w="863" w:type="dxa"/>
            <w:tcBorders>
              <w:top w:val="nil"/>
              <w:left w:val="nil"/>
              <w:bottom w:val="single" w:sz="4" w:space="0" w:color="auto"/>
              <w:right w:val="single" w:sz="4" w:space="0" w:color="auto"/>
            </w:tcBorders>
            <w:shd w:val="clear" w:color="auto" w:fill="FBE4D5" w:themeFill="accent2" w:themeFillTint="33"/>
            <w:vAlign w:val="center"/>
            <w:hideMark/>
          </w:tcPr>
          <w:p w14:paraId="6AA64FB7" w14:textId="77777777" w:rsidR="00BE5F5C" w:rsidRPr="00BB0552" w:rsidRDefault="00BE5F5C" w:rsidP="00E07E15">
            <w:pPr>
              <w:spacing w:after="0" w:line="240" w:lineRule="auto"/>
              <w:jc w:val="center"/>
              <w:rPr>
                <w:rFonts w:eastAsia="Times New Roman" w:cs="Times New Roman"/>
                <w:bCs/>
                <w:color w:val="000000" w:themeColor="text1"/>
                <w:sz w:val="18"/>
                <w:szCs w:val="18"/>
                <w:lang w:eastAsia="tr-TR"/>
              </w:rPr>
            </w:pPr>
            <w:r w:rsidRPr="00BB0552">
              <w:rPr>
                <w:rFonts w:eastAsia="Times New Roman" w:cs="Times New Roman"/>
                <w:bCs/>
                <w:color w:val="000000" w:themeColor="text1"/>
                <w:sz w:val="18"/>
                <w:szCs w:val="18"/>
                <w:lang w:eastAsia="tr-TR"/>
              </w:rPr>
              <w:t>Sosyolog</w:t>
            </w:r>
          </w:p>
        </w:tc>
        <w:tc>
          <w:tcPr>
            <w:tcW w:w="898" w:type="dxa"/>
            <w:tcBorders>
              <w:top w:val="nil"/>
              <w:left w:val="nil"/>
              <w:bottom w:val="single" w:sz="4" w:space="0" w:color="auto"/>
              <w:right w:val="single" w:sz="4" w:space="0" w:color="auto"/>
            </w:tcBorders>
            <w:shd w:val="clear" w:color="auto" w:fill="FBE4D5" w:themeFill="accent2" w:themeFillTint="33"/>
            <w:vAlign w:val="center"/>
            <w:hideMark/>
          </w:tcPr>
          <w:p w14:paraId="094D1E30" w14:textId="77777777" w:rsidR="00BE5F5C" w:rsidRPr="00BB0552" w:rsidRDefault="00BE5F5C" w:rsidP="00E07E15">
            <w:pPr>
              <w:spacing w:after="0" w:line="240" w:lineRule="auto"/>
              <w:jc w:val="center"/>
              <w:rPr>
                <w:rFonts w:eastAsia="Times New Roman" w:cs="Times New Roman"/>
                <w:bCs/>
                <w:color w:val="000000" w:themeColor="text1"/>
                <w:sz w:val="18"/>
                <w:szCs w:val="18"/>
                <w:lang w:eastAsia="tr-TR"/>
              </w:rPr>
            </w:pPr>
            <w:r w:rsidRPr="00BB0552">
              <w:rPr>
                <w:rFonts w:eastAsia="Times New Roman" w:cs="Times New Roman"/>
                <w:bCs/>
                <w:color w:val="000000" w:themeColor="text1"/>
                <w:sz w:val="18"/>
                <w:szCs w:val="18"/>
                <w:lang w:eastAsia="tr-TR"/>
              </w:rPr>
              <w:t>Öğretmen</w:t>
            </w:r>
          </w:p>
        </w:tc>
        <w:tc>
          <w:tcPr>
            <w:tcW w:w="863" w:type="dxa"/>
            <w:tcBorders>
              <w:top w:val="nil"/>
              <w:left w:val="nil"/>
              <w:bottom w:val="single" w:sz="4" w:space="0" w:color="auto"/>
              <w:right w:val="single" w:sz="4" w:space="0" w:color="auto"/>
            </w:tcBorders>
            <w:shd w:val="clear" w:color="auto" w:fill="FBE4D5" w:themeFill="accent2" w:themeFillTint="33"/>
            <w:vAlign w:val="center"/>
            <w:hideMark/>
          </w:tcPr>
          <w:p w14:paraId="6E8BD0D4" w14:textId="593DE48F" w:rsidR="00BE5F5C" w:rsidRPr="00BB0552" w:rsidRDefault="00C900E3" w:rsidP="00E07E15">
            <w:pPr>
              <w:spacing w:after="0" w:line="240" w:lineRule="auto"/>
              <w:jc w:val="center"/>
              <w:rPr>
                <w:rFonts w:eastAsia="Times New Roman" w:cs="Times New Roman"/>
                <w:bCs/>
                <w:color w:val="000000" w:themeColor="text1"/>
                <w:sz w:val="18"/>
                <w:szCs w:val="18"/>
                <w:lang w:eastAsia="tr-TR"/>
              </w:rPr>
            </w:pPr>
            <w:r w:rsidRPr="00BB0552">
              <w:rPr>
                <w:rFonts w:eastAsia="Times New Roman" w:cs="Times New Roman"/>
                <w:bCs/>
                <w:color w:val="000000" w:themeColor="text1"/>
                <w:sz w:val="18"/>
                <w:szCs w:val="18"/>
                <w:lang w:eastAsia="tr-TR"/>
              </w:rPr>
              <w:t>Diğer Personel</w:t>
            </w:r>
          </w:p>
        </w:tc>
        <w:tc>
          <w:tcPr>
            <w:tcW w:w="863" w:type="dxa"/>
            <w:tcBorders>
              <w:top w:val="nil"/>
              <w:left w:val="nil"/>
              <w:bottom w:val="single" w:sz="4" w:space="0" w:color="auto"/>
              <w:right w:val="single" w:sz="4" w:space="0" w:color="auto"/>
            </w:tcBorders>
            <w:shd w:val="clear" w:color="auto" w:fill="FBE4D5" w:themeFill="accent2" w:themeFillTint="33"/>
            <w:vAlign w:val="center"/>
            <w:hideMark/>
          </w:tcPr>
          <w:p w14:paraId="04D75A78" w14:textId="77777777" w:rsidR="00BE5F5C" w:rsidRPr="00BB0552" w:rsidRDefault="00BE5F5C" w:rsidP="00E07E15">
            <w:pPr>
              <w:spacing w:after="0" w:line="240" w:lineRule="auto"/>
              <w:jc w:val="center"/>
              <w:rPr>
                <w:rFonts w:eastAsia="Times New Roman" w:cs="Times New Roman"/>
                <w:bCs/>
                <w:color w:val="000000" w:themeColor="text1"/>
                <w:sz w:val="18"/>
                <w:szCs w:val="18"/>
                <w:lang w:eastAsia="tr-TR"/>
              </w:rPr>
            </w:pPr>
            <w:r w:rsidRPr="00BB0552">
              <w:rPr>
                <w:rFonts w:eastAsia="Times New Roman" w:cs="Times New Roman"/>
                <w:bCs/>
                <w:color w:val="000000" w:themeColor="text1"/>
                <w:sz w:val="18"/>
                <w:szCs w:val="18"/>
                <w:lang w:eastAsia="tr-TR"/>
              </w:rPr>
              <w:t>Yatay Toplam</w:t>
            </w:r>
          </w:p>
        </w:tc>
      </w:tr>
      <w:tr w:rsidR="00010B99" w:rsidRPr="00BB0552" w14:paraId="486B0B12"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70DCA20F"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ASHB Merkez Teşkilat</w:t>
            </w:r>
          </w:p>
        </w:tc>
        <w:tc>
          <w:tcPr>
            <w:tcW w:w="863" w:type="dxa"/>
            <w:tcBorders>
              <w:top w:val="nil"/>
              <w:left w:val="nil"/>
              <w:bottom w:val="single" w:sz="4" w:space="0" w:color="auto"/>
              <w:right w:val="single" w:sz="4" w:space="0" w:color="auto"/>
            </w:tcBorders>
            <w:shd w:val="clear" w:color="auto" w:fill="auto"/>
            <w:noWrap/>
            <w:vAlign w:val="center"/>
            <w:hideMark/>
          </w:tcPr>
          <w:p w14:paraId="5B41FDC7"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DB19D87"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71F4FC8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5E89125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4B90CC0C"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CF0D6A8"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vAlign w:val="center"/>
            <w:hideMark/>
          </w:tcPr>
          <w:p w14:paraId="0E67ACE6"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vAlign w:val="center"/>
            <w:hideMark/>
          </w:tcPr>
          <w:p w14:paraId="3A609A1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vAlign w:val="center"/>
            <w:hideMark/>
          </w:tcPr>
          <w:p w14:paraId="270365F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BE5F5C" w:rsidRPr="00BB0552" w14:paraId="6445CC84"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4D948BAD" w14:textId="66306C78" w:rsidR="00BE5F5C" w:rsidRPr="00BB0552" w:rsidRDefault="00E809E6"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(İl Adı)</w:t>
            </w:r>
            <w:r w:rsidR="00BE5F5C" w:rsidRPr="00BB0552">
              <w:rPr>
                <w:rFonts w:eastAsia="Times New Roman" w:cs="Times New Roman"/>
                <w:color w:val="000000"/>
                <w:sz w:val="20"/>
                <w:szCs w:val="20"/>
                <w:lang w:eastAsia="tr-TR"/>
              </w:rPr>
              <w:t xml:space="preserve"> ASH İl Müdürlüğü</w:t>
            </w:r>
          </w:p>
        </w:tc>
        <w:tc>
          <w:tcPr>
            <w:tcW w:w="863" w:type="dxa"/>
            <w:tcBorders>
              <w:top w:val="nil"/>
              <w:left w:val="nil"/>
              <w:bottom w:val="single" w:sz="4" w:space="0" w:color="auto"/>
              <w:right w:val="single" w:sz="4" w:space="0" w:color="auto"/>
            </w:tcBorders>
            <w:shd w:val="clear" w:color="auto" w:fill="auto"/>
            <w:noWrap/>
            <w:vAlign w:val="center"/>
            <w:hideMark/>
          </w:tcPr>
          <w:p w14:paraId="56BF596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5D5409A"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611BFD4E"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09D17D5E"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44C3456E"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24B7557"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73E13F0D"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233CDB9F"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70C22D03"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010B99" w:rsidRPr="00BB0552" w14:paraId="221BA128"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64C3CAAE" w14:textId="587C6A46" w:rsidR="00BE5F5C" w:rsidRPr="00BB0552" w:rsidRDefault="00BE5F5C" w:rsidP="00347FB9">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D</w:t>
            </w:r>
            <w:r w:rsidR="00347FB9" w:rsidRPr="00BB0552">
              <w:rPr>
                <w:rFonts w:eastAsia="Times New Roman" w:cs="Times New Roman"/>
                <w:color w:val="000000"/>
                <w:sz w:val="20"/>
                <w:szCs w:val="20"/>
                <w:lang w:eastAsia="tr-TR"/>
              </w:rPr>
              <w:t>iğer</w:t>
            </w:r>
            <w:r w:rsidRPr="00BB0552">
              <w:rPr>
                <w:rFonts w:eastAsia="Times New Roman" w:cs="Times New Roman"/>
                <w:color w:val="000000"/>
                <w:sz w:val="20"/>
                <w:szCs w:val="20"/>
                <w:lang w:eastAsia="tr-TR"/>
              </w:rPr>
              <w:t xml:space="preserve"> ASH İl Müdürlükleri</w:t>
            </w:r>
          </w:p>
        </w:tc>
        <w:tc>
          <w:tcPr>
            <w:tcW w:w="863" w:type="dxa"/>
            <w:tcBorders>
              <w:top w:val="nil"/>
              <w:left w:val="nil"/>
              <w:bottom w:val="single" w:sz="4" w:space="0" w:color="auto"/>
              <w:right w:val="single" w:sz="4" w:space="0" w:color="auto"/>
            </w:tcBorders>
            <w:shd w:val="clear" w:color="auto" w:fill="auto"/>
            <w:noWrap/>
            <w:vAlign w:val="center"/>
            <w:hideMark/>
          </w:tcPr>
          <w:p w14:paraId="4643502C"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F679575"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63DD6B70"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406FA1E5"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5A2B1D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D8D9BA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5C9892D5"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6445CE51"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6508EA91"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BE5F5C" w:rsidRPr="00BB0552" w14:paraId="02E9BB7C"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19024543"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AFAD Başkanlığı</w:t>
            </w:r>
          </w:p>
        </w:tc>
        <w:tc>
          <w:tcPr>
            <w:tcW w:w="863" w:type="dxa"/>
            <w:tcBorders>
              <w:top w:val="nil"/>
              <w:left w:val="nil"/>
              <w:bottom w:val="single" w:sz="4" w:space="0" w:color="auto"/>
              <w:right w:val="single" w:sz="4" w:space="0" w:color="auto"/>
            </w:tcBorders>
            <w:shd w:val="clear" w:color="auto" w:fill="auto"/>
            <w:noWrap/>
            <w:vAlign w:val="center"/>
            <w:hideMark/>
          </w:tcPr>
          <w:p w14:paraId="0727EAFE"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216EC8F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220C2DD"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2DE059EC"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2E6911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2582D51"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7BCF44BA"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98C9EA3"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2AEB1DA"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010B99" w:rsidRPr="00BB0552" w14:paraId="2A473AFB"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5BCA3BDF"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Sağlık Bakanlığı</w:t>
            </w:r>
          </w:p>
        </w:tc>
        <w:tc>
          <w:tcPr>
            <w:tcW w:w="863" w:type="dxa"/>
            <w:tcBorders>
              <w:top w:val="nil"/>
              <w:left w:val="nil"/>
              <w:bottom w:val="single" w:sz="4" w:space="0" w:color="auto"/>
              <w:right w:val="single" w:sz="4" w:space="0" w:color="auto"/>
            </w:tcBorders>
            <w:shd w:val="clear" w:color="auto" w:fill="auto"/>
            <w:noWrap/>
            <w:vAlign w:val="center"/>
            <w:hideMark/>
          </w:tcPr>
          <w:p w14:paraId="7867B0D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CF85B0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EC938D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28958DE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C70D66B"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FDE8D01"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77D439CC"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23BA5088"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DB029FA"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BE5F5C" w:rsidRPr="00BB0552" w14:paraId="4EB37BD4"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09AE7CE3"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Milli Eğitim Bakanlığı</w:t>
            </w:r>
          </w:p>
        </w:tc>
        <w:tc>
          <w:tcPr>
            <w:tcW w:w="863" w:type="dxa"/>
            <w:tcBorders>
              <w:top w:val="nil"/>
              <w:left w:val="nil"/>
              <w:bottom w:val="single" w:sz="4" w:space="0" w:color="auto"/>
              <w:right w:val="single" w:sz="4" w:space="0" w:color="auto"/>
            </w:tcBorders>
            <w:shd w:val="clear" w:color="auto" w:fill="auto"/>
            <w:noWrap/>
            <w:vAlign w:val="center"/>
            <w:hideMark/>
          </w:tcPr>
          <w:p w14:paraId="05F9D1CE"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BF28E4C"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349D7E0"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42EB4CD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7EEE0B8"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22FC7D1"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7E114FA6"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7929926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4AE1ACEA"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010B99" w:rsidRPr="00BB0552" w14:paraId="03E91C42"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56A2404B"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Gençlik ve Spor Bakanlığı</w:t>
            </w:r>
          </w:p>
        </w:tc>
        <w:tc>
          <w:tcPr>
            <w:tcW w:w="863" w:type="dxa"/>
            <w:tcBorders>
              <w:top w:val="nil"/>
              <w:left w:val="nil"/>
              <w:bottom w:val="single" w:sz="4" w:space="0" w:color="auto"/>
              <w:right w:val="single" w:sz="4" w:space="0" w:color="auto"/>
            </w:tcBorders>
            <w:shd w:val="clear" w:color="auto" w:fill="auto"/>
            <w:noWrap/>
            <w:vAlign w:val="center"/>
            <w:hideMark/>
          </w:tcPr>
          <w:p w14:paraId="298953A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45A7E9E"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6EB8242D"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2950B5B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8578ED6"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720F766A"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563EB61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EDBAA3B"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C1E5D2C"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BE5F5C" w:rsidRPr="00BB0552" w14:paraId="4A180AEB"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20EDB717"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 xml:space="preserve">Türk </w:t>
            </w:r>
            <w:proofErr w:type="spellStart"/>
            <w:r w:rsidRPr="00BB0552">
              <w:rPr>
                <w:rFonts w:eastAsia="Times New Roman" w:cs="Times New Roman"/>
                <w:color w:val="000000"/>
                <w:sz w:val="20"/>
                <w:szCs w:val="20"/>
                <w:lang w:eastAsia="tr-TR"/>
              </w:rPr>
              <w:t>Kızılayı</w:t>
            </w:r>
            <w:proofErr w:type="spellEnd"/>
          </w:p>
        </w:tc>
        <w:tc>
          <w:tcPr>
            <w:tcW w:w="863" w:type="dxa"/>
            <w:tcBorders>
              <w:top w:val="nil"/>
              <w:left w:val="nil"/>
              <w:bottom w:val="single" w:sz="4" w:space="0" w:color="auto"/>
              <w:right w:val="single" w:sz="4" w:space="0" w:color="auto"/>
            </w:tcBorders>
            <w:shd w:val="clear" w:color="auto" w:fill="auto"/>
            <w:noWrap/>
            <w:vAlign w:val="center"/>
            <w:hideMark/>
          </w:tcPr>
          <w:p w14:paraId="5A95C026"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DF966FE"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23F0FB6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6EE9BC8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7F1F7D6"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8BD852A"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59AA6D7B"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7A36DDA0"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25E12A1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010B99" w:rsidRPr="00BB0552" w14:paraId="38303307"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1767C86B"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 xml:space="preserve">Diyanet </w:t>
            </w:r>
            <w:proofErr w:type="spellStart"/>
            <w:r w:rsidRPr="00BB0552">
              <w:rPr>
                <w:rFonts w:eastAsia="Times New Roman" w:cs="Times New Roman"/>
                <w:color w:val="000000"/>
                <w:sz w:val="20"/>
                <w:szCs w:val="20"/>
                <w:lang w:eastAsia="tr-TR"/>
              </w:rPr>
              <w:t>Bşk</w:t>
            </w:r>
            <w:proofErr w:type="spellEnd"/>
            <w:r w:rsidRPr="00BB0552">
              <w:rPr>
                <w:rFonts w:eastAsia="Times New Roman" w:cs="Times New Roman"/>
                <w:color w:val="000000"/>
                <w:sz w:val="20"/>
                <w:szCs w:val="20"/>
                <w:lang w:eastAsia="tr-TR"/>
              </w:rPr>
              <w:t xml:space="preserve">/Müftülük </w:t>
            </w:r>
          </w:p>
        </w:tc>
        <w:tc>
          <w:tcPr>
            <w:tcW w:w="863" w:type="dxa"/>
            <w:tcBorders>
              <w:top w:val="nil"/>
              <w:left w:val="nil"/>
              <w:bottom w:val="single" w:sz="4" w:space="0" w:color="auto"/>
              <w:right w:val="single" w:sz="4" w:space="0" w:color="auto"/>
            </w:tcBorders>
            <w:shd w:val="clear" w:color="auto" w:fill="auto"/>
            <w:noWrap/>
            <w:vAlign w:val="center"/>
            <w:hideMark/>
          </w:tcPr>
          <w:p w14:paraId="03806BB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70B02F5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214950A"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5AA66D48"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DBB5C6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7D43E1F"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04600448"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7290E98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C5C337E"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BE5F5C" w:rsidRPr="00BB0552" w14:paraId="1A60390E"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2C226D9C"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Kültür ve Turizm Bakanlığı</w:t>
            </w:r>
          </w:p>
        </w:tc>
        <w:tc>
          <w:tcPr>
            <w:tcW w:w="863" w:type="dxa"/>
            <w:tcBorders>
              <w:top w:val="nil"/>
              <w:left w:val="nil"/>
              <w:bottom w:val="single" w:sz="4" w:space="0" w:color="auto"/>
              <w:right w:val="single" w:sz="4" w:space="0" w:color="auto"/>
            </w:tcBorders>
            <w:shd w:val="clear" w:color="000000" w:fill="FFFFFF"/>
            <w:noWrap/>
            <w:vAlign w:val="center"/>
            <w:hideMark/>
          </w:tcPr>
          <w:p w14:paraId="3FD3B9E3"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000000" w:fill="FFFFFF"/>
            <w:noWrap/>
            <w:vAlign w:val="center"/>
            <w:hideMark/>
          </w:tcPr>
          <w:p w14:paraId="388F067E"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000000" w:fill="FFFFFF"/>
            <w:noWrap/>
            <w:vAlign w:val="center"/>
            <w:hideMark/>
          </w:tcPr>
          <w:p w14:paraId="61F8DF1F"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000000" w:fill="FFFFFF"/>
            <w:noWrap/>
            <w:vAlign w:val="center"/>
            <w:hideMark/>
          </w:tcPr>
          <w:p w14:paraId="23948FD1"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000000" w:fill="FFFFFF"/>
            <w:noWrap/>
            <w:vAlign w:val="center"/>
            <w:hideMark/>
          </w:tcPr>
          <w:p w14:paraId="155DF97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000000" w:fill="FFFFFF"/>
            <w:noWrap/>
            <w:vAlign w:val="center"/>
            <w:hideMark/>
          </w:tcPr>
          <w:p w14:paraId="51379747"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000000" w:fill="FFFFFF"/>
            <w:noWrap/>
            <w:vAlign w:val="center"/>
            <w:hideMark/>
          </w:tcPr>
          <w:p w14:paraId="5CB36B36"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000000" w:fill="FFFFFF"/>
            <w:noWrap/>
            <w:vAlign w:val="center"/>
            <w:hideMark/>
          </w:tcPr>
          <w:p w14:paraId="6A24F073"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000000" w:fill="FFFFFF"/>
            <w:noWrap/>
            <w:vAlign w:val="center"/>
            <w:hideMark/>
          </w:tcPr>
          <w:p w14:paraId="262952F5"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010B99" w:rsidRPr="00BB0552" w14:paraId="410B4614"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78797C77"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Belediye Başkanlığı</w:t>
            </w:r>
          </w:p>
        </w:tc>
        <w:tc>
          <w:tcPr>
            <w:tcW w:w="863" w:type="dxa"/>
            <w:tcBorders>
              <w:top w:val="nil"/>
              <w:left w:val="nil"/>
              <w:bottom w:val="single" w:sz="4" w:space="0" w:color="auto"/>
              <w:right w:val="single" w:sz="4" w:space="0" w:color="auto"/>
            </w:tcBorders>
            <w:shd w:val="clear" w:color="auto" w:fill="auto"/>
            <w:noWrap/>
            <w:vAlign w:val="center"/>
            <w:hideMark/>
          </w:tcPr>
          <w:p w14:paraId="67A8CBC7"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19E7685"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4735B55E"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727BA3F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C4D8217"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484538C"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3385D543"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053360B"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34D2183"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BE5F5C" w:rsidRPr="00BB0552" w14:paraId="574D9633"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688C3C8A"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Üniversite</w:t>
            </w:r>
          </w:p>
        </w:tc>
        <w:tc>
          <w:tcPr>
            <w:tcW w:w="863" w:type="dxa"/>
            <w:tcBorders>
              <w:top w:val="nil"/>
              <w:left w:val="nil"/>
              <w:bottom w:val="single" w:sz="4" w:space="0" w:color="auto"/>
              <w:right w:val="single" w:sz="4" w:space="0" w:color="auto"/>
            </w:tcBorders>
            <w:shd w:val="clear" w:color="auto" w:fill="auto"/>
            <w:noWrap/>
            <w:vAlign w:val="center"/>
            <w:hideMark/>
          </w:tcPr>
          <w:p w14:paraId="66FB71B7"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74675C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452186F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3243C7F6"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6D5B097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8875061"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5A2388F5"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2049F22D"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4FDC73A6"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010B99" w:rsidRPr="00BB0552" w14:paraId="7F206ED9"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5687F5C6" w14:textId="77777777" w:rsidR="00BE5F5C" w:rsidRPr="00BB0552" w:rsidRDefault="00BE5F5C"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 xml:space="preserve">Sivil Toplum Kuruluşları </w:t>
            </w:r>
          </w:p>
        </w:tc>
        <w:tc>
          <w:tcPr>
            <w:tcW w:w="863" w:type="dxa"/>
            <w:tcBorders>
              <w:top w:val="nil"/>
              <w:left w:val="nil"/>
              <w:bottom w:val="single" w:sz="4" w:space="0" w:color="auto"/>
              <w:right w:val="single" w:sz="4" w:space="0" w:color="auto"/>
            </w:tcBorders>
            <w:shd w:val="clear" w:color="auto" w:fill="auto"/>
            <w:noWrap/>
            <w:vAlign w:val="center"/>
            <w:hideMark/>
          </w:tcPr>
          <w:p w14:paraId="38EC7F34"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63D8B24C"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0B3D0799"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3F5920F8"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952A043"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1DAFFD5"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599571E2"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53ECD55"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655814BC" w14:textId="77777777" w:rsidR="00BE5F5C" w:rsidRPr="00BB0552" w:rsidRDefault="00BE5F5C" w:rsidP="00E07E15">
            <w:pPr>
              <w:spacing w:after="0" w:line="240" w:lineRule="auto"/>
              <w:jc w:val="center"/>
              <w:rPr>
                <w:rFonts w:eastAsia="Times New Roman" w:cs="Times New Roman"/>
                <w:color w:val="000000"/>
                <w:sz w:val="20"/>
                <w:szCs w:val="20"/>
                <w:lang w:eastAsia="tr-TR"/>
              </w:rPr>
            </w:pPr>
            <w:r w:rsidRPr="00BB0552">
              <w:rPr>
                <w:rFonts w:eastAsia="Times New Roman" w:cs="Times New Roman"/>
                <w:color w:val="000000"/>
                <w:sz w:val="20"/>
                <w:szCs w:val="20"/>
                <w:lang w:eastAsia="tr-TR"/>
              </w:rPr>
              <w:t> </w:t>
            </w:r>
          </w:p>
        </w:tc>
      </w:tr>
      <w:tr w:rsidR="004F6ACA" w:rsidRPr="00BB0552" w14:paraId="1342BFB3"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tcPr>
          <w:p w14:paraId="306CE249" w14:textId="6CE8715B" w:rsidR="004F6ACA" w:rsidRPr="00BB0552" w:rsidRDefault="004F6ACA" w:rsidP="00E07E15">
            <w:pPr>
              <w:spacing w:after="0" w:line="240" w:lineRule="auto"/>
              <w:jc w:val="left"/>
              <w:rPr>
                <w:rFonts w:eastAsia="Times New Roman" w:cs="Times New Roman"/>
                <w:color w:val="000000"/>
                <w:sz w:val="20"/>
                <w:szCs w:val="20"/>
                <w:lang w:eastAsia="tr-TR"/>
              </w:rPr>
            </w:pPr>
            <w:r w:rsidRPr="00BB0552">
              <w:rPr>
                <w:rFonts w:eastAsia="Times New Roman" w:cs="Times New Roman"/>
                <w:color w:val="000000"/>
                <w:sz w:val="20"/>
                <w:szCs w:val="20"/>
                <w:lang w:eastAsia="tr-TR"/>
              </w:rPr>
              <w:t xml:space="preserve">Diğer Kuruluş </w:t>
            </w:r>
          </w:p>
        </w:tc>
        <w:tc>
          <w:tcPr>
            <w:tcW w:w="863" w:type="dxa"/>
            <w:tcBorders>
              <w:top w:val="nil"/>
              <w:left w:val="nil"/>
              <w:bottom w:val="single" w:sz="4" w:space="0" w:color="auto"/>
              <w:right w:val="single" w:sz="4" w:space="0" w:color="auto"/>
            </w:tcBorders>
            <w:shd w:val="clear" w:color="auto" w:fill="auto"/>
            <w:noWrap/>
            <w:vAlign w:val="center"/>
          </w:tcPr>
          <w:p w14:paraId="5C31E2B5" w14:textId="77777777" w:rsidR="004F6ACA" w:rsidRPr="00BB0552" w:rsidRDefault="004F6ACA" w:rsidP="00E07E15">
            <w:pPr>
              <w:spacing w:after="0" w:line="240" w:lineRule="auto"/>
              <w:jc w:val="center"/>
              <w:rPr>
                <w:rFonts w:eastAsia="Times New Roman" w:cs="Times New Roman"/>
                <w:color w:val="000000"/>
                <w:sz w:val="20"/>
                <w:szCs w:val="20"/>
                <w:lang w:eastAsia="tr-TR"/>
              </w:rPr>
            </w:pPr>
          </w:p>
        </w:tc>
        <w:tc>
          <w:tcPr>
            <w:tcW w:w="863" w:type="dxa"/>
            <w:tcBorders>
              <w:top w:val="nil"/>
              <w:left w:val="nil"/>
              <w:bottom w:val="single" w:sz="4" w:space="0" w:color="auto"/>
              <w:right w:val="single" w:sz="4" w:space="0" w:color="auto"/>
            </w:tcBorders>
            <w:shd w:val="clear" w:color="auto" w:fill="auto"/>
            <w:noWrap/>
            <w:vAlign w:val="center"/>
          </w:tcPr>
          <w:p w14:paraId="00D331F1" w14:textId="77777777" w:rsidR="004F6ACA" w:rsidRPr="00BB0552" w:rsidRDefault="004F6ACA" w:rsidP="00E07E15">
            <w:pPr>
              <w:spacing w:after="0" w:line="240" w:lineRule="auto"/>
              <w:jc w:val="center"/>
              <w:rPr>
                <w:rFonts w:eastAsia="Times New Roman" w:cs="Times New Roman"/>
                <w:color w:val="000000"/>
                <w:sz w:val="20"/>
                <w:szCs w:val="20"/>
                <w:lang w:eastAsia="tr-TR"/>
              </w:rPr>
            </w:pPr>
          </w:p>
        </w:tc>
        <w:tc>
          <w:tcPr>
            <w:tcW w:w="863" w:type="dxa"/>
            <w:tcBorders>
              <w:top w:val="nil"/>
              <w:left w:val="nil"/>
              <w:bottom w:val="single" w:sz="4" w:space="0" w:color="auto"/>
              <w:right w:val="single" w:sz="4" w:space="0" w:color="auto"/>
            </w:tcBorders>
            <w:shd w:val="clear" w:color="auto" w:fill="auto"/>
            <w:noWrap/>
            <w:vAlign w:val="center"/>
          </w:tcPr>
          <w:p w14:paraId="412FAB84" w14:textId="77777777" w:rsidR="004F6ACA" w:rsidRPr="00BB0552" w:rsidRDefault="004F6ACA" w:rsidP="00E07E15">
            <w:pPr>
              <w:spacing w:after="0" w:line="240" w:lineRule="auto"/>
              <w:jc w:val="center"/>
              <w:rPr>
                <w:rFonts w:eastAsia="Times New Roman" w:cs="Times New Roman"/>
                <w:color w:val="000000"/>
                <w:sz w:val="20"/>
                <w:szCs w:val="20"/>
                <w:lang w:eastAsia="tr-TR"/>
              </w:rPr>
            </w:pPr>
          </w:p>
        </w:tc>
        <w:tc>
          <w:tcPr>
            <w:tcW w:w="881" w:type="dxa"/>
            <w:tcBorders>
              <w:top w:val="nil"/>
              <w:left w:val="nil"/>
              <w:bottom w:val="single" w:sz="4" w:space="0" w:color="auto"/>
              <w:right w:val="single" w:sz="4" w:space="0" w:color="auto"/>
            </w:tcBorders>
            <w:shd w:val="clear" w:color="auto" w:fill="auto"/>
            <w:noWrap/>
            <w:vAlign w:val="center"/>
          </w:tcPr>
          <w:p w14:paraId="5CD3ACF0" w14:textId="77777777" w:rsidR="004F6ACA" w:rsidRPr="00BB0552" w:rsidRDefault="004F6ACA" w:rsidP="00E07E15">
            <w:pPr>
              <w:spacing w:after="0" w:line="240" w:lineRule="auto"/>
              <w:jc w:val="center"/>
              <w:rPr>
                <w:rFonts w:eastAsia="Times New Roman" w:cs="Times New Roman"/>
                <w:color w:val="000000"/>
                <w:sz w:val="20"/>
                <w:szCs w:val="20"/>
                <w:lang w:eastAsia="tr-TR"/>
              </w:rPr>
            </w:pPr>
          </w:p>
        </w:tc>
        <w:tc>
          <w:tcPr>
            <w:tcW w:w="863" w:type="dxa"/>
            <w:tcBorders>
              <w:top w:val="nil"/>
              <w:left w:val="nil"/>
              <w:bottom w:val="single" w:sz="4" w:space="0" w:color="auto"/>
              <w:right w:val="single" w:sz="4" w:space="0" w:color="auto"/>
            </w:tcBorders>
            <w:shd w:val="clear" w:color="auto" w:fill="auto"/>
            <w:noWrap/>
            <w:vAlign w:val="center"/>
          </w:tcPr>
          <w:p w14:paraId="3F9E4B27" w14:textId="77777777" w:rsidR="004F6ACA" w:rsidRPr="00BB0552" w:rsidRDefault="004F6ACA" w:rsidP="00E07E15">
            <w:pPr>
              <w:spacing w:after="0" w:line="240" w:lineRule="auto"/>
              <w:jc w:val="center"/>
              <w:rPr>
                <w:rFonts w:eastAsia="Times New Roman" w:cs="Times New Roman"/>
                <w:color w:val="000000"/>
                <w:sz w:val="20"/>
                <w:szCs w:val="20"/>
                <w:lang w:eastAsia="tr-TR"/>
              </w:rPr>
            </w:pPr>
          </w:p>
        </w:tc>
        <w:tc>
          <w:tcPr>
            <w:tcW w:w="863" w:type="dxa"/>
            <w:tcBorders>
              <w:top w:val="nil"/>
              <w:left w:val="nil"/>
              <w:bottom w:val="single" w:sz="4" w:space="0" w:color="auto"/>
              <w:right w:val="single" w:sz="4" w:space="0" w:color="auto"/>
            </w:tcBorders>
            <w:shd w:val="clear" w:color="auto" w:fill="auto"/>
            <w:noWrap/>
            <w:vAlign w:val="center"/>
          </w:tcPr>
          <w:p w14:paraId="36B5FA73" w14:textId="77777777" w:rsidR="004F6ACA" w:rsidRPr="00BB0552" w:rsidRDefault="004F6ACA" w:rsidP="00E07E15">
            <w:pPr>
              <w:spacing w:after="0" w:line="240" w:lineRule="auto"/>
              <w:jc w:val="center"/>
              <w:rPr>
                <w:rFonts w:eastAsia="Times New Roman" w:cs="Times New Roman"/>
                <w:color w:val="000000"/>
                <w:sz w:val="20"/>
                <w:szCs w:val="20"/>
                <w:lang w:eastAsia="tr-TR"/>
              </w:rPr>
            </w:pPr>
          </w:p>
        </w:tc>
        <w:tc>
          <w:tcPr>
            <w:tcW w:w="898" w:type="dxa"/>
            <w:tcBorders>
              <w:top w:val="nil"/>
              <w:left w:val="nil"/>
              <w:bottom w:val="single" w:sz="4" w:space="0" w:color="auto"/>
              <w:right w:val="single" w:sz="4" w:space="0" w:color="auto"/>
            </w:tcBorders>
            <w:shd w:val="clear" w:color="auto" w:fill="auto"/>
            <w:noWrap/>
            <w:vAlign w:val="center"/>
          </w:tcPr>
          <w:p w14:paraId="7E55DB1A" w14:textId="77777777" w:rsidR="004F6ACA" w:rsidRPr="00BB0552" w:rsidRDefault="004F6ACA" w:rsidP="00E07E15">
            <w:pPr>
              <w:spacing w:after="0" w:line="240" w:lineRule="auto"/>
              <w:jc w:val="center"/>
              <w:rPr>
                <w:rFonts w:eastAsia="Times New Roman" w:cs="Times New Roman"/>
                <w:color w:val="000000"/>
                <w:sz w:val="20"/>
                <w:szCs w:val="20"/>
                <w:lang w:eastAsia="tr-TR"/>
              </w:rPr>
            </w:pPr>
          </w:p>
        </w:tc>
        <w:tc>
          <w:tcPr>
            <w:tcW w:w="863" w:type="dxa"/>
            <w:tcBorders>
              <w:top w:val="nil"/>
              <w:left w:val="nil"/>
              <w:bottom w:val="single" w:sz="4" w:space="0" w:color="auto"/>
              <w:right w:val="single" w:sz="4" w:space="0" w:color="auto"/>
            </w:tcBorders>
            <w:shd w:val="clear" w:color="auto" w:fill="auto"/>
            <w:noWrap/>
            <w:vAlign w:val="center"/>
          </w:tcPr>
          <w:p w14:paraId="3EC35FAB" w14:textId="77777777" w:rsidR="004F6ACA" w:rsidRPr="00BB0552" w:rsidRDefault="004F6ACA" w:rsidP="00E07E15">
            <w:pPr>
              <w:spacing w:after="0" w:line="240" w:lineRule="auto"/>
              <w:jc w:val="center"/>
              <w:rPr>
                <w:rFonts w:eastAsia="Times New Roman" w:cs="Times New Roman"/>
                <w:color w:val="000000"/>
                <w:sz w:val="20"/>
                <w:szCs w:val="20"/>
                <w:lang w:eastAsia="tr-TR"/>
              </w:rPr>
            </w:pPr>
          </w:p>
        </w:tc>
        <w:tc>
          <w:tcPr>
            <w:tcW w:w="863" w:type="dxa"/>
            <w:tcBorders>
              <w:top w:val="nil"/>
              <w:left w:val="nil"/>
              <w:bottom w:val="single" w:sz="4" w:space="0" w:color="auto"/>
              <w:right w:val="single" w:sz="4" w:space="0" w:color="auto"/>
            </w:tcBorders>
            <w:shd w:val="clear" w:color="auto" w:fill="auto"/>
            <w:noWrap/>
            <w:vAlign w:val="center"/>
          </w:tcPr>
          <w:p w14:paraId="6839FA43" w14:textId="77777777" w:rsidR="004F6ACA" w:rsidRPr="00BB0552" w:rsidRDefault="004F6ACA" w:rsidP="00E07E15">
            <w:pPr>
              <w:spacing w:after="0" w:line="240" w:lineRule="auto"/>
              <w:jc w:val="center"/>
              <w:rPr>
                <w:rFonts w:eastAsia="Times New Roman" w:cs="Times New Roman"/>
                <w:color w:val="000000"/>
                <w:sz w:val="20"/>
                <w:szCs w:val="20"/>
                <w:lang w:eastAsia="tr-TR"/>
              </w:rPr>
            </w:pPr>
          </w:p>
        </w:tc>
      </w:tr>
      <w:tr w:rsidR="000B6066" w:rsidRPr="00BB0552" w14:paraId="7E7218DE" w14:textId="77777777" w:rsidTr="00102071">
        <w:trPr>
          <w:gridAfter w:val="1"/>
          <w:wAfter w:w="7" w:type="dxa"/>
          <w:trHeight w:val="383"/>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1A497305" w14:textId="77777777" w:rsidR="00BE5F5C" w:rsidRPr="00BB0552" w:rsidRDefault="00BE5F5C" w:rsidP="00E07E15">
            <w:pPr>
              <w:spacing w:after="0" w:line="240" w:lineRule="auto"/>
              <w:jc w:val="left"/>
              <w:rPr>
                <w:rFonts w:eastAsia="Times New Roman" w:cs="Times New Roman"/>
                <w:b/>
                <w:bCs/>
                <w:color w:val="000000"/>
                <w:sz w:val="20"/>
                <w:szCs w:val="20"/>
                <w:lang w:eastAsia="tr-TR"/>
              </w:rPr>
            </w:pPr>
            <w:r w:rsidRPr="00BB0552">
              <w:rPr>
                <w:rFonts w:eastAsia="Times New Roman" w:cs="Times New Roman"/>
                <w:b/>
                <w:bCs/>
                <w:color w:val="000000"/>
                <w:sz w:val="20"/>
                <w:szCs w:val="20"/>
                <w:lang w:eastAsia="tr-TR"/>
              </w:rPr>
              <w:t>Dikey Toplam</w:t>
            </w:r>
          </w:p>
        </w:tc>
        <w:tc>
          <w:tcPr>
            <w:tcW w:w="863" w:type="dxa"/>
            <w:tcBorders>
              <w:top w:val="nil"/>
              <w:left w:val="nil"/>
              <w:bottom w:val="single" w:sz="4" w:space="0" w:color="auto"/>
              <w:right w:val="single" w:sz="4" w:space="0" w:color="auto"/>
            </w:tcBorders>
            <w:shd w:val="clear" w:color="auto" w:fill="auto"/>
            <w:noWrap/>
            <w:vAlign w:val="center"/>
            <w:hideMark/>
          </w:tcPr>
          <w:p w14:paraId="0ECE47C8" w14:textId="77777777" w:rsidR="00BE5F5C" w:rsidRPr="00BB0552" w:rsidRDefault="00BE5F5C" w:rsidP="00E07E15">
            <w:pPr>
              <w:spacing w:after="0" w:line="240" w:lineRule="auto"/>
              <w:jc w:val="center"/>
              <w:rPr>
                <w:rFonts w:eastAsia="Times New Roman" w:cs="Times New Roman"/>
                <w:b/>
                <w:bCs/>
                <w:color w:val="000000"/>
                <w:sz w:val="20"/>
                <w:szCs w:val="20"/>
                <w:lang w:eastAsia="tr-TR"/>
              </w:rPr>
            </w:pPr>
            <w:r w:rsidRPr="00BB0552">
              <w:rPr>
                <w:rFonts w:eastAsia="Times New Roman" w:cs="Times New Roman"/>
                <w:b/>
                <w:bCs/>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AA489A4" w14:textId="77777777" w:rsidR="00BE5F5C" w:rsidRPr="00BB0552" w:rsidRDefault="00BE5F5C" w:rsidP="00E07E15">
            <w:pPr>
              <w:spacing w:after="0" w:line="240" w:lineRule="auto"/>
              <w:jc w:val="center"/>
              <w:rPr>
                <w:rFonts w:eastAsia="Times New Roman" w:cs="Times New Roman"/>
                <w:b/>
                <w:bCs/>
                <w:color w:val="000000"/>
                <w:sz w:val="20"/>
                <w:szCs w:val="20"/>
                <w:lang w:eastAsia="tr-TR"/>
              </w:rPr>
            </w:pPr>
            <w:r w:rsidRPr="00BB0552">
              <w:rPr>
                <w:rFonts w:eastAsia="Times New Roman" w:cs="Times New Roman"/>
                <w:b/>
                <w:bCs/>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35412515" w14:textId="77777777" w:rsidR="00BE5F5C" w:rsidRPr="00BB0552" w:rsidRDefault="00BE5F5C" w:rsidP="00E07E15">
            <w:pPr>
              <w:spacing w:after="0" w:line="240" w:lineRule="auto"/>
              <w:jc w:val="center"/>
              <w:rPr>
                <w:rFonts w:eastAsia="Times New Roman" w:cs="Times New Roman"/>
                <w:b/>
                <w:bCs/>
                <w:color w:val="000000"/>
                <w:sz w:val="20"/>
                <w:szCs w:val="20"/>
                <w:lang w:eastAsia="tr-TR"/>
              </w:rPr>
            </w:pPr>
            <w:r w:rsidRPr="00BB0552">
              <w:rPr>
                <w:rFonts w:eastAsia="Times New Roman" w:cs="Times New Roman"/>
                <w:b/>
                <w:bCs/>
                <w:color w:val="000000"/>
                <w:sz w:val="20"/>
                <w:szCs w:val="20"/>
                <w:lang w:eastAsia="tr-TR"/>
              </w:rPr>
              <w:t> </w:t>
            </w:r>
          </w:p>
        </w:tc>
        <w:tc>
          <w:tcPr>
            <w:tcW w:w="881" w:type="dxa"/>
            <w:tcBorders>
              <w:top w:val="nil"/>
              <w:left w:val="nil"/>
              <w:bottom w:val="single" w:sz="4" w:space="0" w:color="auto"/>
              <w:right w:val="single" w:sz="4" w:space="0" w:color="auto"/>
            </w:tcBorders>
            <w:shd w:val="clear" w:color="auto" w:fill="auto"/>
            <w:noWrap/>
            <w:vAlign w:val="center"/>
            <w:hideMark/>
          </w:tcPr>
          <w:p w14:paraId="1F385B91" w14:textId="77777777" w:rsidR="00BE5F5C" w:rsidRPr="00BB0552" w:rsidRDefault="00BE5F5C" w:rsidP="00E07E15">
            <w:pPr>
              <w:spacing w:after="0" w:line="240" w:lineRule="auto"/>
              <w:jc w:val="center"/>
              <w:rPr>
                <w:rFonts w:eastAsia="Times New Roman" w:cs="Times New Roman"/>
                <w:b/>
                <w:bCs/>
                <w:color w:val="000000"/>
                <w:sz w:val="20"/>
                <w:szCs w:val="20"/>
                <w:lang w:eastAsia="tr-TR"/>
              </w:rPr>
            </w:pPr>
            <w:r w:rsidRPr="00BB0552">
              <w:rPr>
                <w:rFonts w:eastAsia="Times New Roman" w:cs="Times New Roman"/>
                <w:b/>
                <w:bCs/>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501D8159" w14:textId="77777777" w:rsidR="00BE5F5C" w:rsidRPr="00BB0552" w:rsidRDefault="00BE5F5C" w:rsidP="00E07E15">
            <w:pPr>
              <w:spacing w:after="0" w:line="240" w:lineRule="auto"/>
              <w:jc w:val="center"/>
              <w:rPr>
                <w:rFonts w:eastAsia="Times New Roman" w:cs="Times New Roman"/>
                <w:b/>
                <w:bCs/>
                <w:color w:val="000000"/>
                <w:sz w:val="20"/>
                <w:szCs w:val="20"/>
                <w:lang w:eastAsia="tr-TR"/>
              </w:rPr>
            </w:pPr>
            <w:r w:rsidRPr="00BB0552">
              <w:rPr>
                <w:rFonts w:eastAsia="Times New Roman" w:cs="Times New Roman"/>
                <w:b/>
                <w:bCs/>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16F80B9A" w14:textId="77777777" w:rsidR="00BE5F5C" w:rsidRPr="00BB0552" w:rsidRDefault="00BE5F5C" w:rsidP="00E07E15">
            <w:pPr>
              <w:spacing w:after="0" w:line="240" w:lineRule="auto"/>
              <w:jc w:val="center"/>
              <w:rPr>
                <w:rFonts w:eastAsia="Times New Roman" w:cs="Times New Roman"/>
                <w:b/>
                <w:bCs/>
                <w:color w:val="000000"/>
                <w:sz w:val="20"/>
                <w:szCs w:val="20"/>
                <w:lang w:eastAsia="tr-TR"/>
              </w:rPr>
            </w:pPr>
            <w:r w:rsidRPr="00BB0552">
              <w:rPr>
                <w:rFonts w:eastAsia="Times New Roman" w:cs="Times New Roman"/>
                <w:b/>
                <w:bCs/>
                <w:color w:val="000000"/>
                <w:sz w:val="20"/>
                <w:szCs w:val="20"/>
                <w:lang w:eastAsia="tr-TR"/>
              </w:rPr>
              <w:t> </w:t>
            </w:r>
          </w:p>
        </w:tc>
        <w:tc>
          <w:tcPr>
            <w:tcW w:w="898" w:type="dxa"/>
            <w:tcBorders>
              <w:top w:val="nil"/>
              <w:left w:val="nil"/>
              <w:bottom w:val="single" w:sz="4" w:space="0" w:color="auto"/>
              <w:right w:val="single" w:sz="4" w:space="0" w:color="auto"/>
            </w:tcBorders>
            <w:shd w:val="clear" w:color="auto" w:fill="auto"/>
            <w:noWrap/>
            <w:vAlign w:val="center"/>
            <w:hideMark/>
          </w:tcPr>
          <w:p w14:paraId="44E1C55F" w14:textId="77777777" w:rsidR="00BE5F5C" w:rsidRPr="00BB0552" w:rsidRDefault="00BE5F5C" w:rsidP="00E07E15">
            <w:pPr>
              <w:spacing w:after="0" w:line="240" w:lineRule="auto"/>
              <w:jc w:val="center"/>
              <w:rPr>
                <w:rFonts w:eastAsia="Times New Roman" w:cs="Times New Roman"/>
                <w:b/>
                <w:bCs/>
                <w:color w:val="000000"/>
                <w:sz w:val="20"/>
                <w:szCs w:val="20"/>
                <w:lang w:eastAsia="tr-TR"/>
              </w:rPr>
            </w:pPr>
            <w:r w:rsidRPr="00BB0552">
              <w:rPr>
                <w:rFonts w:eastAsia="Times New Roman" w:cs="Times New Roman"/>
                <w:b/>
                <w:bCs/>
                <w:color w:val="000000"/>
                <w:sz w:val="20"/>
                <w:szCs w:val="20"/>
                <w:lang w:eastAsia="tr-TR"/>
              </w:rPr>
              <w:t> </w:t>
            </w:r>
          </w:p>
        </w:tc>
        <w:tc>
          <w:tcPr>
            <w:tcW w:w="863" w:type="dxa"/>
            <w:tcBorders>
              <w:top w:val="nil"/>
              <w:left w:val="nil"/>
              <w:bottom w:val="single" w:sz="4" w:space="0" w:color="auto"/>
              <w:right w:val="single" w:sz="4" w:space="0" w:color="auto"/>
            </w:tcBorders>
            <w:shd w:val="clear" w:color="auto" w:fill="auto"/>
            <w:noWrap/>
            <w:vAlign w:val="center"/>
            <w:hideMark/>
          </w:tcPr>
          <w:p w14:paraId="245DB0B8" w14:textId="77777777" w:rsidR="00BE5F5C" w:rsidRPr="00BB0552" w:rsidRDefault="00BE5F5C" w:rsidP="00E07E15">
            <w:pPr>
              <w:spacing w:after="0" w:line="240" w:lineRule="auto"/>
              <w:jc w:val="center"/>
              <w:rPr>
                <w:rFonts w:eastAsia="Times New Roman" w:cs="Times New Roman"/>
                <w:b/>
                <w:bCs/>
                <w:color w:val="000000"/>
                <w:sz w:val="20"/>
                <w:szCs w:val="20"/>
                <w:lang w:eastAsia="tr-TR"/>
              </w:rPr>
            </w:pPr>
            <w:r w:rsidRPr="00BB0552">
              <w:rPr>
                <w:rFonts w:eastAsia="Times New Roman" w:cs="Times New Roman"/>
                <w:b/>
                <w:bCs/>
                <w:color w:val="000000"/>
                <w:sz w:val="20"/>
                <w:szCs w:val="20"/>
                <w:lang w:eastAsia="tr-TR"/>
              </w:rPr>
              <w:t> </w:t>
            </w:r>
          </w:p>
        </w:tc>
        <w:tc>
          <w:tcPr>
            <w:tcW w:w="863" w:type="dxa"/>
            <w:tcBorders>
              <w:top w:val="nil"/>
              <w:left w:val="nil"/>
              <w:bottom w:val="single" w:sz="4" w:space="0" w:color="auto"/>
              <w:right w:val="single" w:sz="4" w:space="0" w:color="auto"/>
            </w:tcBorders>
            <w:shd w:val="clear" w:color="auto" w:fill="D9D9D9" w:themeFill="background1" w:themeFillShade="D9"/>
            <w:noWrap/>
            <w:vAlign w:val="center"/>
            <w:hideMark/>
          </w:tcPr>
          <w:p w14:paraId="39514934" w14:textId="357B70E5" w:rsidR="00BE5F5C" w:rsidRPr="00BB0552" w:rsidRDefault="0034042F" w:rsidP="00E07E15">
            <w:pPr>
              <w:spacing w:after="0" w:line="240" w:lineRule="auto"/>
              <w:jc w:val="center"/>
              <w:rPr>
                <w:rFonts w:eastAsia="Times New Roman" w:cs="Times New Roman"/>
                <w:b/>
                <w:bCs/>
                <w:color w:val="FF0000"/>
                <w:sz w:val="20"/>
                <w:szCs w:val="20"/>
                <w:lang w:eastAsia="tr-TR"/>
              </w:rPr>
            </w:pPr>
            <w:r w:rsidRPr="00BB0552">
              <w:rPr>
                <w:rFonts w:eastAsia="Times New Roman" w:cs="Times New Roman"/>
                <w:b/>
                <w:bCs/>
                <w:color w:val="FF0000"/>
                <w:sz w:val="20"/>
                <w:szCs w:val="20"/>
                <w:lang w:eastAsia="tr-TR"/>
              </w:rPr>
              <w:t>0</w:t>
            </w:r>
            <w:r w:rsidR="00BE5F5C" w:rsidRPr="00BB0552">
              <w:rPr>
                <w:rFonts w:eastAsia="Times New Roman" w:cs="Times New Roman"/>
                <w:b/>
                <w:bCs/>
                <w:color w:val="FF0000"/>
                <w:sz w:val="20"/>
                <w:szCs w:val="20"/>
                <w:lang w:eastAsia="tr-TR"/>
              </w:rPr>
              <w:t> </w:t>
            </w:r>
            <w:r w:rsidR="00C90B45" w:rsidRPr="00BB0552">
              <w:rPr>
                <w:rFonts w:eastAsia="Times New Roman" w:cs="Times New Roman"/>
                <w:b/>
                <w:bCs/>
                <w:color w:val="FF0000"/>
                <w:sz w:val="20"/>
                <w:szCs w:val="20"/>
                <w:lang w:eastAsia="tr-TR"/>
              </w:rPr>
              <w:t>(C)</w:t>
            </w:r>
          </w:p>
        </w:tc>
      </w:tr>
      <w:tr w:rsidR="00BE5F5C" w:rsidRPr="00BB0552" w14:paraId="7236C053" w14:textId="77777777" w:rsidTr="00102071">
        <w:trPr>
          <w:trHeight w:val="6811"/>
        </w:trPr>
        <w:tc>
          <w:tcPr>
            <w:tcW w:w="10418" w:type="dxa"/>
            <w:gridSpan w:val="11"/>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14:paraId="7A30F9B3" w14:textId="5130BBBA" w:rsidR="00D41028" w:rsidRPr="00BB0552" w:rsidRDefault="00894B57" w:rsidP="00E07E15">
            <w:pPr>
              <w:spacing w:line="240" w:lineRule="auto"/>
              <w:rPr>
                <w:rFonts w:cs="Times New Roman"/>
                <w:b/>
                <w:i/>
                <w:color w:val="595959" w:themeColor="text1" w:themeTint="A6"/>
                <w:sz w:val="18"/>
                <w:szCs w:val="18"/>
              </w:rPr>
            </w:pPr>
            <w:r w:rsidRPr="00BB0552">
              <w:rPr>
                <w:rFonts w:cs="Times New Roman"/>
                <w:b/>
                <w:i/>
                <w:color w:val="595959" w:themeColor="text1" w:themeTint="A6"/>
                <w:sz w:val="18"/>
                <w:szCs w:val="18"/>
              </w:rPr>
              <w:t>1</w:t>
            </w:r>
            <w:r w:rsidR="00920A93" w:rsidRPr="00BB0552">
              <w:rPr>
                <w:rFonts w:cs="Times New Roman"/>
                <w:b/>
                <w:i/>
                <w:color w:val="595959" w:themeColor="text1" w:themeTint="A6"/>
                <w:sz w:val="18"/>
                <w:szCs w:val="18"/>
              </w:rPr>
              <w:t xml:space="preserve">., </w:t>
            </w:r>
            <w:r w:rsidRPr="00BB0552">
              <w:rPr>
                <w:rFonts w:cs="Times New Roman"/>
                <w:b/>
                <w:i/>
                <w:color w:val="595959" w:themeColor="text1" w:themeTint="A6"/>
                <w:sz w:val="18"/>
                <w:szCs w:val="18"/>
              </w:rPr>
              <w:t xml:space="preserve">2. </w:t>
            </w:r>
            <w:r w:rsidR="00920A93" w:rsidRPr="00BB0552">
              <w:rPr>
                <w:rFonts w:cs="Times New Roman"/>
                <w:b/>
                <w:i/>
                <w:color w:val="595959" w:themeColor="text1" w:themeTint="A6"/>
                <w:sz w:val="18"/>
                <w:szCs w:val="18"/>
              </w:rPr>
              <w:t>v</w:t>
            </w:r>
            <w:r w:rsidRPr="00BB0552">
              <w:rPr>
                <w:rFonts w:cs="Times New Roman"/>
                <w:b/>
                <w:i/>
                <w:color w:val="595959" w:themeColor="text1" w:themeTint="A6"/>
                <w:sz w:val="18"/>
                <w:szCs w:val="18"/>
              </w:rPr>
              <w:t xml:space="preserve">e 3. </w:t>
            </w:r>
            <w:r w:rsidR="00A60AB0" w:rsidRPr="00BB0552">
              <w:rPr>
                <w:rFonts w:cs="Times New Roman"/>
                <w:b/>
                <w:i/>
                <w:color w:val="595959" w:themeColor="text1" w:themeTint="A6"/>
                <w:sz w:val="18"/>
                <w:szCs w:val="18"/>
              </w:rPr>
              <w:t>BÖLÜM</w:t>
            </w:r>
            <w:r w:rsidRPr="00BB0552">
              <w:rPr>
                <w:rFonts w:cs="Times New Roman"/>
                <w:b/>
                <w:i/>
                <w:color w:val="595959" w:themeColor="text1" w:themeTint="A6"/>
                <w:sz w:val="18"/>
                <w:szCs w:val="18"/>
              </w:rPr>
              <w:t>E</w:t>
            </w:r>
            <w:r w:rsidR="00BE5F5C" w:rsidRPr="00BB0552">
              <w:rPr>
                <w:rFonts w:cs="Times New Roman"/>
                <w:b/>
                <w:i/>
                <w:color w:val="595959" w:themeColor="text1" w:themeTint="A6"/>
                <w:sz w:val="18"/>
                <w:szCs w:val="18"/>
              </w:rPr>
              <w:t xml:space="preserve"> İLİŞKİN AÇIKLAMA </w:t>
            </w:r>
          </w:p>
          <w:p w14:paraId="43E84E60" w14:textId="3404C98E" w:rsidR="00DB1896" w:rsidRPr="00BB0552" w:rsidRDefault="005E10AF" w:rsidP="00E07E15">
            <w:pPr>
              <w:pStyle w:val="ListeParagraf"/>
              <w:numPr>
                <w:ilvl w:val="0"/>
                <w:numId w:val="4"/>
              </w:numPr>
              <w:ind w:left="211" w:hanging="218"/>
              <w:jc w:val="both"/>
              <w:rPr>
                <w:i/>
                <w:color w:val="595959" w:themeColor="text1" w:themeTint="A6"/>
                <w:sz w:val="18"/>
                <w:szCs w:val="18"/>
              </w:rPr>
            </w:pPr>
            <w:r w:rsidRPr="00BB0552">
              <w:rPr>
                <w:i/>
                <w:color w:val="595959" w:themeColor="text1" w:themeTint="A6"/>
                <w:sz w:val="18"/>
                <w:szCs w:val="18"/>
              </w:rPr>
              <w:t>Rapor</w:t>
            </w:r>
            <w:r w:rsidR="00D41028" w:rsidRPr="00BB0552">
              <w:rPr>
                <w:i/>
                <w:color w:val="595959" w:themeColor="text1" w:themeTint="A6"/>
                <w:sz w:val="18"/>
                <w:szCs w:val="18"/>
              </w:rPr>
              <w:t xml:space="preserve"> </w:t>
            </w:r>
            <w:r w:rsidR="00010B99" w:rsidRPr="00BB0552">
              <w:rPr>
                <w:i/>
                <w:color w:val="595959" w:themeColor="text1" w:themeTint="A6"/>
                <w:sz w:val="18"/>
                <w:szCs w:val="18"/>
              </w:rPr>
              <w:t>her gün, sayılar</w:t>
            </w:r>
            <w:r w:rsidR="00BE5F5C" w:rsidRPr="00BB0552">
              <w:rPr>
                <w:i/>
                <w:color w:val="595959" w:themeColor="text1" w:themeTint="A6"/>
                <w:sz w:val="18"/>
                <w:szCs w:val="18"/>
              </w:rPr>
              <w:t xml:space="preserve"> </w:t>
            </w:r>
            <w:r w:rsidR="00010B99" w:rsidRPr="00BB0552">
              <w:rPr>
                <w:i/>
                <w:color w:val="595959" w:themeColor="text1" w:themeTint="A6"/>
                <w:sz w:val="18"/>
                <w:szCs w:val="18"/>
              </w:rPr>
              <w:t>ve tarihler</w:t>
            </w:r>
            <w:r w:rsidR="00E809E6" w:rsidRPr="00BB0552">
              <w:rPr>
                <w:i/>
                <w:color w:val="595959" w:themeColor="text1" w:themeTint="A6"/>
                <w:sz w:val="18"/>
                <w:szCs w:val="18"/>
              </w:rPr>
              <w:t xml:space="preserve"> revize edilerek gönderili</w:t>
            </w:r>
            <w:r w:rsidR="00BE5F5C" w:rsidRPr="00BB0552">
              <w:rPr>
                <w:i/>
                <w:color w:val="595959" w:themeColor="text1" w:themeTint="A6"/>
                <w:sz w:val="18"/>
                <w:szCs w:val="18"/>
              </w:rPr>
              <w:t xml:space="preserve">r. Ayrıca her gün </w:t>
            </w:r>
            <w:r w:rsidR="00C900E3" w:rsidRPr="00BB0552">
              <w:rPr>
                <w:i/>
                <w:color w:val="595959" w:themeColor="text1" w:themeTint="A6"/>
                <w:sz w:val="18"/>
                <w:szCs w:val="18"/>
              </w:rPr>
              <w:t xml:space="preserve">Word formatında hazırlanan günlük raporlar/bilgi notu  </w:t>
            </w:r>
            <w:r w:rsidR="005568AB" w:rsidRPr="00BB0552">
              <w:rPr>
                <w:i/>
                <w:color w:val="595959" w:themeColor="text1" w:themeTint="A6"/>
                <w:sz w:val="18"/>
                <w:szCs w:val="18"/>
              </w:rPr>
              <w:t>‘</w:t>
            </w:r>
            <w:r w:rsidR="00BE5F5C" w:rsidRPr="00BB0552">
              <w:rPr>
                <w:i/>
                <w:color w:val="595959" w:themeColor="text1" w:themeTint="A6"/>
                <w:sz w:val="18"/>
                <w:szCs w:val="18"/>
              </w:rPr>
              <w:t>farklı kaydet</w:t>
            </w:r>
            <w:r w:rsidR="005568AB" w:rsidRPr="00BB0552">
              <w:rPr>
                <w:i/>
                <w:color w:val="595959" w:themeColor="text1" w:themeTint="A6"/>
                <w:sz w:val="18"/>
                <w:szCs w:val="18"/>
              </w:rPr>
              <w:t>’</w:t>
            </w:r>
            <w:r w:rsidR="00E809E6" w:rsidRPr="00BB0552">
              <w:rPr>
                <w:i/>
                <w:color w:val="595959" w:themeColor="text1" w:themeTint="A6"/>
                <w:sz w:val="18"/>
                <w:szCs w:val="18"/>
              </w:rPr>
              <w:t xml:space="preserve"> yapılıp </w:t>
            </w:r>
            <w:r w:rsidR="0014353F" w:rsidRPr="00BB0552">
              <w:rPr>
                <w:i/>
                <w:color w:val="595959" w:themeColor="text1" w:themeTint="A6"/>
                <w:sz w:val="18"/>
                <w:szCs w:val="18"/>
              </w:rPr>
              <w:t xml:space="preserve">gün gün </w:t>
            </w:r>
            <w:r w:rsidR="00E809E6" w:rsidRPr="00BB0552">
              <w:rPr>
                <w:i/>
                <w:color w:val="595959" w:themeColor="text1" w:themeTint="A6"/>
                <w:sz w:val="18"/>
                <w:szCs w:val="18"/>
              </w:rPr>
              <w:t>arşivleni</w:t>
            </w:r>
            <w:r w:rsidR="00C900E3" w:rsidRPr="00BB0552">
              <w:rPr>
                <w:i/>
                <w:color w:val="595959" w:themeColor="text1" w:themeTint="A6"/>
                <w:sz w:val="18"/>
                <w:szCs w:val="18"/>
              </w:rPr>
              <w:t xml:space="preserve">p ilgili makama iletilir. </w:t>
            </w:r>
          </w:p>
          <w:p w14:paraId="42138693" w14:textId="63265C3D" w:rsidR="00DB1896" w:rsidRPr="00BB0552" w:rsidRDefault="005568AB" w:rsidP="00E07E15">
            <w:pPr>
              <w:pStyle w:val="ListeParagraf"/>
              <w:numPr>
                <w:ilvl w:val="0"/>
                <w:numId w:val="4"/>
              </w:numPr>
              <w:ind w:left="211" w:hanging="218"/>
              <w:jc w:val="both"/>
              <w:rPr>
                <w:i/>
                <w:color w:val="595959" w:themeColor="text1" w:themeTint="A6"/>
                <w:sz w:val="18"/>
                <w:szCs w:val="18"/>
              </w:rPr>
            </w:pPr>
            <w:r w:rsidRPr="00BB0552">
              <w:rPr>
                <w:i/>
                <w:color w:val="595959" w:themeColor="text1" w:themeTint="A6"/>
                <w:sz w:val="18"/>
                <w:szCs w:val="18"/>
              </w:rPr>
              <w:t xml:space="preserve">Veriler her bir </w:t>
            </w:r>
            <w:r w:rsidR="003E1FDE" w:rsidRPr="00BB0552">
              <w:rPr>
                <w:i/>
                <w:color w:val="595959" w:themeColor="text1" w:themeTint="A6"/>
                <w:sz w:val="18"/>
                <w:szCs w:val="18"/>
              </w:rPr>
              <w:t>çalışma alanından (geçici barınma merkezleri, enkaz bölgeleri</w:t>
            </w:r>
            <w:r w:rsidRPr="00BB0552">
              <w:rPr>
                <w:i/>
                <w:color w:val="595959" w:themeColor="text1" w:themeTint="A6"/>
                <w:sz w:val="18"/>
                <w:szCs w:val="18"/>
              </w:rPr>
              <w:t xml:space="preserve">, </w:t>
            </w:r>
            <w:r w:rsidR="003E1FDE" w:rsidRPr="00BB0552">
              <w:rPr>
                <w:i/>
                <w:color w:val="595959" w:themeColor="text1" w:themeTint="A6"/>
                <w:sz w:val="18"/>
                <w:szCs w:val="18"/>
              </w:rPr>
              <w:t>köyler</w:t>
            </w:r>
            <w:r w:rsidRPr="00BB0552">
              <w:rPr>
                <w:i/>
                <w:color w:val="595959" w:themeColor="text1" w:themeTint="A6"/>
                <w:sz w:val="18"/>
                <w:szCs w:val="18"/>
              </w:rPr>
              <w:t xml:space="preserve"> vb.</w:t>
            </w:r>
            <w:r w:rsidR="003E1FDE" w:rsidRPr="00BB0552">
              <w:rPr>
                <w:i/>
                <w:color w:val="595959" w:themeColor="text1" w:themeTint="A6"/>
                <w:sz w:val="18"/>
                <w:szCs w:val="18"/>
              </w:rPr>
              <w:t xml:space="preserve">) </w:t>
            </w:r>
            <w:r w:rsidRPr="00BB0552">
              <w:rPr>
                <w:i/>
                <w:color w:val="595959" w:themeColor="text1" w:themeTint="A6"/>
                <w:sz w:val="18"/>
                <w:szCs w:val="18"/>
              </w:rPr>
              <w:t>gelen raporların incelenmesi ve bütün sayıla</w:t>
            </w:r>
            <w:r w:rsidR="00E809E6" w:rsidRPr="00BB0552">
              <w:rPr>
                <w:i/>
                <w:color w:val="595959" w:themeColor="text1" w:themeTint="A6"/>
                <w:sz w:val="18"/>
                <w:szCs w:val="18"/>
              </w:rPr>
              <w:t>rın toplanması ile çıkarılı</w:t>
            </w:r>
            <w:r w:rsidRPr="00BB0552">
              <w:rPr>
                <w:i/>
                <w:color w:val="595959" w:themeColor="text1" w:themeTint="A6"/>
                <w:sz w:val="18"/>
                <w:szCs w:val="18"/>
              </w:rPr>
              <w:t>r. Bu nedenle sahaya çıkmadan önce ekiplere ne tür bilgileri</w:t>
            </w:r>
            <w:r w:rsidR="00010B99" w:rsidRPr="00BB0552">
              <w:rPr>
                <w:i/>
                <w:color w:val="595959" w:themeColor="text1" w:themeTint="A6"/>
                <w:sz w:val="18"/>
                <w:szCs w:val="18"/>
              </w:rPr>
              <w:t>,</w:t>
            </w:r>
            <w:r w:rsidRPr="00BB0552">
              <w:rPr>
                <w:i/>
                <w:color w:val="595959" w:themeColor="text1" w:themeTint="A6"/>
                <w:sz w:val="18"/>
                <w:szCs w:val="18"/>
              </w:rPr>
              <w:t xml:space="preserve"> sayıları kay</w:t>
            </w:r>
            <w:r w:rsidR="00A76FBE" w:rsidRPr="00BB0552">
              <w:rPr>
                <w:i/>
                <w:color w:val="595959" w:themeColor="text1" w:themeTint="A6"/>
                <w:sz w:val="18"/>
                <w:szCs w:val="18"/>
              </w:rPr>
              <w:t xml:space="preserve">detmeleri gerektiği </w:t>
            </w:r>
            <w:r w:rsidR="003E1FDE" w:rsidRPr="00BB0552">
              <w:rPr>
                <w:i/>
                <w:color w:val="595959" w:themeColor="text1" w:themeTint="A6"/>
                <w:sz w:val="18"/>
                <w:szCs w:val="18"/>
              </w:rPr>
              <w:t>açıklanır</w:t>
            </w:r>
            <w:r w:rsidR="00E809E6" w:rsidRPr="00BB0552">
              <w:rPr>
                <w:i/>
                <w:color w:val="595959" w:themeColor="text1" w:themeTint="A6"/>
                <w:sz w:val="18"/>
                <w:szCs w:val="18"/>
              </w:rPr>
              <w:t xml:space="preserve"> ve raporlamaları isteni</w:t>
            </w:r>
            <w:r w:rsidRPr="00BB0552">
              <w:rPr>
                <w:i/>
                <w:color w:val="595959" w:themeColor="text1" w:themeTint="A6"/>
                <w:sz w:val="18"/>
                <w:szCs w:val="18"/>
              </w:rPr>
              <w:t xml:space="preserve">r. Ekiplerden gelen bilgiler farklı bir </w:t>
            </w:r>
            <w:proofErr w:type="spellStart"/>
            <w:r w:rsidRPr="00BB0552">
              <w:rPr>
                <w:i/>
                <w:color w:val="595959" w:themeColor="text1" w:themeTint="A6"/>
                <w:sz w:val="18"/>
                <w:szCs w:val="18"/>
              </w:rPr>
              <w:t>excel</w:t>
            </w:r>
            <w:proofErr w:type="spellEnd"/>
            <w:r w:rsidRPr="00BB0552">
              <w:rPr>
                <w:i/>
                <w:color w:val="595959" w:themeColor="text1" w:themeTint="A6"/>
                <w:sz w:val="18"/>
                <w:szCs w:val="18"/>
              </w:rPr>
              <w:t xml:space="preserve"> tablosunda </w:t>
            </w:r>
            <w:r w:rsidR="000D02A6" w:rsidRPr="00BB0552">
              <w:rPr>
                <w:i/>
                <w:color w:val="595959" w:themeColor="text1" w:themeTint="A6"/>
                <w:sz w:val="18"/>
                <w:szCs w:val="18"/>
              </w:rPr>
              <w:t>arşivlenir</w:t>
            </w:r>
            <w:r w:rsidRPr="00BB0552">
              <w:rPr>
                <w:i/>
                <w:color w:val="595959" w:themeColor="text1" w:themeTint="A6"/>
                <w:sz w:val="18"/>
                <w:szCs w:val="18"/>
              </w:rPr>
              <w:t xml:space="preserve"> ve bu </w:t>
            </w:r>
            <w:r w:rsidR="00010B99" w:rsidRPr="00BB0552">
              <w:rPr>
                <w:i/>
                <w:color w:val="595959" w:themeColor="text1" w:themeTint="A6"/>
                <w:sz w:val="18"/>
                <w:szCs w:val="18"/>
              </w:rPr>
              <w:t xml:space="preserve">veriler </w:t>
            </w:r>
            <w:r w:rsidR="00E809E6" w:rsidRPr="00BB0552">
              <w:rPr>
                <w:i/>
                <w:color w:val="595959" w:themeColor="text1" w:themeTint="A6"/>
                <w:sz w:val="18"/>
                <w:szCs w:val="18"/>
              </w:rPr>
              <w:t>günlük rapora işlenir.</w:t>
            </w:r>
          </w:p>
          <w:p w14:paraId="51AD8785" w14:textId="6A4E5603" w:rsidR="00466463" w:rsidRPr="00BB0552" w:rsidRDefault="00303BFF" w:rsidP="00E2568A">
            <w:pPr>
              <w:pStyle w:val="ListeParagraf"/>
              <w:numPr>
                <w:ilvl w:val="0"/>
                <w:numId w:val="4"/>
              </w:numPr>
              <w:ind w:left="211" w:hanging="218"/>
              <w:jc w:val="both"/>
              <w:rPr>
                <w:i/>
                <w:color w:val="595959" w:themeColor="text1" w:themeTint="A6"/>
                <w:sz w:val="18"/>
                <w:szCs w:val="18"/>
              </w:rPr>
            </w:pPr>
            <w:r w:rsidRPr="00BB0552">
              <w:rPr>
                <w:i/>
                <w:color w:val="595959" w:themeColor="text1" w:themeTint="A6"/>
                <w:sz w:val="18"/>
                <w:szCs w:val="18"/>
              </w:rPr>
              <w:t>1</w:t>
            </w:r>
            <w:r w:rsidR="00C90B45" w:rsidRPr="00BB0552">
              <w:rPr>
                <w:i/>
                <w:color w:val="595959" w:themeColor="text1" w:themeTint="A6"/>
                <w:sz w:val="18"/>
                <w:szCs w:val="18"/>
              </w:rPr>
              <w:t>. Bölüm 1.2. başlığında</w:t>
            </w:r>
            <w:r w:rsidR="00466463" w:rsidRPr="00BB0552">
              <w:rPr>
                <w:i/>
                <w:color w:val="595959" w:themeColor="text1" w:themeTint="A6"/>
                <w:sz w:val="18"/>
                <w:szCs w:val="18"/>
              </w:rPr>
              <w:t xml:space="preserve"> yer alan </w:t>
            </w:r>
            <w:r w:rsidR="00C90B45" w:rsidRPr="00BB0552">
              <w:rPr>
                <w:i/>
                <w:color w:val="595959" w:themeColor="text1" w:themeTint="A6"/>
                <w:sz w:val="18"/>
                <w:szCs w:val="18"/>
              </w:rPr>
              <w:t>‘’</w:t>
            </w:r>
            <w:r w:rsidR="00466463" w:rsidRPr="00BB0552">
              <w:rPr>
                <w:i/>
                <w:color w:val="595959" w:themeColor="text1" w:themeTint="A6"/>
                <w:sz w:val="18"/>
                <w:szCs w:val="18"/>
              </w:rPr>
              <w:t xml:space="preserve">PSD sunulan toplam hane </w:t>
            </w:r>
            <w:r w:rsidR="00E2568A" w:rsidRPr="00BB0552">
              <w:rPr>
                <w:i/>
                <w:color w:val="595959" w:themeColor="text1" w:themeTint="A6"/>
                <w:sz w:val="18"/>
                <w:szCs w:val="18"/>
              </w:rPr>
              <w:t>sayısı’’</w:t>
            </w:r>
            <w:proofErr w:type="spellStart"/>
            <w:r w:rsidR="00E2568A" w:rsidRPr="00BB0552">
              <w:rPr>
                <w:i/>
                <w:color w:val="595959" w:themeColor="text1" w:themeTint="A6"/>
                <w:sz w:val="18"/>
                <w:szCs w:val="18"/>
              </w:rPr>
              <w:t>na</w:t>
            </w:r>
            <w:proofErr w:type="spellEnd"/>
            <w:r w:rsidR="00E2568A" w:rsidRPr="00BB0552">
              <w:rPr>
                <w:i/>
                <w:color w:val="595959" w:themeColor="text1" w:themeTint="A6"/>
                <w:sz w:val="18"/>
                <w:szCs w:val="18"/>
              </w:rPr>
              <w:t xml:space="preserve"> 2. Bölümde yer alan </w:t>
            </w:r>
            <w:r w:rsidR="00E2568A" w:rsidRPr="00BB0552">
              <w:rPr>
                <w:i/>
                <w:color w:val="FF0000"/>
                <w:sz w:val="18"/>
                <w:szCs w:val="18"/>
              </w:rPr>
              <w:t xml:space="preserve">0 (A) </w:t>
            </w:r>
            <w:proofErr w:type="spellStart"/>
            <w:r w:rsidR="00E2568A" w:rsidRPr="00BB0552">
              <w:rPr>
                <w:i/>
                <w:color w:val="595959" w:themeColor="text1" w:themeTint="A6"/>
                <w:sz w:val="18"/>
                <w:szCs w:val="18"/>
              </w:rPr>
              <w:t>daki</w:t>
            </w:r>
            <w:proofErr w:type="spellEnd"/>
            <w:r w:rsidR="00E2568A" w:rsidRPr="00BB0552">
              <w:rPr>
                <w:i/>
                <w:color w:val="595959" w:themeColor="text1" w:themeTint="A6"/>
                <w:sz w:val="18"/>
                <w:szCs w:val="18"/>
              </w:rPr>
              <w:t xml:space="preserve"> sayı işlenir. 1. Bölüm 1.2. başlığında yer alan ‘’PSD sunulan toplam kişi sayısı’’</w:t>
            </w:r>
            <w:proofErr w:type="spellStart"/>
            <w:r w:rsidR="00E2568A" w:rsidRPr="00BB0552">
              <w:rPr>
                <w:i/>
                <w:color w:val="595959" w:themeColor="text1" w:themeTint="A6"/>
                <w:sz w:val="18"/>
                <w:szCs w:val="18"/>
              </w:rPr>
              <w:t>na</w:t>
            </w:r>
            <w:proofErr w:type="spellEnd"/>
            <w:r w:rsidR="00E2568A" w:rsidRPr="00BB0552">
              <w:rPr>
                <w:i/>
                <w:color w:val="595959" w:themeColor="text1" w:themeTint="A6"/>
                <w:sz w:val="18"/>
                <w:szCs w:val="18"/>
              </w:rPr>
              <w:t xml:space="preserve"> 2. Bölümde yer alan </w:t>
            </w:r>
            <w:r w:rsidR="00E2568A" w:rsidRPr="00BB0552">
              <w:rPr>
                <w:i/>
                <w:color w:val="FF0000"/>
                <w:sz w:val="18"/>
                <w:szCs w:val="18"/>
              </w:rPr>
              <w:t xml:space="preserve">0 (B) </w:t>
            </w:r>
            <w:proofErr w:type="spellStart"/>
            <w:r w:rsidR="00E2568A" w:rsidRPr="00BB0552">
              <w:rPr>
                <w:i/>
                <w:color w:val="595959" w:themeColor="text1" w:themeTint="A6"/>
                <w:sz w:val="18"/>
                <w:szCs w:val="18"/>
              </w:rPr>
              <w:t>daki</w:t>
            </w:r>
            <w:proofErr w:type="spellEnd"/>
            <w:r w:rsidR="00E2568A" w:rsidRPr="00BB0552">
              <w:rPr>
                <w:i/>
                <w:color w:val="595959" w:themeColor="text1" w:themeTint="A6"/>
                <w:sz w:val="18"/>
                <w:szCs w:val="18"/>
              </w:rPr>
              <w:t xml:space="preserve"> sayı işlenir. 1. Bölüm 1.2. başlığında yer alan ‘Toplam personel sayısı’’</w:t>
            </w:r>
            <w:proofErr w:type="spellStart"/>
            <w:r w:rsidR="00E2568A" w:rsidRPr="00BB0552">
              <w:rPr>
                <w:i/>
                <w:color w:val="595959" w:themeColor="text1" w:themeTint="A6"/>
                <w:sz w:val="18"/>
                <w:szCs w:val="18"/>
              </w:rPr>
              <w:t>na</w:t>
            </w:r>
            <w:proofErr w:type="spellEnd"/>
            <w:r w:rsidR="00E2568A" w:rsidRPr="00BB0552">
              <w:rPr>
                <w:i/>
                <w:color w:val="595959" w:themeColor="text1" w:themeTint="A6"/>
                <w:sz w:val="18"/>
                <w:szCs w:val="18"/>
              </w:rPr>
              <w:t xml:space="preserve"> 3. Bölümde yer alan </w:t>
            </w:r>
            <w:r w:rsidR="00E2568A" w:rsidRPr="00BB0552">
              <w:rPr>
                <w:i/>
                <w:color w:val="FF0000"/>
                <w:sz w:val="18"/>
                <w:szCs w:val="18"/>
              </w:rPr>
              <w:t xml:space="preserve">0 (C) </w:t>
            </w:r>
            <w:r w:rsidR="00E2568A" w:rsidRPr="00BB0552">
              <w:rPr>
                <w:i/>
                <w:color w:val="595959" w:themeColor="text1" w:themeTint="A6"/>
                <w:sz w:val="18"/>
                <w:szCs w:val="18"/>
              </w:rPr>
              <w:t>deki sayı işlenir.</w:t>
            </w:r>
            <w:r w:rsidR="00767E23" w:rsidRPr="00BB0552">
              <w:rPr>
                <w:i/>
                <w:color w:val="595959" w:themeColor="text1" w:themeTint="A6"/>
                <w:sz w:val="18"/>
                <w:szCs w:val="18"/>
              </w:rPr>
              <w:t xml:space="preserve"> </w:t>
            </w:r>
            <w:r w:rsidR="00E2568A" w:rsidRPr="00BB0552">
              <w:rPr>
                <w:i/>
                <w:color w:val="595959" w:themeColor="text1" w:themeTint="A6"/>
                <w:sz w:val="18"/>
                <w:szCs w:val="18"/>
              </w:rPr>
              <w:t>Belirtilen bu bölümlerdeki sayıların aynı olması gerekir.</w:t>
            </w:r>
          </w:p>
          <w:p w14:paraId="41E68861" w14:textId="791A4B1E" w:rsidR="000D02A6" w:rsidRPr="00BB0552" w:rsidRDefault="000D02A6" w:rsidP="00E07E15">
            <w:pPr>
              <w:pStyle w:val="ListeParagraf"/>
              <w:numPr>
                <w:ilvl w:val="0"/>
                <w:numId w:val="4"/>
              </w:numPr>
              <w:ind w:left="211" w:hanging="218"/>
              <w:jc w:val="both"/>
              <w:rPr>
                <w:i/>
                <w:color w:val="595959" w:themeColor="text1" w:themeTint="A6"/>
                <w:sz w:val="18"/>
                <w:szCs w:val="18"/>
              </w:rPr>
            </w:pPr>
            <w:r w:rsidRPr="00BB0552">
              <w:rPr>
                <w:i/>
                <w:color w:val="595959" w:themeColor="text1" w:themeTint="A6"/>
                <w:sz w:val="18"/>
                <w:szCs w:val="18"/>
              </w:rPr>
              <w:t>Sahada süreç içerisinde kullanılan psikososyal müd</w:t>
            </w:r>
            <w:r w:rsidR="00303BFF" w:rsidRPr="00BB0552">
              <w:rPr>
                <w:i/>
                <w:color w:val="595959" w:themeColor="text1" w:themeTint="A6"/>
                <w:sz w:val="18"/>
                <w:szCs w:val="18"/>
              </w:rPr>
              <w:t>ahale araçları değişebilir</w:t>
            </w:r>
            <w:r w:rsidRPr="00BB0552">
              <w:rPr>
                <w:i/>
                <w:color w:val="595959" w:themeColor="text1" w:themeTint="A6"/>
                <w:sz w:val="18"/>
                <w:szCs w:val="18"/>
              </w:rPr>
              <w:t>. Akut dönemde ihtiyaç tespiti ve psikolojik ilk yardım ön planda iken ilerleyen süreçte b</w:t>
            </w:r>
            <w:r w:rsidR="00010B99" w:rsidRPr="00BB0552">
              <w:rPr>
                <w:i/>
                <w:color w:val="595959" w:themeColor="text1" w:themeTint="A6"/>
                <w:sz w:val="18"/>
                <w:szCs w:val="18"/>
              </w:rPr>
              <w:t xml:space="preserve">ireysel danışmanlık, </w:t>
            </w:r>
            <w:r w:rsidR="005568AB" w:rsidRPr="00BB0552">
              <w:rPr>
                <w:i/>
                <w:color w:val="595959" w:themeColor="text1" w:themeTint="A6"/>
                <w:sz w:val="18"/>
                <w:szCs w:val="18"/>
              </w:rPr>
              <w:t xml:space="preserve">grup </w:t>
            </w:r>
            <w:r w:rsidR="003E1FDE" w:rsidRPr="00BB0552">
              <w:rPr>
                <w:i/>
                <w:color w:val="595959" w:themeColor="text1" w:themeTint="A6"/>
                <w:sz w:val="18"/>
                <w:szCs w:val="18"/>
              </w:rPr>
              <w:t>çalışması</w:t>
            </w:r>
            <w:r w:rsidR="00010B99" w:rsidRPr="00BB0552">
              <w:rPr>
                <w:i/>
                <w:color w:val="595959" w:themeColor="text1" w:themeTint="A6"/>
                <w:sz w:val="18"/>
                <w:szCs w:val="18"/>
              </w:rPr>
              <w:t>,</w:t>
            </w:r>
            <w:r w:rsidR="005568AB" w:rsidRPr="00BB0552">
              <w:rPr>
                <w:i/>
                <w:color w:val="595959" w:themeColor="text1" w:themeTint="A6"/>
                <w:sz w:val="18"/>
                <w:szCs w:val="18"/>
              </w:rPr>
              <w:t xml:space="preserve"> </w:t>
            </w:r>
            <w:r w:rsidRPr="00BB0552">
              <w:rPr>
                <w:i/>
                <w:color w:val="595959" w:themeColor="text1" w:themeTint="A6"/>
                <w:sz w:val="18"/>
                <w:szCs w:val="18"/>
              </w:rPr>
              <w:t>sosyal iyileştirme etkinlikleri</w:t>
            </w:r>
            <w:r w:rsidR="002902F9" w:rsidRPr="00BB0552">
              <w:rPr>
                <w:i/>
                <w:color w:val="595959" w:themeColor="text1" w:themeTint="A6"/>
                <w:sz w:val="18"/>
                <w:szCs w:val="18"/>
              </w:rPr>
              <w:t xml:space="preserve"> gibi çalışmalar </w:t>
            </w:r>
            <w:r w:rsidR="00303BFF" w:rsidRPr="00BB0552">
              <w:rPr>
                <w:i/>
                <w:color w:val="595959" w:themeColor="text1" w:themeTint="A6"/>
                <w:sz w:val="18"/>
                <w:szCs w:val="18"/>
              </w:rPr>
              <w:t>başlatılı</w:t>
            </w:r>
            <w:r w:rsidRPr="00BB0552">
              <w:rPr>
                <w:i/>
                <w:color w:val="595959" w:themeColor="text1" w:themeTint="A6"/>
                <w:sz w:val="18"/>
                <w:szCs w:val="18"/>
              </w:rPr>
              <w:t>r. Bu nedenle ilk etapta tüm çalışmaların gerçekleştirilmesi ve verilerinin işlenmesi beklenmez. İlgili çalışma yapıldıkça verisi işlenir.</w:t>
            </w:r>
          </w:p>
          <w:p w14:paraId="55B85054" w14:textId="4E652485" w:rsidR="00DB1896" w:rsidRPr="00BB0552" w:rsidRDefault="005568AB" w:rsidP="00E07E15">
            <w:pPr>
              <w:pStyle w:val="ListeParagraf"/>
              <w:numPr>
                <w:ilvl w:val="0"/>
                <w:numId w:val="4"/>
              </w:numPr>
              <w:ind w:left="211" w:hanging="218"/>
              <w:jc w:val="both"/>
              <w:rPr>
                <w:i/>
                <w:color w:val="595959" w:themeColor="text1" w:themeTint="A6"/>
                <w:sz w:val="18"/>
                <w:szCs w:val="18"/>
              </w:rPr>
            </w:pPr>
            <w:r w:rsidRPr="00BB0552">
              <w:rPr>
                <w:i/>
                <w:color w:val="595959" w:themeColor="text1" w:themeTint="A6"/>
                <w:sz w:val="18"/>
                <w:szCs w:val="18"/>
              </w:rPr>
              <w:t>Psikososyal müdahale araçları zaman içerisinde farklılaşabilir. Sayılarla ifade edilebilecek</w:t>
            </w:r>
            <w:r w:rsidR="009E6E40" w:rsidRPr="00BB0552">
              <w:rPr>
                <w:i/>
                <w:color w:val="595959" w:themeColor="text1" w:themeTint="A6"/>
                <w:sz w:val="18"/>
                <w:szCs w:val="18"/>
              </w:rPr>
              <w:t>, 2. Bölümde yer almayan</w:t>
            </w:r>
            <w:r w:rsidR="00EF6C7D" w:rsidRPr="00BB0552">
              <w:rPr>
                <w:i/>
                <w:color w:val="595959" w:themeColor="text1" w:themeTint="A6"/>
                <w:sz w:val="18"/>
                <w:szCs w:val="18"/>
              </w:rPr>
              <w:t xml:space="preserve"> farklı bir </w:t>
            </w:r>
            <w:r w:rsidRPr="00BB0552">
              <w:rPr>
                <w:i/>
                <w:color w:val="595959" w:themeColor="text1" w:themeTint="A6"/>
                <w:sz w:val="18"/>
                <w:szCs w:val="18"/>
              </w:rPr>
              <w:t>müdahale çalışması başlamış ise tabloya</w:t>
            </w:r>
            <w:r w:rsidR="00303BFF" w:rsidRPr="00BB0552">
              <w:rPr>
                <w:i/>
                <w:color w:val="595959" w:themeColor="text1" w:themeTint="A6"/>
                <w:sz w:val="18"/>
                <w:szCs w:val="18"/>
              </w:rPr>
              <w:t xml:space="preserve"> satır eklenerek ilgili çalışmaya dair veriler işlenir.</w:t>
            </w:r>
          </w:p>
          <w:p w14:paraId="1AEE8467" w14:textId="0F0E5B75" w:rsidR="00DB1896" w:rsidRPr="00BB0552" w:rsidRDefault="002D44C8" w:rsidP="00E07E15">
            <w:pPr>
              <w:pStyle w:val="ListeParagraf"/>
              <w:numPr>
                <w:ilvl w:val="0"/>
                <w:numId w:val="4"/>
              </w:numPr>
              <w:ind w:left="211" w:hanging="218"/>
              <w:jc w:val="both"/>
              <w:rPr>
                <w:i/>
                <w:color w:val="595959" w:themeColor="text1" w:themeTint="A6"/>
                <w:sz w:val="18"/>
                <w:szCs w:val="18"/>
              </w:rPr>
            </w:pPr>
            <w:r w:rsidRPr="00BB0552">
              <w:rPr>
                <w:i/>
                <w:color w:val="595959" w:themeColor="text1" w:themeTint="A6"/>
                <w:sz w:val="18"/>
                <w:szCs w:val="18"/>
              </w:rPr>
              <w:t>2. Bölüm</w:t>
            </w:r>
            <w:r w:rsidR="00772E19" w:rsidRPr="00BB0552">
              <w:rPr>
                <w:i/>
                <w:color w:val="595959" w:themeColor="text1" w:themeTint="A6"/>
                <w:sz w:val="18"/>
                <w:szCs w:val="18"/>
              </w:rPr>
              <w:t>de yer alan psikososyal müdahale araçlarının hedef kitlesi farklı olabilmektedir. Bu nedenle</w:t>
            </w:r>
            <w:r w:rsidRPr="00BB0552">
              <w:rPr>
                <w:i/>
                <w:color w:val="595959" w:themeColor="text1" w:themeTint="A6"/>
                <w:sz w:val="18"/>
                <w:szCs w:val="18"/>
              </w:rPr>
              <w:t xml:space="preserve"> tabloda, müdahale ve müdahalenin uygulandığı hedef kitlesinin kesişimi olan </w:t>
            </w:r>
            <w:r w:rsidR="00772E19" w:rsidRPr="00BB0552">
              <w:rPr>
                <w:i/>
                <w:color w:val="595959" w:themeColor="text1" w:themeTint="A6"/>
                <w:sz w:val="18"/>
                <w:szCs w:val="18"/>
              </w:rPr>
              <w:t>hücreler boş bırakılmıştır.</w:t>
            </w:r>
            <w:r w:rsidRPr="00BB0552">
              <w:rPr>
                <w:i/>
                <w:color w:val="595959" w:themeColor="text1" w:themeTint="A6"/>
                <w:sz w:val="18"/>
                <w:szCs w:val="18"/>
              </w:rPr>
              <w:t xml:space="preserve"> X</w:t>
            </w:r>
            <w:r w:rsidR="005568AB" w:rsidRPr="00BB0552">
              <w:rPr>
                <w:i/>
                <w:color w:val="595959" w:themeColor="text1" w:themeTint="A6"/>
                <w:sz w:val="18"/>
                <w:szCs w:val="18"/>
              </w:rPr>
              <w:t xml:space="preserve"> işareti koyulmuş </w:t>
            </w:r>
            <w:r w:rsidR="00303BFF" w:rsidRPr="00BB0552">
              <w:rPr>
                <w:i/>
                <w:color w:val="595959" w:themeColor="text1" w:themeTint="A6"/>
                <w:sz w:val="18"/>
                <w:szCs w:val="18"/>
              </w:rPr>
              <w:t>hücrelere</w:t>
            </w:r>
            <w:r w:rsidR="007272B4" w:rsidRPr="00BB0552">
              <w:rPr>
                <w:i/>
                <w:color w:val="595959" w:themeColor="text1" w:themeTint="A6"/>
                <w:sz w:val="18"/>
                <w:szCs w:val="18"/>
              </w:rPr>
              <w:t xml:space="preserve"> </w:t>
            </w:r>
            <w:r w:rsidRPr="00BB0552">
              <w:rPr>
                <w:i/>
                <w:color w:val="595959" w:themeColor="text1" w:themeTint="A6"/>
                <w:sz w:val="18"/>
                <w:szCs w:val="18"/>
              </w:rPr>
              <w:t xml:space="preserve">ise </w:t>
            </w:r>
            <w:r w:rsidR="007272B4" w:rsidRPr="00BB0552">
              <w:rPr>
                <w:i/>
                <w:color w:val="595959" w:themeColor="text1" w:themeTint="A6"/>
                <w:sz w:val="18"/>
                <w:szCs w:val="18"/>
              </w:rPr>
              <w:t xml:space="preserve">veri girişi yapılmamalıdır. </w:t>
            </w:r>
          </w:p>
          <w:p w14:paraId="219C6284" w14:textId="593E1102" w:rsidR="00FC3B67" w:rsidRPr="00BB0552" w:rsidRDefault="00FC3B67" w:rsidP="00E07E15">
            <w:pPr>
              <w:pStyle w:val="ListeParagraf"/>
              <w:numPr>
                <w:ilvl w:val="0"/>
                <w:numId w:val="4"/>
              </w:numPr>
              <w:ind w:left="211" w:hanging="218"/>
              <w:jc w:val="both"/>
              <w:rPr>
                <w:i/>
                <w:color w:val="595959" w:themeColor="text1" w:themeTint="A6"/>
                <w:sz w:val="18"/>
                <w:szCs w:val="18"/>
              </w:rPr>
            </w:pPr>
            <w:r w:rsidRPr="00BB0552">
              <w:rPr>
                <w:i/>
                <w:color w:val="595959" w:themeColor="text1" w:themeTint="A6"/>
                <w:sz w:val="18"/>
                <w:szCs w:val="18"/>
              </w:rPr>
              <w:t xml:space="preserve">3. Bölüm afet/acil sahasında bugüne kadar çalışan toplam personelin kurum ve unvana göre dağılımını içerir. Bu tablonun içinde yerel, merkez, destek il, diğer kurumlar ve STK’larda görevli olmak üzere tüm personel yer alır. Bu sayıların doğru hesaplanabilmesi için sahada görevli personelin listesi </w:t>
            </w:r>
            <w:proofErr w:type="spellStart"/>
            <w:r w:rsidRPr="00BB0552">
              <w:rPr>
                <w:i/>
                <w:color w:val="595959" w:themeColor="text1" w:themeTint="A6"/>
                <w:sz w:val="18"/>
                <w:szCs w:val="18"/>
              </w:rPr>
              <w:t>excel</w:t>
            </w:r>
            <w:proofErr w:type="spellEnd"/>
            <w:r w:rsidRPr="00BB0552">
              <w:rPr>
                <w:i/>
                <w:color w:val="595959" w:themeColor="text1" w:themeTint="A6"/>
                <w:sz w:val="18"/>
                <w:szCs w:val="18"/>
              </w:rPr>
              <w:t xml:space="preserve"> tablosu</w:t>
            </w:r>
            <w:r w:rsidR="00DD12A6" w:rsidRPr="00BB0552">
              <w:rPr>
                <w:i/>
                <w:color w:val="595959" w:themeColor="text1" w:themeTint="A6"/>
                <w:sz w:val="18"/>
                <w:szCs w:val="18"/>
              </w:rPr>
              <w:t>nda</w:t>
            </w:r>
            <w:r w:rsidRPr="00BB0552">
              <w:rPr>
                <w:i/>
                <w:color w:val="595959" w:themeColor="text1" w:themeTint="A6"/>
                <w:sz w:val="18"/>
                <w:szCs w:val="18"/>
              </w:rPr>
              <w:t xml:space="preserve"> tutulur. Rotasyon süreçleri takip edilerek sayıla</w:t>
            </w:r>
            <w:r w:rsidR="00DD12A6" w:rsidRPr="00BB0552">
              <w:rPr>
                <w:i/>
                <w:color w:val="595959" w:themeColor="text1" w:themeTint="A6"/>
                <w:sz w:val="18"/>
                <w:szCs w:val="18"/>
              </w:rPr>
              <w:t>r ve bilgiler kayıt altına alınır</w:t>
            </w:r>
            <w:r w:rsidRPr="00BB0552">
              <w:rPr>
                <w:i/>
                <w:color w:val="595959" w:themeColor="text1" w:themeTint="A6"/>
                <w:sz w:val="18"/>
                <w:szCs w:val="18"/>
              </w:rPr>
              <w:t xml:space="preserve">. </w:t>
            </w:r>
            <w:r w:rsidR="00DD12A6" w:rsidRPr="00BB0552">
              <w:rPr>
                <w:i/>
                <w:color w:val="595959" w:themeColor="text1" w:themeTint="A6"/>
                <w:sz w:val="18"/>
                <w:szCs w:val="18"/>
              </w:rPr>
              <w:t xml:space="preserve">Personel sayısının mükerrer olmaması için sahada görevli bir personel her gün </w:t>
            </w:r>
            <w:r w:rsidR="00070693" w:rsidRPr="00BB0552">
              <w:rPr>
                <w:i/>
                <w:color w:val="595959" w:themeColor="text1" w:themeTint="A6"/>
                <w:sz w:val="18"/>
                <w:szCs w:val="18"/>
              </w:rPr>
              <w:t>farklı bir</w:t>
            </w:r>
            <w:r w:rsidR="00DD12A6" w:rsidRPr="00BB0552">
              <w:rPr>
                <w:i/>
                <w:color w:val="595959" w:themeColor="text1" w:themeTint="A6"/>
                <w:sz w:val="18"/>
                <w:szCs w:val="18"/>
              </w:rPr>
              <w:t xml:space="preserve"> personel</w:t>
            </w:r>
            <w:r w:rsidR="00070693" w:rsidRPr="00BB0552">
              <w:rPr>
                <w:i/>
                <w:color w:val="595959" w:themeColor="text1" w:themeTint="A6"/>
                <w:sz w:val="18"/>
                <w:szCs w:val="18"/>
              </w:rPr>
              <w:t>miş</w:t>
            </w:r>
            <w:r w:rsidR="00DD12A6" w:rsidRPr="00BB0552">
              <w:rPr>
                <w:i/>
                <w:color w:val="595959" w:themeColor="text1" w:themeTint="A6"/>
                <w:sz w:val="18"/>
                <w:szCs w:val="18"/>
              </w:rPr>
              <w:t xml:space="preserve"> </w:t>
            </w:r>
            <w:r w:rsidR="00450BCE" w:rsidRPr="00BB0552">
              <w:rPr>
                <w:i/>
                <w:color w:val="595959" w:themeColor="text1" w:themeTint="A6"/>
                <w:sz w:val="18"/>
                <w:szCs w:val="18"/>
              </w:rPr>
              <w:t>gibi sayısal verilere</w:t>
            </w:r>
            <w:r w:rsidR="00DD12A6" w:rsidRPr="00BB0552">
              <w:rPr>
                <w:i/>
                <w:color w:val="595959" w:themeColor="text1" w:themeTint="A6"/>
                <w:sz w:val="18"/>
                <w:szCs w:val="18"/>
              </w:rPr>
              <w:t xml:space="preserve"> </w:t>
            </w:r>
            <w:r w:rsidR="00D6735C" w:rsidRPr="00BB0552">
              <w:rPr>
                <w:i/>
                <w:color w:val="595959" w:themeColor="text1" w:themeTint="A6"/>
                <w:sz w:val="18"/>
                <w:szCs w:val="18"/>
              </w:rPr>
              <w:t xml:space="preserve">işlenmemelidir. </w:t>
            </w:r>
          </w:p>
          <w:p w14:paraId="32447CE2" w14:textId="2897350B" w:rsidR="00560B1B" w:rsidRPr="00BB0552" w:rsidRDefault="00560B1B" w:rsidP="00E07E15">
            <w:pPr>
              <w:pStyle w:val="ListeParagraf"/>
              <w:numPr>
                <w:ilvl w:val="0"/>
                <w:numId w:val="4"/>
              </w:numPr>
              <w:ind w:left="211" w:hanging="218"/>
              <w:jc w:val="both"/>
              <w:rPr>
                <w:i/>
                <w:color w:val="595959" w:themeColor="text1" w:themeTint="A6"/>
                <w:sz w:val="18"/>
                <w:szCs w:val="18"/>
              </w:rPr>
            </w:pPr>
            <w:r w:rsidRPr="00BB0552">
              <w:rPr>
                <w:i/>
                <w:color w:val="595959" w:themeColor="text1" w:themeTint="A6"/>
                <w:sz w:val="18"/>
                <w:szCs w:val="18"/>
              </w:rPr>
              <w:t xml:space="preserve">3. Bölüme </w:t>
            </w:r>
            <w:r w:rsidR="00E43A96" w:rsidRPr="00BB0552">
              <w:rPr>
                <w:i/>
                <w:color w:val="595959" w:themeColor="text1" w:themeTint="A6"/>
                <w:sz w:val="18"/>
                <w:szCs w:val="18"/>
              </w:rPr>
              <w:t>sadece saha çalışan personel değil, sekretarya ekibinde (Genel koordinasyon ekibi, saha koordinasyon ekibi, veri kayıt ve tasnif ekibi, İl AADYM nöbet ekibi ve lojistik ekip</w:t>
            </w:r>
            <w:r w:rsidR="00070693" w:rsidRPr="00BB0552">
              <w:rPr>
                <w:i/>
                <w:color w:val="595959" w:themeColor="text1" w:themeTint="A6"/>
                <w:sz w:val="18"/>
                <w:szCs w:val="18"/>
              </w:rPr>
              <w:t xml:space="preserve"> vb.</w:t>
            </w:r>
            <w:r w:rsidR="00E43A96" w:rsidRPr="00BB0552">
              <w:rPr>
                <w:i/>
                <w:color w:val="595959" w:themeColor="text1" w:themeTint="A6"/>
                <w:sz w:val="18"/>
                <w:szCs w:val="18"/>
              </w:rPr>
              <w:t>) görevli personel de işlenmelidir.</w:t>
            </w:r>
          </w:p>
          <w:p w14:paraId="0358CC1B" w14:textId="6C07208C" w:rsidR="00070693" w:rsidRPr="00BB0552" w:rsidRDefault="005568AB" w:rsidP="00E07E15">
            <w:pPr>
              <w:pStyle w:val="ListeParagraf"/>
              <w:numPr>
                <w:ilvl w:val="0"/>
                <w:numId w:val="4"/>
              </w:numPr>
              <w:ind w:left="211" w:hanging="218"/>
              <w:jc w:val="both"/>
              <w:rPr>
                <w:i/>
                <w:color w:val="595959" w:themeColor="text1" w:themeTint="A6"/>
                <w:sz w:val="18"/>
                <w:szCs w:val="18"/>
              </w:rPr>
            </w:pPr>
            <w:r w:rsidRPr="00BB0552">
              <w:rPr>
                <w:i/>
                <w:color w:val="595959" w:themeColor="text1" w:themeTint="A6"/>
                <w:sz w:val="18"/>
                <w:szCs w:val="18"/>
              </w:rPr>
              <w:t>3. B</w:t>
            </w:r>
            <w:r w:rsidR="00070693" w:rsidRPr="00BB0552">
              <w:rPr>
                <w:i/>
                <w:color w:val="595959" w:themeColor="text1" w:themeTint="A6"/>
                <w:sz w:val="18"/>
                <w:szCs w:val="18"/>
              </w:rPr>
              <w:t>ölüm</w:t>
            </w:r>
            <w:r w:rsidR="00BE5F5C" w:rsidRPr="00BB0552">
              <w:rPr>
                <w:i/>
                <w:color w:val="595959" w:themeColor="text1" w:themeTint="A6"/>
                <w:sz w:val="18"/>
                <w:szCs w:val="18"/>
              </w:rPr>
              <w:t>de yer alan personel tablosunda</w:t>
            </w:r>
            <w:r w:rsidR="00186EDF" w:rsidRPr="00BB0552">
              <w:rPr>
                <w:i/>
                <w:color w:val="595959" w:themeColor="text1" w:themeTint="A6"/>
                <w:sz w:val="18"/>
                <w:szCs w:val="18"/>
              </w:rPr>
              <w:t>,</w:t>
            </w:r>
            <w:r w:rsidR="00BE5F5C" w:rsidRPr="00BB0552">
              <w:rPr>
                <w:i/>
                <w:color w:val="595959" w:themeColor="text1" w:themeTint="A6"/>
                <w:sz w:val="18"/>
                <w:szCs w:val="18"/>
              </w:rPr>
              <w:t xml:space="preserve"> yönetici sayısı hesaplanırken sadece il müdür, il müdür yardımcısı, şube müdürü</w:t>
            </w:r>
            <w:r w:rsidR="00E2568A" w:rsidRPr="00BB0552">
              <w:rPr>
                <w:i/>
                <w:color w:val="595959" w:themeColor="text1" w:themeTint="A6"/>
                <w:sz w:val="18"/>
                <w:szCs w:val="18"/>
              </w:rPr>
              <w:t xml:space="preserve">, merkez teşkilatta yönetici (şube müdürü, daire başkanı, genel müdür  </w:t>
            </w:r>
            <w:proofErr w:type="spellStart"/>
            <w:r w:rsidR="00E2568A" w:rsidRPr="00BB0552">
              <w:rPr>
                <w:i/>
                <w:color w:val="595959" w:themeColor="text1" w:themeTint="A6"/>
                <w:sz w:val="18"/>
                <w:szCs w:val="18"/>
              </w:rPr>
              <w:t>yrd</w:t>
            </w:r>
            <w:proofErr w:type="gramStart"/>
            <w:r w:rsidR="00E2568A" w:rsidRPr="00BB0552">
              <w:rPr>
                <w:i/>
                <w:color w:val="595959" w:themeColor="text1" w:themeTint="A6"/>
                <w:sz w:val="18"/>
                <w:szCs w:val="18"/>
              </w:rPr>
              <w:t>.</w:t>
            </w:r>
            <w:proofErr w:type="spellEnd"/>
            <w:r w:rsidR="00E2568A" w:rsidRPr="00BB0552">
              <w:rPr>
                <w:i/>
                <w:color w:val="595959" w:themeColor="text1" w:themeTint="A6"/>
                <w:sz w:val="18"/>
                <w:szCs w:val="18"/>
              </w:rPr>
              <w:t>,</w:t>
            </w:r>
            <w:proofErr w:type="gramEnd"/>
            <w:r w:rsidR="00E2568A" w:rsidRPr="00BB0552">
              <w:rPr>
                <w:i/>
                <w:color w:val="595959" w:themeColor="text1" w:themeTint="A6"/>
                <w:sz w:val="18"/>
                <w:szCs w:val="18"/>
              </w:rPr>
              <w:t xml:space="preserve"> genel müdür)</w:t>
            </w:r>
            <w:r w:rsidR="00BE5F5C" w:rsidRPr="00BB0552">
              <w:rPr>
                <w:i/>
                <w:color w:val="595959" w:themeColor="text1" w:themeTint="A6"/>
                <w:sz w:val="18"/>
                <w:szCs w:val="18"/>
              </w:rPr>
              <w:t xml:space="preserve"> olarak g</w:t>
            </w:r>
            <w:r w:rsidR="00E809E6" w:rsidRPr="00BB0552">
              <w:rPr>
                <w:i/>
                <w:color w:val="595959" w:themeColor="text1" w:themeTint="A6"/>
                <w:sz w:val="18"/>
                <w:szCs w:val="18"/>
              </w:rPr>
              <w:t>örev yapan personel işlenir</w:t>
            </w:r>
            <w:r w:rsidR="00BE5F5C" w:rsidRPr="00BB0552">
              <w:rPr>
                <w:i/>
                <w:color w:val="595959" w:themeColor="text1" w:themeTint="A6"/>
                <w:sz w:val="18"/>
                <w:szCs w:val="18"/>
              </w:rPr>
              <w:t xml:space="preserve">. </w:t>
            </w:r>
            <w:r w:rsidR="00186EDF" w:rsidRPr="00BB0552">
              <w:rPr>
                <w:i/>
                <w:color w:val="595959" w:themeColor="text1" w:themeTint="A6"/>
                <w:sz w:val="18"/>
                <w:szCs w:val="18"/>
              </w:rPr>
              <w:t>Diğer</w:t>
            </w:r>
            <w:r w:rsidR="00BE5F5C" w:rsidRPr="00BB0552">
              <w:rPr>
                <w:i/>
                <w:color w:val="595959" w:themeColor="text1" w:themeTint="A6"/>
                <w:sz w:val="18"/>
                <w:szCs w:val="18"/>
              </w:rPr>
              <w:t xml:space="preserve"> personel kısmına ise </w:t>
            </w:r>
            <w:r w:rsidR="00427CB2" w:rsidRPr="00BB0552">
              <w:rPr>
                <w:i/>
                <w:color w:val="595959" w:themeColor="text1" w:themeTint="A6"/>
                <w:sz w:val="18"/>
                <w:szCs w:val="18"/>
              </w:rPr>
              <w:t>tabloda belirtil</w:t>
            </w:r>
            <w:r w:rsidR="00186EDF" w:rsidRPr="00BB0552">
              <w:rPr>
                <w:i/>
                <w:color w:val="595959" w:themeColor="text1" w:themeTint="A6"/>
                <w:sz w:val="18"/>
                <w:szCs w:val="18"/>
              </w:rPr>
              <w:t xml:space="preserve">meyen unvanlara sahip personelin ve </w:t>
            </w:r>
            <w:r w:rsidR="00BE5F5C" w:rsidRPr="00BB0552">
              <w:rPr>
                <w:i/>
                <w:color w:val="595959" w:themeColor="text1" w:themeTint="A6"/>
                <w:sz w:val="18"/>
                <w:szCs w:val="18"/>
              </w:rPr>
              <w:t>gönüllü öğrenci</w:t>
            </w:r>
            <w:r w:rsidR="00186EDF" w:rsidRPr="00BB0552">
              <w:rPr>
                <w:i/>
                <w:color w:val="595959" w:themeColor="text1" w:themeTint="A6"/>
                <w:sz w:val="18"/>
                <w:szCs w:val="18"/>
              </w:rPr>
              <w:t>lerin toplam</w:t>
            </w:r>
            <w:r w:rsidR="00E809E6" w:rsidRPr="00BB0552">
              <w:rPr>
                <w:i/>
                <w:color w:val="595959" w:themeColor="text1" w:themeTint="A6"/>
                <w:sz w:val="18"/>
                <w:szCs w:val="18"/>
              </w:rPr>
              <w:t xml:space="preserve"> sayısı işleni</w:t>
            </w:r>
            <w:r w:rsidR="00BE5F5C" w:rsidRPr="00BB0552">
              <w:rPr>
                <w:i/>
                <w:color w:val="595959" w:themeColor="text1" w:themeTint="A6"/>
                <w:sz w:val="18"/>
                <w:szCs w:val="18"/>
              </w:rPr>
              <w:t xml:space="preserve">r. </w:t>
            </w:r>
            <w:r w:rsidR="00442C9C" w:rsidRPr="00BB0552">
              <w:rPr>
                <w:i/>
                <w:color w:val="595959" w:themeColor="text1" w:themeTint="A6"/>
                <w:sz w:val="18"/>
                <w:szCs w:val="18"/>
              </w:rPr>
              <w:t>ASDEP personeli görevlendirilmiş is</w:t>
            </w:r>
            <w:r w:rsidR="00E809E6" w:rsidRPr="00BB0552">
              <w:rPr>
                <w:i/>
                <w:color w:val="595959" w:themeColor="text1" w:themeTint="A6"/>
                <w:sz w:val="18"/>
                <w:szCs w:val="18"/>
              </w:rPr>
              <w:t xml:space="preserve">e </w:t>
            </w:r>
            <w:r w:rsidR="000D6FB0" w:rsidRPr="00BB0552">
              <w:rPr>
                <w:i/>
                <w:color w:val="595959" w:themeColor="text1" w:themeTint="A6"/>
                <w:sz w:val="18"/>
                <w:szCs w:val="18"/>
              </w:rPr>
              <w:t xml:space="preserve">sayısı ayrıca işlenmeyip mesleklerin belirtildiği hücreye </w:t>
            </w:r>
            <w:r w:rsidR="00E809E6" w:rsidRPr="00BB0552">
              <w:rPr>
                <w:i/>
                <w:color w:val="595959" w:themeColor="text1" w:themeTint="A6"/>
                <w:sz w:val="18"/>
                <w:szCs w:val="18"/>
              </w:rPr>
              <w:t>işlenir</w:t>
            </w:r>
            <w:r w:rsidR="00442C9C" w:rsidRPr="00BB0552">
              <w:rPr>
                <w:i/>
                <w:color w:val="595959" w:themeColor="text1" w:themeTint="A6"/>
                <w:sz w:val="18"/>
                <w:szCs w:val="18"/>
              </w:rPr>
              <w:t>. Belirtilen m</w:t>
            </w:r>
            <w:r w:rsidR="008B0381" w:rsidRPr="00BB0552">
              <w:rPr>
                <w:i/>
                <w:color w:val="595959" w:themeColor="text1" w:themeTint="A6"/>
                <w:sz w:val="18"/>
                <w:szCs w:val="18"/>
              </w:rPr>
              <w:t>esleklerin dışında kalan ASDEP p</w:t>
            </w:r>
            <w:r w:rsidR="00442C9C" w:rsidRPr="00BB0552">
              <w:rPr>
                <w:i/>
                <w:color w:val="595959" w:themeColor="text1" w:themeTint="A6"/>
                <w:sz w:val="18"/>
                <w:szCs w:val="18"/>
              </w:rPr>
              <w:t>ersoneli</w:t>
            </w:r>
            <w:r w:rsidR="00427CB2" w:rsidRPr="00BB0552">
              <w:rPr>
                <w:i/>
                <w:color w:val="595959" w:themeColor="text1" w:themeTint="A6"/>
                <w:sz w:val="18"/>
                <w:szCs w:val="18"/>
              </w:rPr>
              <w:t>nin sayısı</w:t>
            </w:r>
            <w:r w:rsidR="00442C9C" w:rsidRPr="00BB0552">
              <w:rPr>
                <w:i/>
                <w:color w:val="595959" w:themeColor="text1" w:themeTint="A6"/>
                <w:sz w:val="18"/>
                <w:szCs w:val="18"/>
              </w:rPr>
              <w:t xml:space="preserve"> d</w:t>
            </w:r>
            <w:r w:rsidR="00427CB2" w:rsidRPr="00BB0552">
              <w:rPr>
                <w:i/>
                <w:color w:val="595959" w:themeColor="text1" w:themeTint="A6"/>
                <w:sz w:val="18"/>
                <w:szCs w:val="18"/>
              </w:rPr>
              <w:t>iğer personel hücresine</w:t>
            </w:r>
            <w:r w:rsidR="00442C9C" w:rsidRPr="00BB0552">
              <w:rPr>
                <w:i/>
                <w:color w:val="595959" w:themeColor="text1" w:themeTint="A6"/>
                <w:sz w:val="18"/>
                <w:szCs w:val="18"/>
              </w:rPr>
              <w:t xml:space="preserve"> işlen</w:t>
            </w:r>
            <w:r w:rsidR="00E809E6" w:rsidRPr="00BB0552">
              <w:rPr>
                <w:i/>
                <w:color w:val="595959" w:themeColor="text1" w:themeTint="A6"/>
                <w:sz w:val="18"/>
                <w:szCs w:val="18"/>
              </w:rPr>
              <w:t>ir.</w:t>
            </w:r>
            <w:r w:rsidR="005334C7" w:rsidRPr="00BB0552">
              <w:rPr>
                <w:i/>
                <w:color w:val="595959" w:themeColor="text1" w:themeTint="A6"/>
                <w:sz w:val="18"/>
                <w:szCs w:val="18"/>
              </w:rPr>
              <w:t xml:space="preserve"> </w:t>
            </w:r>
          </w:p>
          <w:p w14:paraId="5D99D96B" w14:textId="41B7F4D3" w:rsidR="00E809E6" w:rsidRPr="00BB0552" w:rsidRDefault="00070693" w:rsidP="00E07E15">
            <w:pPr>
              <w:rPr>
                <w:rFonts w:cs="Times New Roman"/>
                <w:i/>
                <w:color w:val="595959" w:themeColor="text1" w:themeTint="A6"/>
                <w:sz w:val="18"/>
                <w:szCs w:val="18"/>
              </w:rPr>
            </w:pPr>
            <w:r w:rsidRPr="00BB0552">
              <w:rPr>
                <w:rFonts w:cs="Times New Roman"/>
                <w:i/>
                <w:color w:val="595959" w:themeColor="text1" w:themeTint="A6"/>
                <w:sz w:val="18"/>
                <w:szCs w:val="18"/>
              </w:rPr>
              <w:t xml:space="preserve">10) </w:t>
            </w:r>
            <w:r w:rsidR="00E809E6" w:rsidRPr="00BB0552">
              <w:rPr>
                <w:rFonts w:cs="Times New Roman"/>
                <w:i/>
                <w:color w:val="595959" w:themeColor="text1" w:themeTint="A6"/>
                <w:sz w:val="18"/>
                <w:szCs w:val="18"/>
              </w:rPr>
              <w:t>3. Bölüm</w:t>
            </w:r>
            <w:r w:rsidR="00962B9F" w:rsidRPr="00BB0552">
              <w:rPr>
                <w:rFonts w:cs="Times New Roman"/>
                <w:i/>
                <w:color w:val="595959" w:themeColor="text1" w:themeTint="A6"/>
                <w:sz w:val="18"/>
                <w:szCs w:val="18"/>
              </w:rPr>
              <w:t>de işbirliği yapılan STK adı yazılır</w:t>
            </w:r>
            <w:r w:rsidR="00E809E6" w:rsidRPr="00BB0552">
              <w:rPr>
                <w:rFonts w:cs="Times New Roman"/>
                <w:i/>
                <w:color w:val="595959" w:themeColor="text1" w:themeTint="A6"/>
                <w:sz w:val="18"/>
                <w:szCs w:val="18"/>
              </w:rPr>
              <w:t>. Birden fazla STK ile çalışılıyor ise her bir STK için ayrı satır açılır.</w:t>
            </w:r>
          </w:p>
        </w:tc>
      </w:tr>
    </w:tbl>
    <w:p w14:paraId="4D7EE704" w14:textId="5828E382" w:rsidR="00B960C1" w:rsidRPr="00442C9C" w:rsidRDefault="00B960C1" w:rsidP="00CA12E5">
      <w:pPr>
        <w:rPr>
          <w:rFonts w:asciiTheme="minorHAnsi" w:hAnsiTheme="minorHAnsi" w:cstheme="minorHAnsi"/>
          <w:b/>
          <w:sz w:val="22"/>
        </w:rPr>
      </w:pPr>
    </w:p>
    <w:p w14:paraId="659D22AA" w14:textId="37B0E57C" w:rsidR="00B960C1" w:rsidRDefault="00B960C1" w:rsidP="003D783B">
      <w:pPr>
        <w:spacing w:line="276" w:lineRule="auto"/>
        <w:ind w:firstLine="708"/>
        <w:rPr>
          <w:rFonts w:asciiTheme="minorHAnsi" w:hAnsiTheme="minorHAnsi" w:cstheme="minorHAnsi"/>
          <w:i/>
          <w:color w:val="44546A" w:themeColor="text2"/>
          <w:sz w:val="22"/>
        </w:rPr>
      </w:pPr>
    </w:p>
    <w:p w14:paraId="502C4222" w14:textId="7B3E5705" w:rsidR="003646B8" w:rsidRPr="00BB0552" w:rsidRDefault="006E4BD5" w:rsidP="003646B8">
      <w:pPr>
        <w:spacing w:line="276" w:lineRule="auto"/>
        <w:ind w:firstLine="708"/>
        <w:jc w:val="center"/>
        <w:rPr>
          <w:rFonts w:cs="Times New Roman"/>
          <w:b/>
          <w:color w:val="000000" w:themeColor="text1"/>
          <w:sz w:val="22"/>
        </w:rPr>
      </w:pPr>
      <w:r w:rsidRPr="00BB0552">
        <w:rPr>
          <w:rFonts w:cs="Times New Roman"/>
          <w:b/>
          <w:color w:val="000000" w:themeColor="text1"/>
          <w:sz w:val="22"/>
        </w:rPr>
        <w:t>5</w:t>
      </w:r>
      <w:r w:rsidR="003646B8" w:rsidRPr="00BB0552">
        <w:rPr>
          <w:rFonts w:cs="Times New Roman"/>
          <w:b/>
          <w:color w:val="000000" w:themeColor="text1"/>
          <w:sz w:val="22"/>
        </w:rPr>
        <w:t>. PSİKOSOSYAL DESTEK HİZMETLERİNE İLİŞKİN YÜRÜTÜLEN ÇALIŞMALAR</w:t>
      </w:r>
    </w:p>
    <w:tbl>
      <w:tblPr>
        <w:tblStyle w:val="TabloKlavuzu"/>
        <w:tblpPr w:leftFromText="141" w:rightFromText="141" w:vertAnchor="text" w:horzAnchor="margin" w:tblpY="-73"/>
        <w:tblW w:w="9392" w:type="dxa"/>
        <w:tblLook w:val="04A0" w:firstRow="1" w:lastRow="0" w:firstColumn="1" w:lastColumn="0" w:noHBand="0" w:noVBand="1"/>
      </w:tblPr>
      <w:tblGrid>
        <w:gridCol w:w="9392"/>
      </w:tblGrid>
      <w:tr w:rsidR="003646B8" w:rsidRPr="00BB0552" w14:paraId="57167BC5" w14:textId="77777777" w:rsidTr="004E0354">
        <w:trPr>
          <w:trHeight w:val="418"/>
        </w:trPr>
        <w:tc>
          <w:tcPr>
            <w:tcW w:w="93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tcPr>
          <w:p w14:paraId="2D209C3C" w14:textId="77777777" w:rsidR="003646B8" w:rsidRPr="00BB0552" w:rsidRDefault="003646B8" w:rsidP="004E0354">
            <w:pPr>
              <w:shd w:val="clear" w:color="auto" w:fill="D0CECE" w:themeFill="background2" w:themeFillShade="E6"/>
              <w:jc w:val="center"/>
              <w:rPr>
                <w:rFonts w:cs="Times New Roman"/>
                <w:b/>
                <w:bCs/>
                <w:sz w:val="22"/>
              </w:rPr>
            </w:pPr>
            <w:r w:rsidRPr="00BB0552">
              <w:rPr>
                <w:rFonts w:cs="Times New Roman"/>
                <w:b/>
                <w:bCs/>
                <w:sz w:val="22"/>
              </w:rPr>
              <w:t>(…/…/…) Tarihinde Yapılan Çalışmalar</w:t>
            </w:r>
          </w:p>
        </w:tc>
      </w:tr>
    </w:tbl>
    <w:p w14:paraId="33FE987E" w14:textId="77777777" w:rsidR="003646B8" w:rsidRPr="00BB0552" w:rsidRDefault="003646B8" w:rsidP="003D783B">
      <w:pPr>
        <w:spacing w:line="276" w:lineRule="auto"/>
        <w:ind w:firstLine="708"/>
        <w:rPr>
          <w:rFonts w:cs="Times New Roman"/>
          <w:i/>
          <w:color w:val="44546A" w:themeColor="text2"/>
          <w:sz w:val="22"/>
        </w:rPr>
      </w:pPr>
    </w:p>
    <w:p w14:paraId="0719407A" w14:textId="5AA42144" w:rsidR="00DB74CD" w:rsidRPr="00BB0552" w:rsidRDefault="00DB74CD" w:rsidP="003D783B">
      <w:pPr>
        <w:spacing w:line="276" w:lineRule="auto"/>
        <w:ind w:firstLine="708"/>
        <w:rPr>
          <w:rFonts w:cs="Times New Roman"/>
          <w:b/>
          <w:i/>
          <w:color w:val="44546A" w:themeColor="text2"/>
          <w:sz w:val="22"/>
        </w:rPr>
      </w:pPr>
      <w:r w:rsidRPr="00BB0552">
        <w:rPr>
          <w:rFonts w:cs="Times New Roman"/>
          <w:i/>
          <w:color w:val="44546A" w:themeColor="text2"/>
          <w:sz w:val="22"/>
        </w:rPr>
        <w:t>Bu bölüm, koordinasyon adına neler yapıldığı ve psikososyal destek hizmetinin nerede ve nasıl gerçekleştirildiğine dair bilgi içermelidir. Sahada yapılan çalışmalara dair bilgiler öz bir şekilde yer almalıdır.</w:t>
      </w:r>
    </w:p>
    <w:p w14:paraId="5245616A" w14:textId="55390247" w:rsidR="007150DA" w:rsidRPr="00BB0552" w:rsidRDefault="00E43EFD" w:rsidP="003D783B">
      <w:pPr>
        <w:spacing w:line="276" w:lineRule="auto"/>
        <w:ind w:firstLine="708"/>
        <w:rPr>
          <w:rFonts w:cs="Times New Roman"/>
          <w:i/>
          <w:color w:val="44546A" w:themeColor="text2"/>
          <w:sz w:val="22"/>
        </w:rPr>
      </w:pPr>
      <w:r w:rsidRPr="00BB0552">
        <w:rPr>
          <w:rFonts w:cs="Times New Roman"/>
          <w:b/>
          <w:i/>
          <w:color w:val="44546A" w:themeColor="text2"/>
          <w:sz w:val="22"/>
        </w:rPr>
        <w:t>Afet/acil durum hakkında kısa bilgi verilmelidir</w:t>
      </w:r>
      <w:r w:rsidR="00C30776" w:rsidRPr="00BB0552">
        <w:rPr>
          <w:rFonts w:cs="Times New Roman"/>
          <w:b/>
          <w:i/>
          <w:color w:val="44546A" w:themeColor="text2"/>
          <w:sz w:val="22"/>
        </w:rPr>
        <w:t>.</w:t>
      </w:r>
      <w:r w:rsidR="009909A1" w:rsidRPr="00BB0552">
        <w:rPr>
          <w:rFonts w:cs="Times New Roman"/>
          <w:i/>
          <w:color w:val="44546A" w:themeColor="text2"/>
          <w:sz w:val="22"/>
        </w:rPr>
        <w:t xml:space="preserve"> </w:t>
      </w:r>
      <w:r w:rsidR="007150DA" w:rsidRPr="00BB0552">
        <w:rPr>
          <w:rFonts w:cs="Times New Roman"/>
          <w:i/>
          <w:color w:val="44546A" w:themeColor="text2"/>
          <w:sz w:val="22"/>
        </w:rPr>
        <w:t>(</w:t>
      </w:r>
      <w:r w:rsidRPr="00BB0552">
        <w:rPr>
          <w:rFonts w:cs="Times New Roman"/>
          <w:i/>
          <w:color w:val="44546A" w:themeColor="text2"/>
          <w:sz w:val="22"/>
        </w:rPr>
        <w:t>Afet/ acil durumun türü, nerede, n</w:t>
      </w:r>
      <w:r w:rsidR="007150DA" w:rsidRPr="00BB0552">
        <w:rPr>
          <w:rFonts w:cs="Times New Roman"/>
          <w:i/>
          <w:color w:val="44546A" w:themeColor="text2"/>
          <w:sz w:val="22"/>
        </w:rPr>
        <w:t>e zaman gerçekleştiği vb. gibi)</w:t>
      </w:r>
    </w:p>
    <w:p w14:paraId="61973C3A" w14:textId="2C47D8E6" w:rsidR="003D783B" w:rsidRPr="00BB0552" w:rsidRDefault="007150DA" w:rsidP="003D783B">
      <w:pPr>
        <w:spacing w:line="276" w:lineRule="auto"/>
        <w:ind w:firstLine="708"/>
        <w:rPr>
          <w:rFonts w:cs="Times New Roman"/>
          <w:i/>
          <w:color w:val="44546A" w:themeColor="text2"/>
          <w:sz w:val="22"/>
        </w:rPr>
      </w:pPr>
      <w:r w:rsidRPr="00BB0552">
        <w:rPr>
          <w:rFonts w:cs="Times New Roman"/>
          <w:b/>
          <w:i/>
          <w:color w:val="44546A" w:themeColor="text2"/>
          <w:sz w:val="22"/>
        </w:rPr>
        <w:t>Afete müdahaleye yönelik kısaca koordinasyondan bahsedilmeli, daha sonra da PSD koordinasyonuna yönelik bilgi verilmelidir.</w:t>
      </w:r>
      <w:r w:rsidRPr="00BB0552">
        <w:rPr>
          <w:rFonts w:cs="Times New Roman"/>
          <w:i/>
          <w:color w:val="44546A" w:themeColor="text2"/>
          <w:sz w:val="22"/>
        </w:rPr>
        <w:t xml:space="preserve"> (</w:t>
      </w:r>
      <w:r w:rsidR="009D2CDD" w:rsidRPr="00BB0552">
        <w:rPr>
          <w:rFonts w:cs="Times New Roman"/>
          <w:i/>
          <w:color w:val="44546A" w:themeColor="text2"/>
          <w:sz w:val="22"/>
        </w:rPr>
        <w:t xml:space="preserve">PSD </w:t>
      </w:r>
      <w:r w:rsidRPr="00BB0552">
        <w:rPr>
          <w:rFonts w:cs="Times New Roman"/>
          <w:i/>
          <w:color w:val="44546A" w:themeColor="text2"/>
          <w:sz w:val="22"/>
        </w:rPr>
        <w:t>koordinasyondan sorumlu ekibin oluşturulması</w:t>
      </w:r>
      <w:r w:rsidR="003D783B" w:rsidRPr="00BB0552">
        <w:rPr>
          <w:rFonts w:cs="Times New Roman"/>
          <w:i/>
          <w:color w:val="44546A" w:themeColor="text2"/>
          <w:sz w:val="22"/>
        </w:rPr>
        <w:t>,</w:t>
      </w:r>
      <w:r w:rsidR="00C30776" w:rsidRPr="00BB0552">
        <w:rPr>
          <w:rFonts w:cs="Times New Roman"/>
          <w:i/>
          <w:color w:val="44546A" w:themeColor="text2"/>
          <w:sz w:val="22"/>
        </w:rPr>
        <w:t xml:space="preserve"> </w:t>
      </w:r>
      <w:r w:rsidR="009909A1" w:rsidRPr="00BB0552">
        <w:rPr>
          <w:rFonts w:cs="Times New Roman"/>
          <w:i/>
          <w:color w:val="44546A" w:themeColor="text2"/>
          <w:sz w:val="22"/>
        </w:rPr>
        <w:t xml:space="preserve">İl </w:t>
      </w:r>
      <w:proofErr w:type="spellStart"/>
      <w:r w:rsidR="009909A1" w:rsidRPr="00BB0552">
        <w:rPr>
          <w:rFonts w:cs="Times New Roman"/>
          <w:i/>
          <w:color w:val="44546A" w:themeColor="text2"/>
          <w:sz w:val="22"/>
        </w:rPr>
        <w:t>AADYM’ye</w:t>
      </w:r>
      <w:proofErr w:type="spellEnd"/>
      <w:r w:rsidR="009909A1" w:rsidRPr="00BB0552">
        <w:rPr>
          <w:rFonts w:cs="Times New Roman"/>
          <w:i/>
          <w:color w:val="44546A" w:themeColor="text2"/>
          <w:sz w:val="22"/>
        </w:rPr>
        <w:t xml:space="preserve"> ASH İl Müdürlüğü’nden</w:t>
      </w:r>
      <w:r w:rsidR="003D783B" w:rsidRPr="00BB0552">
        <w:rPr>
          <w:rFonts w:cs="Times New Roman"/>
          <w:i/>
          <w:color w:val="44546A" w:themeColor="text2"/>
          <w:sz w:val="22"/>
        </w:rPr>
        <w:t xml:space="preserve"> personel görevlendirilmesi, PSD çalışmalarının planlama ve koordinasyonunun n</w:t>
      </w:r>
      <w:r w:rsidR="004172A2" w:rsidRPr="00BB0552">
        <w:rPr>
          <w:rFonts w:cs="Times New Roman"/>
          <w:i/>
          <w:color w:val="44546A" w:themeColor="text2"/>
          <w:sz w:val="22"/>
        </w:rPr>
        <w:t>erede (İl Müdürlüğü bünyesinde/u</w:t>
      </w:r>
      <w:r w:rsidR="003D783B" w:rsidRPr="00BB0552">
        <w:rPr>
          <w:rFonts w:cs="Times New Roman"/>
          <w:i/>
          <w:color w:val="44546A" w:themeColor="text2"/>
          <w:sz w:val="22"/>
        </w:rPr>
        <w:t>ygun başka bir bina) yapılacağı, İl Müdürlüğü binası dışında bir yer seçildi ise kısaca sebebi (İl Müdürlüğü binasının zarar görmesi, afet bölgesine fizikse</w:t>
      </w:r>
      <w:r w:rsidRPr="00BB0552">
        <w:rPr>
          <w:rFonts w:cs="Times New Roman"/>
          <w:i/>
          <w:color w:val="44546A" w:themeColor="text2"/>
          <w:sz w:val="22"/>
        </w:rPr>
        <w:t>l uzaklık vb.) nedir)</w:t>
      </w:r>
    </w:p>
    <w:p w14:paraId="607521FC" w14:textId="239529B5" w:rsidR="003D783B" w:rsidRPr="00BB0552" w:rsidRDefault="007150DA" w:rsidP="003D783B">
      <w:pPr>
        <w:spacing w:line="276" w:lineRule="auto"/>
        <w:ind w:firstLine="708"/>
        <w:rPr>
          <w:rFonts w:cs="Times New Roman"/>
          <w:i/>
          <w:color w:val="44546A" w:themeColor="text2"/>
          <w:sz w:val="22"/>
        </w:rPr>
      </w:pPr>
      <w:r w:rsidRPr="00BB0552">
        <w:rPr>
          <w:rFonts w:cs="Times New Roman"/>
          <w:b/>
          <w:i/>
          <w:color w:val="44546A" w:themeColor="text2"/>
          <w:sz w:val="22"/>
        </w:rPr>
        <w:t>Ç</w:t>
      </w:r>
      <w:r w:rsidR="00C30776" w:rsidRPr="00BB0552">
        <w:rPr>
          <w:rFonts w:cs="Times New Roman"/>
          <w:b/>
          <w:i/>
          <w:color w:val="44546A" w:themeColor="text2"/>
          <w:sz w:val="22"/>
        </w:rPr>
        <w:t>alışma alanları</w:t>
      </w:r>
      <w:r w:rsidR="003D783B" w:rsidRPr="00BB0552">
        <w:rPr>
          <w:rFonts w:cs="Times New Roman"/>
          <w:b/>
          <w:i/>
          <w:color w:val="44546A" w:themeColor="text2"/>
          <w:sz w:val="22"/>
        </w:rPr>
        <w:t xml:space="preserve"> </w:t>
      </w:r>
      <w:r w:rsidRPr="00BB0552">
        <w:rPr>
          <w:rFonts w:cs="Times New Roman"/>
          <w:b/>
          <w:i/>
          <w:color w:val="44546A" w:themeColor="text2"/>
          <w:sz w:val="22"/>
        </w:rPr>
        <w:t xml:space="preserve">ve bu çalışma alanlarında gerçekleştirilen psikososyal destek çalışmalarına </w:t>
      </w:r>
      <w:r w:rsidR="003D783B" w:rsidRPr="00BB0552">
        <w:rPr>
          <w:rFonts w:cs="Times New Roman"/>
          <w:b/>
          <w:i/>
          <w:color w:val="44546A" w:themeColor="text2"/>
          <w:sz w:val="22"/>
        </w:rPr>
        <w:t>yer verilmelidir</w:t>
      </w:r>
      <w:r w:rsidR="00C30776" w:rsidRPr="00BB0552">
        <w:rPr>
          <w:rFonts w:cs="Times New Roman"/>
          <w:b/>
          <w:i/>
          <w:color w:val="44546A" w:themeColor="text2"/>
          <w:sz w:val="22"/>
        </w:rPr>
        <w:t>.</w:t>
      </w:r>
      <w:r w:rsidR="003D783B" w:rsidRPr="00BB0552">
        <w:rPr>
          <w:rFonts w:cs="Times New Roman"/>
          <w:i/>
          <w:color w:val="44546A" w:themeColor="text2"/>
          <w:sz w:val="22"/>
        </w:rPr>
        <w:t xml:space="preserve"> </w:t>
      </w:r>
      <w:r w:rsidRPr="00BB0552">
        <w:rPr>
          <w:rFonts w:cs="Times New Roman"/>
          <w:i/>
          <w:color w:val="44546A" w:themeColor="text2"/>
          <w:sz w:val="22"/>
        </w:rPr>
        <w:t>(</w:t>
      </w:r>
      <w:r w:rsidR="003D783B" w:rsidRPr="00BB0552">
        <w:rPr>
          <w:rFonts w:cs="Times New Roman"/>
          <w:i/>
          <w:color w:val="44546A" w:themeColor="text2"/>
          <w:sz w:val="22"/>
        </w:rPr>
        <w:t xml:space="preserve">Yaşanan afet/acil durumun etkilediği bölgeler nerelerdir? Bu bölgelerde arama kurtarma çalışmaları bulunmakta mıdır? Hangi bölgelerde enkaz alanı bulunmaktadır? Etkilenenlerin barınma alanları nerelerdir? Hangi alanlarda </w:t>
      </w:r>
      <w:r w:rsidR="004172A2" w:rsidRPr="00BB0552">
        <w:rPr>
          <w:rFonts w:cs="Times New Roman"/>
          <w:i/>
          <w:color w:val="44546A" w:themeColor="text2"/>
          <w:sz w:val="22"/>
        </w:rPr>
        <w:t xml:space="preserve">ve kaç tane </w:t>
      </w:r>
      <w:r w:rsidR="003D783B" w:rsidRPr="00BB0552">
        <w:rPr>
          <w:rFonts w:cs="Times New Roman"/>
          <w:i/>
          <w:color w:val="44546A" w:themeColor="text2"/>
          <w:sz w:val="22"/>
        </w:rPr>
        <w:t>çadır kent kurulmaktadır ya da hangi KYK, misafirhanelerde barınma hizmeti verilmektedir? Hangi</w:t>
      </w:r>
      <w:r w:rsidR="00A36D1A" w:rsidRPr="00BB0552">
        <w:rPr>
          <w:rFonts w:cs="Times New Roman"/>
          <w:i/>
          <w:color w:val="44546A" w:themeColor="text2"/>
          <w:sz w:val="22"/>
        </w:rPr>
        <w:t xml:space="preserve"> alanlarda hangi </w:t>
      </w:r>
      <w:r w:rsidR="00C30776" w:rsidRPr="00BB0552">
        <w:rPr>
          <w:rFonts w:cs="Times New Roman"/>
          <w:i/>
          <w:color w:val="44546A" w:themeColor="text2"/>
          <w:sz w:val="22"/>
        </w:rPr>
        <w:t xml:space="preserve">psikososyal destek çalışmaları </w:t>
      </w:r>
      <w:r w:rsidR="003D783B" w:rsidRPr="00BB0552">
        <w:rPr>
          <w:rFonts w:cs="Times New Roman"/>
          <w:i/>
          <w:color w:val="44546A" w:themeColor="text2"/>
          <w:sz w:val="22"/>
        </w:rPr>
        <w:t>gerçekleştirmektedir?</w:t>
      </w:r>
      <w:r w:rsidRPr="00BB0552">
        <w:rPr>
          <w:rFonts w:cs="Times New Roman"/>
          <w:i/>
          <w:color w:val="44546A" w:themeColor="text2"/>
          <w:sz w:val="22"/>
        </w:rPr>
        <w:t xml:space="preserve"> Örneği</w:t>
      </w:r>
      <w:r w:rsidR="00DB74CD" w:rsidRPr="00BB0552">
        <w:rPr>
          <w:rFonts w:cs="Times New Roman"/>
          <w:i/>
          <w:color w:val="44546A" w:themeColor="text2"/>
          <w:sz w:val="22"/>
        </w:rPr>
        <w:t>n</w:t>
      </w:r>
      <w:r w:rsidRPr="00BB0552">
        <w:rPr>
          <w:rFonts w:cs="Times New Roman"/>
          <w:i/>
          <w:color w:val="44546A" w:themeColor="text2"/>
          <w:sz w:val="22"/>
        </w:rPr>
        <w:t xml:space="preserve"> </w:t>
      </w:r>
      <w:r w:rsidR="00DB74CD" w:rsidRPr="00BB0552">
        <w:rPr>
          <w:rFonts w:cs="Times New Roman"/>
          <w:i/>
          <w:color w:val="44546A" w:themeColor="text2"/>
          <w:sz w:val="22"/>
        </w:rPr>
        <w:t>‘</w:t>
      </w:r>
      <w:r w:rsidRPr="00BB0552">
        <w:rPr>
          <w:rFonts w:cs="Times New Roman"/>
          <w:i/>
          <w:color w:val="44546A" w:themeColor="text2"/>
          <w:sz w:val="22"/>
        </w:rPr>
        <w:t xml:space="preserve">X </w:t>
      </w:r>
      <w:proofErr w:type="spellStart"/>
      <w:r w:rsidRPr="00BB0552">
        <w:rPr>
          <w:rFonts w:cs="Times New Roman"/>
          <w:i/>
          <w:color w:val="44546A" w:themeColor="text2"/>
          <w:sz w:val="22"/>
        </w:rPr>
        <w:t>KYK’sına</w:t>
      </w:r>
      <w:proofErr w:type="spellEnd"/>
      <w:r w:rsidRPr="00BB0552">
        <w:rPr>
          <w:rFonts w:cs="Times New Roman"/>
          <w:i/>
          <w:color w:val="44546A" w:themeColor="text2"/>
          <w:sz w:val="22"/>
        </w:rPr>
        <w:t xml:space="preserve"> vatandaşların barınma amaçlı yerleştirildiği öğrenmiş olup bu alanda psikososyal destek çalışmalarına …</w:t>
      </w:r>
      <w:r w:rsidR="002C06BD" w:rsidRPr="00BB0552">
        <w:rPr>
          <w:rFonts w:cs="Times New Roman"/>
          <w:i/>
          <w:color w:val="44546A" w:themeColor="text2"/>
          <w:sz w:val="22"/>
        </w:rPr>
        <w:t>/…/…</w:t>
      </w:r>
      <w:r w:rsidRPr="00BB0552">
        <w:rPr>
          <w:rFonts w:cs="Times New Roman"/>
          <w:i/>
          <w:color w:val="44546A" w:themeColor="text2"/>
          <w:sz w:val="22"/>
        </w:rPr>
        <w:t xml:space="preserve"> tarihi itibariyle başlanması planlanmıştır. Bu alanda görevlendirilmek üzere 5 kişilik ihtiyaç tespit ekibi ve 3 kişilik uzmanlaşmış </w:t>
      </w:r>
      <w:r w:rsidR="00DB74CD" w:rsidRPr="00BB0552">
        <w:rPr>
          <w:rFonts w:cs="Times New Roman"/>
          <w:i/>
          <w:color w:val="44546A" w:themeColor="text2"/>
          <w:sz w:val="22"/>
        </w:rPr>
        <w:t>müdahale ekibi oluşturulmuştur.’ gibi)</w:t>
      </w:r>
    </w:p>
    <w:p w14:paraId="140BA550" w14:textId="7C2216CE" w:rsidR="007150DA" w:rsidRPr="00BB0552" w:rsidRDefault="007150DA" w:rsidP="00723A78">
      <w:pPr>
        <w:spacing w:line="276" w:lineRule="auto"/>
        <w:ind w:firstLine="708"/>
        <w:rPr>
          <w:rFonts w:cs="Times New Roman"/>
          <w:i/>
          <w:color w:val="44546A" w:themeColor="text2"/>
          <w:sz w:val="22"/>
        </w:rPr>
      </w:pPr>
      <w:r w:rsidRPr="00BB0552">
        <w:rPr>
          <w:rFonts w:cs="Times New Roman"/>
          <w:b/>
          <w:i/>
          <w:color w:val="44546A" w:themeColor="text2"/>
          <w:sz w:val="22"/>
        </w:rPr>
        <w:t xml:space="preserve">Destek iller görevlendirilecek/görevlendirildi ise </w:t>
      </w:r>
      <w:r w:rsidR="00723A78" w:rsidRPr="00BB0552">
        <w:rPr>
          <w:rFonts w:cs="Times New Roman"/>
          <w:b/>
          <w:i/>
          <w:color w:val="44546A" w:themeColor="text2"/>
          <w:sz w:val="22"/>
        </w:rPr>
        <w:t>bu görevlendirme çalışmalarına yönelik yapılanlar nelerdir? İ</w:t>
      </w:r>
      <w:r w:rsidRPr="00BB0552">
        <w:rPr>
          <w:rFonts w:cs="Times New Roman"/>
          <w:b/>
          <w:i/>
          <w:color w:val="44546A" w:themeColor="text2"/>
          <w:sz w:val="22"/>
        </w:rPr>
        <w:t>llerden gelecek personellere yönelik planlanan/yapılan oryantasyon çalışmaları nasıl gerçekleştirilmiştir?</w:t>
      </w:r>
      <w:r w:rsidR="004172A2" w:rsidRPr="00BB0552">
        <w:rPr>
          <w:rFonts w:cs="Times New Roman"/>
          <w:i/>
          <w:color w:val="44546A" w:themeColor="text2"/>
          <w:sz w:val="22"/>
        </w:rPr>
        <w:t xml:space="preserve"> (Örneğin; Bakanlık M</w:t>
      </w:r>
      <w:r w:rsidR="00723A78" w:rsidRPr="00BB0552">
        <w:rPr>
          <w:rFonts w:cs="Times New Roman"/>
          <w:i/>
          <w:color w:val="44546A" w:themeColor="text2"/>
          <w:sz w:val="22"/>
        </w:rPr>
        <w:t xml:space="preserve">erkez tarafından destek illerden toplam 70 personel 09.12.2021 ve 15.12.2021 tarihlerinde görevlendirilmiştir. Görevlendirilen personellere yönelik karşılama, konaklama işlemlerinin </w:t>
      </w:r>
      <w:r w:rsidR="004172A2" w:rsidRPr="00BB0552">
        <w:rPr>
          <w:rFonts w:cs="Times New Roman"/>
          <w:i/>
          <w:color w:val="44546A" w:themeColor="text2"/>
          <w:sz w:val="22"/>
        </w:rPr>
        <w:t>organizasyonu yapılmış olup …. t</w:t>
      </w:r>
      <w:r w:rsidR="00723A78" w:rsidRPr="00BB0552">
        <w:rPr>
          <w:rFonts w:cs="Times New Roman"/>
          <w:i/>
          <w:color w:val="44546A" w:themeColor="text2"/>
          <w:sz w:val="22"/>
        </w:rPr>
        <w:t xml:space="preserve">arihinde </w:t>
      </w:r>
      <w:proofErr w:type="gramStart"/>
      <w:r w:rsidR="00723A78" w:rsidRPr="00BB0552">
        <w:rPr>
          <w:rFonts w:cs="Times New Roman"/>
          <w:i/>
          <w:color w:val="44546A" w:themeColor="text2"/>
          <w:sz w:val="22"/>
        </w:rPr>
        <w:t>……</w:t>
      </w:r>
      <w:proofErr w:type="gramEnd"/>
      <w:r w:rsidR="00723A78" w:rsidRPr="00BB0552">
        <w:rPr>
          <w:rFonts w:cs="Times New Roman"/>
          <w:i/>
          <w:color w:val="44546A" w:themeColor="text2"/>
          <w:sz w:val="22"/>
        </w:rPr>
        <w:t xml:space="preserve"> kurumu salonunda </w:t>
      </w:r>
      <w:proofErr w:type="gramStart"/>
      <w:r w:rsidR="00723A78" w:rsidRPr="00BB0552">
        <w:rPr>
          <w:rFonts w:cs="Times New Roman"/>
          <w:i/>
          <w:color w:val="44546A" w:themeColor="text2"/>
          <w:sz w:val="22"/>
        </w:rPr>
        <w:t>oryantasyon</w:t>
      </w:r>
      <w:proofErr w:type="gramEnd"/>
      <w:r w:rsidR="00723A78" w:rsidRPr="00BB0552">
        <w:rPr>
          <w:rFonts w:cs="Times New Roman"/>
          <w:i/>
          <w:color w:val="44546A" w:themeColor="text2"/>
          <w:sz w:val="22"/>
        </w:rPr>
        <w:t xml:space="preserve"> programı gerçekleştirilecektir</w:t>
      </w:r>
      <w:r w:rsidR="004172A2" w:rsidRPr="00BB0552">
        <w:rPr>
          <w:rFonts w:cs="Times New Roman"/>
          <w:i/>
          <w:color w:val="44546A" w:themeColor="text2"/>
          <w:sz w:val="22"/>
        </w:rPr>
        <w:t>/gerçekleştirilmiştir.</w:t>
      </w:r>
      <w:r w:rsidR="00723A78" w:rsidRPr="00BB0552">
        <w:rPr>
          <w:rFonts w:cs="Times New Roman"/>
          <w:i/>
          <w:color w:val="44546A" w:themeColor="text2"/>
          <w:sz w:val="22"/>
        </w:rPr>
        <w:t>)</w:t>
      </w:r>
    </w:p>
    <w:p w14:paraId="4755EC92" w14:textId="0977ACA0" w:rsidR="00DB74CD" w:rsidRPr="00BB0552" w:rsidRDefault="0083421B" w:rsidP="00DB74CD">
      <w:pPr>
        <w:pStyle w:val="ListeParagraf"/>
        <w:numPr>
          <w:ilvl w:val="0"/>
          <w:numId w:val="7"/>
        </w:numPr>
        <w:spacing w:line="276" w:lineRule="auto"/>
        <w:jc w:val="both"/>
        <w:rPr>
          <w:i/>
          <w:color w:val="44546A" w:themeColor="text2"/>
          <w:sz w:val="22"/>
        </w:rPr>
      </w:pPr>
      <w:r w:rsidRPr="00BB0552">
        <w:rPr>
          <w:i/>
          <w:color w:val="44546A" w:themeColor="text2"/>
          <w:sz w:val="22"/>
        </w:rPr>
        <w:t>Afetin sürecine göre bu kısımda belirtilen bilgi ve veriler değişkenlik gösterecektir.</w:t>
      </w:r>
      <w:r w:rsidR="006E3800" w:rsidRPr="00BB0552">
        <w:rPr>
          <w:i/>
          <w:color w:val="44546A" w:themeColor="text2"/>
          <w:sz w:val="22"/>
        </w:rPr>
        <w:t xml:space="preserve"> Örneğin</w:t>
      </w:r>
      <w:r w:rsidR="001C7C8C" w:rsidRPr="00BB0552">
        <w:rPr>
          <w:i/>
          <w:color w:val="44546A" w:themeColor="text2"/>
          <w:sz w:val="22"/>
        </w:rPr>
        <w:t xml:space="preserve"> sekretarya ekibinin görev dağılımı oluşturulduğu bilgisi burada ilk gün raporlarında yer almalıdır ancak sonraki günlerde bu bilginin yazılmasına gerek yoktur. </w:t>
      </w:r>
      <w:r w:rsidR="008F6C6A" w:rsidRPr="00BB0552">
        <w:rPr>
          <w:i/>
          <w:color w:val="44546A" w:themeColor="text2"/>
          <w:sz w:val="22"/>
        </w:rPr>
        <w:t xml:space="preserve"> </w:t>
      </w:r>
    </w:p>
    <w:p w14:paraId="0DFE30C6" w14:textId="6E5E376D" w:rsidR="00DB74CD" w:rsidRPr="00BB0552" w:rsidRDefault="00D247C3" w:rsidP="00DB74CD">
      <w:pPr>
        <w:pStyle w:val="ListeParagraf"/>
        <w:numPr>
          <w:ilvl w:val="0"/>
          <w:numId w:val="7"/>
        </w:numPr>
        <w:spacing w:line="276" w:lineRule="auto"/>
        <w:jc w:val="both"/>
        <w:rPr>
          <w:i/>
          <w:color w:val="44546A" w:themeColor="text2"/>
          <w:sz w:val="22"/>
        </w:rPr>
      </w:pPr>
      <w:r w:rsidRPr="00BB0552">
        <w:rPr>
          <w:i/>
          <w:color w:val="44546A" w:themeColor="text2"/>
          <w:sz w:val="22"/>
        </w:rPr>
        <w:t>T</w:t>
      </w:r>
      <w:r w:rsidR="001C09C2" w:rsidRPr="00BB0552">
        <w:rPr>
          <w:i/>
          <w:color w:val="44546A" w:themeColor="text2"/>
          <w:sz w:val="22"/>
        </w:rPr>
        <w:t>ablolardaki sayısal bilgiler c</w:t>
      </w:r>
      <w:r w:rsidR="00F83AE7" w:rsidRPr="00BB0552">
        <w:rPr>
          <w:i/>
          <w:color w:val="44546A" w:themeColor="text2"/>
          <w:sz w:val="22"/>
        </w:rPr>
        <w:t>ümleye dökülerek bırakılmamalı,</w:t>
      </w:r>
      <w:r w:rsidR="001C09C2" w:rsidRPr="00BB0552">
        <w:rPr>
          <w:i/>
          <w:color w:val="44546A" w:themeColor="text2"/>
          <w:sz w:val="22"/>
        </w:rPr>
        <w:t xml:space="preserve"> yukarıda verilen bilgilerden farklı bilgilere de yer verilmelidir. Örneğin, vefat eden sayısı verilerek vefat edenlerin ailelerine yönelik planlanan/yapılan çalışmalara yer verilmelidir. </w:t>
      </w:r>
    </w:p>
    <w:p w14:paraId="06AF9B52" w14:textId="10B972A3" w:rsidR="00DB74CD" w:rsidRPr="00BB0552" w:rsidRDefault="00736ADF" w:rsidP="00DB74CD">
      <w:pPr>
        <w:pStyle w:val="ListeParagraf"/>
        <w:numPr>
          <w:ilvl w:val="0"/>
          <w:numId w:val="7"/>
        </w:numPr>
        <w:spacing w:line="276" w:lineRule="auto"/>
        <w:jc w:val="both"/>
        <w:rPr>
          <w:i/>
          <w:color w:val="44546A" w:themeColor="text2"/>
          <w:sz w:val="22"/>
        </w:rPr>
      </w:pPr>
      <w:r w:rsidRPr="00BB0552">
        <w:rPr>
          <w:i/>
          <w:color w:val="44546A" w:themeColor="text2"/>
          <w:sz w:val="22"/>
        </w:rPr>
        <w:t xml:space="preserve">Raporun </w:t>
      </w:r>
      <w:r w:rsidR="004172A2" w:rsidRPr="00BB0552">
        <w:rPr>
          <w:i/>
          <w:color w:val="44546A" w:themeColor="text2"/>
          <w:sz w:val="22"/>
        </w:rPr>
        <w:t>Makama iletileceği unutulmamalı;</w:t>
      </w:r>
      <w:r w:rsidRPr="00BB0552">
        <w:rPr>
          <w:i/>
          <w:color w:val="44546A" w:themeColor="text2"/>
          <w:sz w:val="22"/>
        </w:rPr>
        <w:t xml:space="preserve"> tarih,</w:t>
      </w:r>
      <w:r w:rsidR="004172A2" w:rsidRPr="00BB0552">
        <w:rPr>
          <w:i/>
          <w:color w:val="44546A" w:themeColor="text2"/>
          <w:sz w:val="22"/>
        </w:rPr>
        <w:t xml:space="preserve"> imla kuralları,</w:t>
      </w:r>
      <w:r w:rsidRPr="00BB0552">
        <w:rPr>
          <w:i/>
          <w:color w:val="44546A" w:themeColor="text2"/>
          <w:sz w:val="22"/>
        </w:rPr>
        <w:t xml:space="preserve"> verilerin tutarlılığı ve bölümlere ilişkin açıklama kısmında yazılan uyarılara dikkat edilmelidir.</w:t>
      </w:r>
    </w:p>
    <w:p w14:paraId="563A5485" w14:textId="687FB780" w:rsidR="001C09C2" w:rsidRPr="00BB0552" w:rsidRDefault="00D247C3" w:rsidP="00DB74CD">
      <w:pPr>
        <w:pStyle w:val="ListeParagraf"/>
        <w:numPr>
          <w:ilvl w:val="0"/>
          <w:numId w:val="7"/>
        </w:numPr>
        <w:spacing w:line="276" w:lineRule="auto"/>
        <w:jc w:val="both"/>
        <w:rPr>
          <w:i/>
          <w:color w:val="44546A" w:themeColor="text2"/>
          <w:sz w:val="22"/>
        </w:rPr>
      </w:pPr>
      <w:r w:rsidRPr="00BB0552">
        <w:rPr>
          <w:i/>
          <w:color w:val="44546A" w:themeColor="text2"/>
          <w:sz w:val="22"/>
        </w:rPr>
        <w:t xml:space="preserve">Bu bölümdeki gri renkli, yatık şekilde yazılan yönergeler raporu hazırlayan personele rehberlik etmesi amaçlı hazırlanmış olup rapor hazırlanırken, bu kısımlar silinmelidir. </w:t>
      </w:r>
    </w:p>
    <w:p w14:paraId="57FD7581" w14:textId="693C08D6" w:rsidR="004407FC" w:rsidRPr="00BB0552" w:rsidRDefault="004407FC" w:rsidP="00D05E29">
      <w:pPr>
        <w:rPr>
          <w:rFonts w:cs="Times New Roman"/>
          <w:sz w:val="22"/>
        </w:rPr>
      </w:pPr>
    </w:p>
    <w:sectPr w:rsidR="004407FC" w:rsidRPr="00BB0552" w:rsidSect="004135E8">
      <w:headerReference w:type="default" r:id="rId9"/>
      <w:footerReference w:type="default" r:id="rId10"/>
      <w:pgSz w:w="11906" w:h="16838"/>
      <w:pgMar w:top="7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BE14F" w14:textId="77777777" w:rsidR="004E34A7" w:rsidRDefault="004E34A7" w:rsidP="00D1563E">
      <w:pPr>
        <w:spacing w:after="0" w:line="240" w:lineRule="auto"/>
      </w:pPr>
      <w:r>
        <w:separator/>
      </w:r>
    </w:p>
  </w:endnote>
  <w:endnote w:type="continuationSeparator" w:id="0">
    <w:p w14:paraId="09B5D45B" w14:textId="77777777" w:rsidR="004E34A7" w:rsidRDefault="004E34A7" w:rsidP="00D1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panose1 w:val="00000000000000000000"/>
    <w:charset w:val="8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581455"/>
      <w:docPartObj>
        <w:docPartGallery w:val="Page Numbers (Bottom of Page)"/>
        <w:docPartUnique/>
      </w:docPartObj>
    </w:sdtPr>
    <w:sdtEndPr/>
    <w:sdtContent>
      <w:p w14:paraId="0F08E308" w14:textId="2C490606" w:rsidR="003D1522" w:rsidRDefault="003D1522">
        <w:pPr>
          <w:pStyle w:val="AltBilgi"/>
          <w:jc w:val="right"/>
        </w:pPr>
        <w:r>
          <w:fldChar w:fldCharType="begin"/>
        </w:r>
        <w:r>
          <w:instrText>PAGE   \* MERGEFORMAT</w:instrText>
        </w:r>
        <w:r>
          <w:fldChar w:fldCharType="separate"/>
        </w:r>
        <w:r w:rsidR="00C22FCB">
          <w:rPr>
            <w:noProof/>
          </w:rPr>
          <w:t>6</w:t>
        </w:r>
        <w:r>
          <w:fldChar w:fldCharType="end"/>
        </w:r>
      </w:p>
    </w:sdtContent>
  </w:sdt>
  <w:p w14:paraId="62FA5297" w14:textId="77777777" w:rsidR="003D1522" w:rsidRDefault="003D15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CAD09" w14:textId="77777777" w:rsidR="004E34A7" w:rsidRDefault="004E34A7" w:rsidP="00D1563E">
      <w:pPr>
        <w:spacing w:after="0" w:line="240" w:lineRule="auto"/>
      </w:pPr>
      <w:r>
        <w:separator/>
      </w:r>
    </w:p>
  </w:footnote>
  <w:footnote w:type="continuationSeparator" w:id="0">
    <w:p w14:paraId="73AF5027" w14:textId="77777777" w:rsidR="004E34A7" w:rsidRDefault="004E34A7" w:rsidP="00D1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E3104" w14:textId="77777777" w:rsidR="003D1522" w:rsidRPr="001F17C3" w:rsidRDefault="003D1522" w:rsidP="001F17C3">
    <w:pPr>
      <w:pStyle w:val="stBilgi"/>
      <w:jc w:val="center"/>
      <w:rPr>
        <w:rFonts w:asciiTheme="minorHAnsi" w:hAnsiTheme="minorHAnsi" w:cstheme="minorHAns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708"/>
    <w:multiLevelType w:val="hybridMultilevel"/>
    <w:tmpl w:val="C2745EF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004560"/>
    <w:multiLevelType w:val="hybridMultilevel"/>
    <w:tmpl w:val="6ABC37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F551A1"/>
    <w:multiLevelType w:val="hybridMultilevel"/>
    <w:tmpl w:val="96B2D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7F75E5"/>
    <w:multiLevelType w:val="hybridMultilevel"/>
    <w:tmpl w:val="27707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316F50"/>
    <w:multiLevelType w:val="hybridMultilevel"/>
    <w:tmpl w:val="3D9E3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541CDB"/>
    <w:multiLevelType w:val="hybridMultilevel"/>
    <w:tmpl w:val="75BABF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679B0381"/>
    <w:multiLevelType w:val="multilevel"/>
    <w:tmpl w:val="E7262CA4"/>
    <w:lvl w:ilvl="0">
      <w:start w:val="1"/>
      <w:numFmt w:val="decimal"/>
      <w:lvlText w:val="%1."/>
      <w:lvlJc w:val="left"/>
      <w:pPr>
        <w:ind w:left="360" w:hanging="360"/>
      </w:pPr>
      <w:rPr>
        <w:rFonts w:ascii="Times New Roman" w:eastAsiaTheme="majorEastAsia" w:hAnsi="Times New Roman" w:cstheme="majorBidi"/>
      </w:rPr>
    </w:lvl>
    <w:lvl w:ilvl="1">
      <w:start w:val="1"/>
      <w:numFmt w:val="decimal"/>
      <w:isLgl/>
      <w:lvlText w:val="%1.%2."/>
      <w:lvlJc w:val="left"/>
      <w:pPr>
        <w:ind w:left="360" w:hanging="720"/>
      </w:pPr>
      <w:rPr>
        <w:rFonts w:hint="default"/>
        <w:b/>
        <w:bCs/>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70"/>
    <w:rsid w:val="00000266"/>
    <w:rsid w:val="000028B6"/>
    <w:rsid w:val="00010B99"/>
    <w:rsid w:val="000240B7"/>
    <w:rsid w:val="00027617"/>
    <w:rsid w:val="00067FB1"/>
    <w:rsid w:val="00070693"/>
    <w:rsid w:val="000823A2"/>
    <w:rsid w:val="0008631C"/>
    <w:rsid w:val="000A3D06"/>
    <w:rsid w:val="000A6D26"/>
    <w:rsid w:val="000B07DC"/>
    <w:rsid w:val="000B6066"/>
    <w:rsid w:val="000C7796"/>
    <w:rsid w:val="000D02A6"/>
    <w:rsid w:val="000D6FB0"/>
    <w:rsid w:val="000F056A"/>
    <w:rsid w:val="000F09E6"/>
    <w:rsid w:val="00100E0F"/>
    <w:rsid w:val="00102071"/>
    <w:rsid w:val="00133118"/>
    <w:rsid w:val="0014353F"/>
    <w:rsid w:val="001450CD"/>
    <w:rsid w:val="00177726"/>
    <w:rsid w:val="00181C9E"/>
    <w:rsid w:val="00185EC4"/>
    <w:rsid w:val="00186EDF"/>
    <w:rsid w:val="00195BAC"/>
    <w:rsid w:val="001977EA"/>
    <w:rsid w:val="001C09C2"/>
    <w:rsid w:val="001C7C8C"/>
    <w:rsid w:val="001D138F"/>
    <w:rsid w:val="001D704E"/>
    <w:rsid w:val="001F17C3"/>
    <w:rsid w:val="00216E6E"/>
    <w:rsid w:val="00231025"/>
    <w:rsid w:val="0025174C"/>
    <w:rsid w:val="00252CFB"/>
    <w:rsid w:val="00270C33"/>
    <w:rsid w:val="002902F9"/>
    <w:rsid w:val="0029369E"/>
    <w:rsid w:val="00293842"/>
    <w:rsid w:val="002A0170"/>
    <w:rsid w:val="002C06BD"/>
    <w:rsid w:val="002C6807"/>
    <w:rsid w:val="002D44C8"/>
    <w:rsid w:val="00303BFF"/>
    <w:rsid w:val="00323A39"/>
    <w:rsid w:val="003363E5"/>
    <w:rsid w:val="0034042F"/>
    <w:rsid w:val="00347FB9"/>
    <w:rsid w:val="00351630"/>
    <w:rsid w:val="003560EC"/>
    <w:rsid w:val="003576CF"/>
    <w:rsid w:val="00360416"/>
    <w:rsid w:val="003628D1"/>
    <w:rsid w:val="003646B8"/>
    <w:rsid w:val="003B209D"/>
    <w:rsid w:val="003B34F8"/>
    <w:rsid w:val="003B4F90"/>
    <w:rsid w:val="003C66F6"/>
    <w:rsid w:val="003D1522"/>
    <w:rsid w:val="003D383C"/>
    <w:rsid w:val="003D783B"/>
    <w:rsid w:val="003E1FDE"/>
    <w:rsid w:val="003E79E0"/>
    <w:rsid w:val="003F2A8F"/>
    <w:rsid w:val="003F66E5"/>
    <w:rsid w:val="00410873"/>
    <w:rsid w:val="004135E8"/>
    <w:rsid w:val="004172A2"/>
    <w:rsid w:val="00420ABA"/>
    <w:rsid w:val="004235B8"/>
    <w:rsid w:val="00427CB2"/>
    <w:rsid w:val="004407FC"/>
    <w:rsid w:val="00442C9C"/>
    <w:rsid w:val="00450BCE"/>
    <w:rsid w:val="00455866"/>
    <w:rsid w:val="00466463"/>
    <w:rsid w:val="0047778D"/>
    <w:rsid w:val="0047789E"/>
    <w:rsid w:val="004933FD"/>
    <w:rsid w:val="0049654A"/>
    <w:rsid w:val="004B1859"/>
    <w:rsid w:val="004C64B7"/>
    <w:rsid w:val="004C6B5E"/>
    <w:rsid w:val="004D4011"/>
    <w:rsid w:val="004E0354"/>
    <w:rsid w:val="004E34A7"/>
    <w:rsid w:val="004F44C4"/>
    <w:rsid w:val="004F494B"/>
    <w:rsid w:val="004F6ACA"/>
    <w:rsid w:val="004F7B89"/>
    <w:rsid w:val="00511235"/>
    <w:rsid w:val="00520D1B"/>
    <w:rsid w:val="005334C7"/>
    <w:rsid w:val="00552AAE"/>
    <w:rsid w:val="005568AB"/>
    <w:rsid w:val="00560B1B"/>
    <w:rsid w:val="00567F49"/>
    <w:rsid w:val="0058013A"/>
    <w:rsid w:val="00581999"/>
    <w:rsid w:val="005824CF"/>
    <w:rsid w:val="00594590"/>
    <w:rsid w:val="005A601B"/>
    <w:rsid w:val="005E10AF"/>
    <w:rsid w:val="006150A3"/>
    <w:rsid w:val="00647D41"/>
    <w:rsid w:val="0065670E"/>
    <w:rsid w:val="00672BB1"/>
    <w:rsid w:val="00687937"/>
    <w:rsid w:val="006A1998"/>
    <w:rsid w:val="006B5519"/>
    <w:rsid w:val="006E3800"/>
    <w:rsid w:val="006E4BD5"/>
    <w:rsid w:val="006F2231"/>
    <w:rsid w:val="006F471E"/>
    <w:rsid w:val="007150DA"/>
    <w:rsid w:val="00720B27"/>
    <w:rsid w:val="00723A78"/>
    <w:rsid w:val="007272B4"/>
    <w:rsid w:val="00736ADF"/>
    <w:rsid w:val="007648BB"/>
    <w:rsid w:val="00767E23"/>
    <w:rsid w:val="00772E19"/>
    <w:rsid w:val="007772D2"/>
    <w:rsid w:val="00782A97"/>
    <w:rsid w:val="0078562D"/>
    <w:rsid w:val="007A2239"/>
    <w:rsid w:val="007D7F8D"/>
    <w:rsid w:val="007E7D48"/>
    <w:rsid w:val="00821152"/>
    <w:rsid w:val="00827F17"/>
    <w:rsid w:val="00830E17"/>
    <w:rsid w:val="0083421B"/>
    <w:rsid w:val="00834516"/>
    <w:rsid w:val="00836CCE"/>
    <w:rsid w:val="00846F26"/>
    <w:rsid w:val="008519EE"/>
    <w:rsid w:val="00855E8C"/>
    <w:rsid w:val="00867969"/>
    <w:rsid w:val="008701D2"/>
    <w:rsid w:val="008852EF"/>
    <w:rsid w:val="008867D0"/>
    <w:rsid w:val="00894B57"/>
    <w:rsid w:val="00895769"/>
    <w:rsid w:val="008B0381"/>
    <w:rsid w:val="008E5E13"/>
    <w:rsid w:val="008E6175"/>
    <w:rsid w:val="008F0073"/>
    <w:rsid w:val="008F122E"/>
    <w:rsid w:val="008F6C6A"/>
    <w:rsid w:val="00913B5F"/>
    <w:rsid w:val="00920A93"/>
    <w:rsid w:val="009243F4"/>
    <w:rsid w:val="009271E7"/>
    <w:rsid w:val="00942DA8"/>
    <w:rsid w:val="00962B9F"/>
    <w:rsid w:val="009909A1"/>
    <w:rsid w:val="00991A5A"/>
    <w:rsid w:val="009D22D7"/>
    <w:rsid w:val="009D2CDD"/>
    <w:rsid w:val="009D4055"/>
    <w:rsid w:val="009E04F9"/>
    <w:rsid w:val="009E3065"/>
    <w:rsid w:val="009E6E40"/>
    <w:rsid w:val="009E7CA0"/>
    <w:rsid w:val="00A02AA9"/>
    <w:rsid w:val="00A02CB9"/>
    <w:rsid w:val="00A07118"/>
    <w:rsid w:val="00A07A12"/>
    <w:rsid w:val="00A07A87"/>
    <w:rsid w:val="00A32B85"/>
    <w:rsid w:val="00A33C0B"/>
    <w:rsid w:val="00A354BD"/>
    <w:rsid w:val="00A35505"/>
    <w:rsid w:val="00A36D1A"/>
    <w:rsid w:val="00A427AB"/>
    <w:rsid w:val="00A60AB0"/>
    <w:rsid w:val="00A67919"/>
    <w:rsid w:val="00A731DD"/>
    <w:rsid w:val="00A76FBE"/>
    <w:rsid w:val="00A87224"/>
    <w:rsid w:val="00AB0571"/>
    <w:rsid w:val="00AB22E0"/>
    <w:rsid w:val="00AC536F"/>
    <w:rsid w:val="00AD2716"/>
    <w:rsid w:val="00AE6CB8"/>
    <w:rsid w:val="00B01534"/>
    <w:rsid w:val="00B60C16"/>
    <w:rsid w:val="00B73233"/>
    <w:rsid w:val="00B960C1"/>
    <w:rsid w:val="00BA30A6"/>
    <w:rsid w:val="00BB0552"/>
    <w:rsid w:val="00BB1DB6"/>
    <w:rsid w:val="00BE5F5C"/>
    <w:rsid w:val="00BF32F0"/>
    <w:rsid w:val="00C22FCB"/>
    <w:rsid w:val="00C25930"/>
    <w:rsid w:val="00C30776"/>
    <w:rsid w:val="00C33479"/>
    <w:rsid w:val="00C37CF6"/>
    <w:rsid w:val="00C403E4"/>
    <w:rsid w:val="00C4391A"/>
    <w:rsid w:val="00C5177B"/>
    <w:rsid w:val="00C57A12"/>
    <w:rsid w:val="00C7121A"/>
    <w:rsid w:val="00C76C02"/>
    <w:rsid w:val="00C900E3"/>
    <w:rsid w:val="00C90B45"/>
    <w:rsid w:val="00CA12E5"/>
    <w:rsid w:val="00CA1DC1"/>
    <w:rsid w:val="00CA39E2"/>
    <w:rsid w:val="00CB2D12"/>
    <w:rsid w:val="00CE0C13"/>
    <w:rsid w:val="00CE41F3"/>
    <w:rsid w:val="00D01812"/>
    <w:rsid w:val="00D03A5F"/>
    <w:rsid w:val="00D05E29"/>
    <w:rsid w:val="00D1563E"/>
    <w:rsid w:val="00D247C3"/>
    <w:rsid w:val="00D41028"/>
    <w:rsid w:val="00D4296B"/>
    <w:rsid w:val="00D6735C"/>
    <w:rsid w:val="00D70C6C"/>
    <w:rsid w:val="00D9383C"/>
    <w:rsid w:val="00DB1896"/>
    <w:rsid w:val="00DB74CD"/>
    <w:rsid w:val="00DC653D"/>
    <w:rsid w:val="00DD12A6"/>
    <w:rsid w:val="00DD688E"/>
    <w:rsid w:val="00DE3080"/>
    <w:rsid w:val="00DF0004"/>
    <w:rsid w:val="00DF230A"/>
    <w:rsid w:val="00E07267"/>
    <w:rsid w:val="00E07E15"/>
    <w:rsid w:val="00E17C10"/>
    <w:rsid w:val="00E2568A"/>
    <w:rsid w:val="00E269D4"/>
    <w:rsid w:val="00E41F9B"/>
    <w:rsid w:val="00E43A96"/>
    <w:rsid w:val="00E43EFD"/>
    <w:rsid w:val="00E5044A"/>
    <w:rsid w:val="00E54AB0"/>
    <w:rsid w:val="00E56724"/>
    <w:rsid w:val="00E63358"/>
    <w:rsid w:val="00E74E08"/>
    <w:rsid w:val="00E809E6"/>
    <w:rsid w:val="00E82C31"/>
    <w:rsid w:val="00E84D00"/>
    <w:rsid w:val="00E96A40"/>
    <w:rsid w:val="00E9786B"/>
    <w:rsid w:val="00ED5E59"/>
    <w:rsid w:val="00EE4AF7"/>
    <w:rsid w:val="00EE6DEE"/>
    <w:rsid w:val="00EF25EF"/>
    <w:rsid w:val="00EF6C7D"/>
    <w:rsid w:val="00F031EF"/>
    <w:rsid w:val="00F0540F"/>
    <w:rsid w:val="00F1162B"/>
    <w:rsid w:val="00F156D6"/>
    <w:rsid w:val="00F6032E"/>
    <w:rsid w:val="00F7211C"/>
    <w:rsid w:val="00F734E0"/>
    <w:rsid w:val="00F738B4"/>
    <w:rsid w:val="00F74669"/>
    <w:rsid w:val="00F80C9E"/>
    <w:rsid w:val="00F83AE7"/>
    <w:rsid w:val="00FA56CE"/>
    <w:rsid w:val="00FB5155"/>
    <w:rsid w:val="00FC3B67"/>
    <w:rsid w:val="00FD03C3"/>
    <w:rsid w:val="00FE28B7"/>
    <w:rsid w:val="00FF5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21803"/>
  <w15:chartTrackingRefBased/>
  <w15:docId w15:val="{6C2207BD-1BED-47D9-9E69-84BE0815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29"/>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D1563E"/>
    <w:pPr>
      <w:keepNext/>
      <w:keepLines/>
      <w:spacing w:before="240" w:after="0"/>
      <w:jc w:val="center"/>
      <w:outlineLvl w:val="0"/>
    </w:pPr>
    <w:rPr>
      <w:rFonts w:eastAsiaTheme="majorEastAsia"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D05E29"/>
    <w:pPr>
      <w:spacing w:after="0" w:line="240" w:lineRule="auto"/>
      <w:ind w:left="720"/>
      <w:contextualSpacing/>
      <w:jc w:val="left"/>
    </w:pPr>
    <w:rPr>
      <w:rFonts w:eastAsia="Times New Roman" w:cs="Times New Roman"/>
      <w:szCs w:val="24"/>
      <w:lang w:eastAsia="tr-TR"/>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rsid w:val="00D05E29"/>
    <w:rPr>
      <w:rFonts w:ascii="Times New Roman" w:eastAsia="Times New Roman" w:hAnsi="Times New Roman" w:cs="Times New Roman"/>
      <w:sz w:val="24"/>
      <w:szCs w:val="24"/>
      <w:lang w:eastAsia="tr-TR"/>
    </w:rPr>
  </w:style>
  <w:style w:type="table" w:styleId="TabloKlavuzu">
    <w:name w:val="Table Grid"/>
    <w:basedOn w:val="NormalTablo"/>
    <w:uiPriority w:val="59"/>
    <w:rsid w:val="00D05E29"/>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GNOTU">
    <w:name w:val="BİLGİ NOTU"/>
    <w:basedOn w:val="Normal"/>
    <w:qFormat/>
    <w:rsid w:val="00D05E29"/>
    <w:pPr>
      <w:spacing w:before="360" w:after="360" w:line="288" w:lineRule="auto"/>
      <w:jc w:val="center"/>
    </w:pPr>
    <w:rPr>
      <w:rFonts w:eastAsia="Calibri" w:cs="SimSun"/>
      <w:b/>
      <w:color w:val="000000"/>
      <w:sz w:val="22"/>
    </w:rPr>
  </w:style>
  <w:style w:type="paragraph" w:customStyle="1" w:styleId="2-OrtaBaslk">
    <w:name w:val="2-Orta Baslık"/>
    <w:rsid w:val="00D05E29"/>
    <w:pPr>
      <w:spacing w:after="0" w:line="240" w:lineRule="auto"/>
      <w:jc w:val="center"/>
    </w:pPr>
    <w:rPr>
      <w:rFonts w:ascii="Times New Roman" w:eastAsia="ヒラギノ明朝 Pro W3" w:hAnsi="Times" w:cs="Times New Roman"/>
      <w:b/>
      <w:sz w:val="19"/>
      <w:szCs w:val="20"/>
    </w:rPr>
  </w:style>
  <w:style w:type="paragraph" w:styleId="NormalWeb">
    <w:name w:val="Normal (Web)"/>
    <w:basedOn w:val="Normal"/>
    <w:uiPriority w:val="99"/>
    <w:semiHidden/>
    <w:unhideWhenUsed/>
    <w:rsid w:val="00D05E29"/>
    <w:pPr>
      <w:spacing w:before="100" w:beforeAutospacing="1" w:after="100" w:afterAutospacing="1" w:line="240" w:lineRule="auto"/>
      <w:jc w:val="left"/>
    </w:pPr>
    <w:rPr>
      <w:rFonts w:eastAsiaTheme="minorEastAsia" w:cs="Times New Roman"/>
      <w:szCs w:val="24"/>
      <w:lang w:eastAsia="tr-TR"/>
    </w:rPr>
  </w:style>
  <w:style w:type="paragraph" w:styleId="stBilgi">
    <w:name w:val="header"/>
    <w:basedOn w:val="Normal"/>
    <w:link w:val="stBilgiChar"/>
    <w:uiPriority w:val="99"/>
    <w:unhideWhenUsed/>
    <w:rsid w:val="00D156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563E"/>
    <w:rPr>
      <w:rFonts w:ascii="Times New Roman" w:hAnsi="Times New Roman"/>
      <w:sz w:val="24"/>
    </w:rPr>
  </w:style>
  <w:style w:type="paragraph" w:styleId="AltBilgi">
    <w:name w:val="footer"/>
    <w:basedOn w:val="Normal"/>
    <w:link w:val="AltBilgiChar"/>
    <w:uiPriority w:val="99"/>
    <w:unhideWhenUsed/>
    <w:rsid w:val="00D156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563E"/>
    <w:rPr>
      <w:rFonts w:ascii="Times New Roman" w:hAnsi="Times New Roman"/>
      <w:sz w:val="24"/>
    </w:rPr>
  </w:style>
  <w:style w:type="character" w:customStyle="1" w:styleId="Balk1Char">
    <w:name w:val="Başlık 1 Char"/>
    <w:basedOn w:val="VarsaylanParagrafYazTipi"/>
    <w:link w:val="Balk1"/>
    <w:uiPriority w:val="9"/>
    <w:rsid w:val="00D1563E"/>
    <w:rPr>
      <w:rFonts w:ascii="Times New Roman" w:eastAsiaTheme="majorEastAsia" w:hAnsi="Times New Roman" w:cstheme="majorBidi"/>
      <w:b/>
      <w:sz w:val="28"/>
      <w:szCs w:val="32"/>
    </w:rPr>
  </w:style>
  <w:style w:type="paragraph" w:styleId="BalonMetni">
    <w:name w:val="Balloon Text"/>
    <w:basedOn w:val="Normal"/>
    <w:link w:val="BalonMetniChar"/>
    <w:uiPriority w:val="99"/>
    <w:semiHidden/>
    <w:unhideWhenUsed/>
    <w:rsid w:val="00E567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6724"/>
    <w:rPr>
      <w:rFonts w:ascii="Segoe UI" w:hAnsi="Segoe UI" w:cs="Segoe UI"/>
      <w:sz w:val="18"/>
      <w:szCs w:val="18"/>
    </w:rPr>
  </w:style>
  <w:style w:type="character" w:styleId="AklamaBavurusu">
    <w:name w:val="annotation reference"/>
    <w:basedOn w:val="VarsaylanParagrafYazTipi"/>
    <w:uiPriority w:val="99"/>
    <w:semiHidden/>
    <w:unhideWhenUsed/>
    <w:rsid w:val="000F056A"/>
    <w:rPr>
      <w:sz w:val="16"/>
      <w:szCs w:val="16"/>
    </w:rPr>
  </w:style>
  <w:style w:type="paragraph" w:styleId="AklamaMetni">
    <w:name w:val="annotation text"/>
    <w:basedOn w:val="Normal"/>
    <w:link w:val="AklamaMetniChar"/>
    <w:uiPriority w:val="99"/>
    <w:semiHidden/>
    <w:unhideWhenUsed/>
    <w:rsid w:val="000F05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F056A"/>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0F056A"/>
    <w:rPr>
      <w:b/>
      <w:bCs/>
    </w:rPr>
  </w:style>
  <w:style w:type="character" w:customStyle="1" w:styleId="AklamaKonusuChar">
    <w:name w:val="Açıklama Konusu Char"/>
    <w:basedOn w:val="AklamaMetniChar"/>
    <w:link w:val="AklamaKonusu"/>
    <w:uiPriority w:val="99"/>
    <w:semiHidden/>
    <w:rsid w:val="000F056A"/>
    <w:rPr>
      <w:rFonts w:ascii="Times New Roman" w:hAnsi="Times New Roman"/>
      <w:b/>
      <w:bCs/>
      <w:sz w:val="20"/>
      <w:szCs w:val="20"/>
    </w:rPr>
  </w:style>
  <w:style w:type="paragraph" w:styleId="DipnotMetni">
    <w:name w:val="footnote text"/>
    <w:basedOn w:val="Normal"/>
    <w:link w:val="DipnotMetniChar"/>
    <w:uiPriority w:val="99"/>
    <w:semiHidden/>
    <w:unhideWhenUsed/>
    <w:rsid w:val="003576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76CF"/>
    <w:rPr>
      <w:rFonts w:ascii="Times New Roman" w:hAnsi="Times New Roman"/>
      <w:sz w:val="20"/>
      <w:szCs w:val="20"/>
    </w:rPr>
  </w:style>
  <w:style w:type="character" w:styleId="DipnotBavurusu">
    <w:name w:val="footnote reference"/>
    <w:basedOn w:val="VarsaylanParagrafYazTipi"/>
    <w:uiPriority w:val="99"/>
    <w:semiHidden/>
    <w:unhideWhenUsed/>
    <w:rsid w:val="00357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93839">
      <w:bodyDiv w:val="1"/>
      <w:marLeft w:val="0"/>
      <w:marRight w:val="0"/>
      <w:marTop w:val="0"/>
      <w:marBottom w:val="0"/>
      <w:divBdr>
        <w:top w:val="none" w:sz="0" w:space="0" w:color="auto"/>
        <w:left w:val="none" w:sz="0" w:space="0" w:color="auto"/>
        <w:bottom w:val="none" w:sz="0" w:space="0" w:color="auto"/>
        <w:right w:val="none" w:sz="0" w:space="0" w:color="auto"/>
      </w:divBdr>
    </w:div>
    <w:div w:id="262882728">
      <w:bodyDiv w:val="1"/>
      <w:marLeft w:val="0"/>
      <w:marRight w:val="0"/>
      <w:marTop w:val="0"/>
      <w:marBottom w:val="0"/>
      <w:divBdr>
        <w:top w:val="none" w:sz="0" w:space="0" w:color="auto"/>
        <w:left w:val="none" w:sz="0" w:space="0" w:color="auto"/>
        <w:bottom w:val="none" w:sz="0" w:space="0" w:color="auto"/>
        <w:right w:val="none" w:sz="0" w:space="0" w:color="auto"/>
      </w:divBdr>
    </w:div>
    <w:div w:id="355810425">
      <w:bodyDiv w:val="1"/>
      <w:marLeft w:val="0"/>
      <w:marRight w:val="0"/>
      <w:marTop w:val="0"/>
      <w:marBottom w:val="0"/>
      <w:divBdr>
        <w:top w:val="none" w:sz="0" w:space="0" w:color="auto"/>
        <w:left w:val="none" w:sz="0" w:space="0" w:color="auto"/>
        <w:bottom w:val="none" w:sz="0" w:space="0" w:color="auto"/>
        <w:right w:val="none" w:sz="0" w:space="0" w:color="auto"/>
      </w:divBdr>
    </w:div>
    <w:div w:id="396779869">
      <w:bodyDiv w:val="1"/>
      <w:marLeft w:val="0"/>
      <w:marRight w:val="0"/>
      <w:marTop w:val="0"/>
      <w:marBottom w:val="0"/>
      <w:divBdr>
        <w:top w:val="none" w:sz="0" w:space="0" w:color="auto"/>
        <w:left w:val="none" w:sz="0" w:space="0" w:color="auto"/>
        <w:bottom w:val="none" w:sz="0" w:space="0" w:color="auto"/>
        <w:right w:val="none" w:sz="0" w:space="0" w:color="auto"/>
      </w:divBdr>
    </w:div>
    <w:div w:id="669715968">
      <w:bodyDiv w:val="1"/>
      <w:marLeft w:val="0"/>
      <w:marRight w:val="0"/>
      <w:marTop w:val="0"/>
      <w:marBottom w:val="0"/>
      <w:divBdr>
        <w:top w:val="none" w:sz="0" w:space="0" w:color="auto"/>
        <w:left w:val="none" w:sz="0" w:space="0" w:color="auto"/>
        <w:bottom w:val="none" w:sz="0" w:space="0" w:color="auto"/>
        <w:right w:val="none" w:sz="0" w:space="0" w:color="auto"/>
      </w:divBdr>
    </w:div>
    <w:div w:id="704990847">
      <w:bodyDiv w:val="1"/>
      <w:marLeft w:val="0"/>
      <w:marRight w:val="0"/>
      <w:marTop w:val="0"/>
      <w:marBottom w:val="0"/>
      <w:divBdr>
        <w:top w:val="none" w:sz="0" w:space="0" w:color="auto"/>
        <w:left w:val="none" w:sz="0" w:space="0" w:color="auto"/>
        <w:bottom w:val="none" w:sz="0" w:space="0" w:color="auto"/>
        <w:right w:val="none" w:sz="0" w:space="0" w:color="auto"/>
      </w:divBdr>
    </w:div>
    <w:div w:id="865757543">
      <w:bodyDiv w:val="1"/>
      <w:marLeft w:val="0"/>
      <w:marRight w:val="0"/>
      <w:marTop w:val="0"/>
      <w:marBottom w:val="0"/>
      <w:divBdr>
        <w:top w:val="none" w:sz="0" w:space="0" w:color="auto"/>
        <w:left w:val="none" w:sz="0" w:space="0" w:color="auto"/>
        <w:bottom w:val="none" w:sz="0" w:space="0" w:color="auto"/>
        <w:right w:val="none" w:sz="0" w:space="0" w:color="auto"/>
      </w:divBdr>
    </w:div>
    <w:div w:id="1013259435">
      <w:bodyDiv w:val="1"/>
      <w:marLeft w:val="0"/>
      <w:marRight w:val="0"/>
      <w:marTop w:val="0"/>
      <w:marBottom w:val="0"/>
      <w:divBdr>
        <w:top w:val="none" w:sz="0" w:space="0" w:color="auto"/>
        <w:left w:val="none" w:sz="0" w:space="0" w:color="auto"/>
        <w:bottom w:val="none" w:sz="0" w:space="0" w:color="auto"/>
        <w:right w:val="none" w:sz="0" w:space="0" w:color="auto"/>
      </w:divBdr>
    </w:div>
    <w:div w:id="1051541669">
      <w:bodyDiv w:val="1"/>
      <w:marLeft w:val="0"/>
      <w:marRight w:val="0"/>
      <w:marTop w:val="0"/>
      <w:marBottom w:val="0"/>
      <w:divBdr>
        <w:top w:val="none" w:sz="0" w:space="0" w:color="auto"/>
        <w:left w:val="none" w:sz="0" w:space="0" w:color="auto"/>
        <w:bottom w:val="none" w:sz="0" w:space="0" w:color="auto"/>
        <w:right w:val="none" w:sz="0" w:space="0" w:color="auto"/>
      </w:divBdr>
    </w:div>
    <w:div w:id="1363822068">
      <w:bodyDiv w:val="1"/>
      <w:marLeft w:val="0"/>
      <w:marRight w:val="0"/>
      <w:marTop w:val="0"/>
      <w:marBottom w:val="0"/>
      <w:divBdr>
        <w:top w:val="none" w:sz="0" w:space="0" w:color="auto"/>
        <w:left w:val="none" w:sz="0" w:space="0" w:color="auto"/>
        <w:bottom w:val="none" w:sz="0" w:space="0" w:color="auto"/>
        <w:right w:val="none" w:sz="0" w:space="0" w:color="auto"/>
      </w:divBdr>
    </w:div>
    <w:div w:id="1469977487">
      <w:bodyDiv w:val="1"/>
      <w:marLeft w:val="0"/>
      <w:marRight w:val="0"/>
      <w:marTop w:val="0"/>
      <w:marBottom w:val="0"/>
      <w:divBdr>
        <w:top w:val="none" w:sz="0" w:space="0" w:color="auto"/>
        <w:left w:val="none" w:sz="0" w:space="0" w:color="auto"/>
        <w:bottom w:val="none" w:sz="0" w:space="0" w:color="auto"/>
        <w:right w:val="none" w:sz="0" w:space="0" w:color="auto"/>
      </w:divBdr>
    </w:div>
    <w:div w:id="1955751935">
      <w:bodyDiv w:val="1"/>
      <w:marLeft w:val="0"/>
      <w:marRight w:val="0"/>
      <w:marTop w:val="0"/>
      <w:marBottom w:val="0"/>
      <w:divBdr>
        <w:top w:val="none" w:sz="0" w:space="0" w:color="auto"/>
        <w:left w:val="none" w:sz="0" w:space="0" w:color="auto"/>
        <w:bottom w:val="none" w:sz="0" w:space="0" w:color="auto"/>
        <w:right w:val="none" w:sz="0" w:space="0" w:color="auto"/>
      </w:divBdr>
    </w:div>
    <w:div w:id="20822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3188-D45E-4DC1-A249-82F748C4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2075</Words>
  <Characters>11829</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Çelik</dc:creator>
  <cp:keywords/>
  <dc:description/>
  <cp:lastModifiedBy>Tuğba Çelik</cp:lastModifiedBy>
  <cp:revision>42</cp:revision>
  <dcterms:created xsi:type="dcterms:W3CDTF">2023-03-22T16:04:00Z</dcterms:created>
  <dcterms:modified xsi:type="dcterms:W3CDTF">2023-03-24T12:34:00Z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2159e37f986f73e23a51a4400433b5876a45256e925ecd0ed9f97ae117e6eb32</vt:lpwstr>
  </property>
</Properties>
</file>