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4CE" w:rsidRPr="003602D5" w:rsidRDefault="00EF14BB" w:rsidP="0016172D">
      <w:pPr>
        <w:spacing w:before="120" w:after="120" w:line="240" w:lineRule="auto"/>
        <w:ind w:firstLine="708"/>
        <w:jc w:val="both"/>
        <w:rPr>
          <w:rFonts w:ascii="Times New Roman" w:hAnsi="Times New Roman" w:cs="Times New Roman"/>
          <w:sz w:val="24"/>
          <w:szCs w:val="24"/>
        </w:rPr>
      </w:pPr>
      <w:r w:rsidRPr="003602D5">
        <w:rPr>
          <w:rFonts w:ascii="Times New Roman" w:hAnsi="Times New Roman" w:cs="Times New Roman"/>
          <w:b/>
          <w:sz w:val="24"/>
          <w:szCs w:val="24"/>
          <w:u w:val="single"/>
        </w:rPr>
        <w:t>1</w:t>
      </w:r>
      <w:r w:rsidR="00E55262" w:rsidRPr="003602D5">
        <w:rPr>
          <w:rFonts w:ascii="Times New Roman" w:hAnsi="Times New Roman" w:cs="Times New Roman"/>
          <w:b/>
          <w:sz w:val="24"/>
          <w:szCs w:val="24"/>
          <w:u w:val="single"/>
        </w:rPr>
        <w:t>–GİRİŞ</w:t>
      </w:r>
      <w:r w:rsidR="00E55262" w:rsidRPr="003602D5">
        <w:rPr>
          <w:rFonts w:ascii="Times New Roman" w:hAnsi="Times New Roman" w:cs="Times New Roman"/>
          <w:b/>
          <w:sz w:val="24"/>
          <w:szCs w:val="24"/>
          <w:u w:val="single"/>
        </w:rPr>
        <w:tab/>
      </w:r>
      <w:r w:rsidR="000354CE" w:rsidRPr="003602D5">
        <w:rPr>
          <w:rFonts w:ascii="Times New Roman" w:hAnsi="Times New Roman" w:cs="Times New Roman"/>
          <w:b/>
          <w:sz w:val="24"/>
          <w:szCs w:val="24"/>
          <w:u w:val="single"/>
        </w:rPr>
        <w:t>:</w:t>
      </w:r>
    </w:p>
    <w:p w:rsidR="003A3D51" w:rsidRPr="003602D5" w:rsidRDefault="003A3D51" w:rsidP="00860047">
      <w:pPr>
        <w:spacing w:before="120" w:after="120" w:line="240" w:lineRule="auto"/>
        <w:ind w:firstLine="708"/>
        <w:jc w:val="both"/>
        <w:rPr>
          <w:rFonts w:ascii="Times New Roman" w:hAnsi="Times New Roman" w:cs="Times New Roman"/>
          <w:sz w:val="24"/>
          <w:szCs w:val="24"/>
        </w:rPr>
      </w:pPr>
      <w:r w:rsidRPr="003602D5">
        <w:rPr>
          <w:rFonts w:ascii="Times New Roman" w:hAnsi="Times New Roman" w:cs="Times New Roman"/>
          <w:sz w:val="24"/>
          <w:szCs w:val="24"/>
        </w:rPr>
        <w:t xml:space="preserve">Bakanlık Makamının … tarih ve … sayılı onayları ve Rehberlik ve Teftiş Başkanlığı’nın …. tarih ve …. sayılı görev emrine istinaden …… Müdürlüğünün ….. </w:t>
      </w:r>
      <w:r w:rsidR="00860047" w:rsidRPr="003602D5">
        <w:rPr>
          <w:rFonts w:ascii="Times New Roman" w:hAnsi="Times New Roman" w:cs="Times New Roman"/>
          <w:sz w:val="24"/>
          <w:szCs w:val="24"/>
        </w:rPr>
        <w:t>tarihleri arasındaki döneme</w:t>
      </w:r>
      <w:r w:rsidRPr="003602D5">
        <w:rPr>
          <w:rFonts w:ascii="Times New Roman" w:hAnsi="Times New Roman" w:cs="Times New Roman"/>
          <w:sz w:val="24"/>
          <w:szCs w:val="24"/>
        </w:rPr>
        <w:t xml:space="preserve"> </w:t>
      </w:r>
      <w:r w:rsidR="00860047" w:rsidRPr="003602D5">
        <w:rPr>
          <w:rFonts w:ascii="Times New Roman" w:hAnsi="Times New Roman" w:cs="Times New Roman"/>
          <w:sz w:val="24"/>
          <w:szCs w:val="24"/>
        </w:rPr>
        <w:t>ilişkin</w:t>
      </w:r>
      <w:r w:rsidRPr="003602D5">
        <w:rPr>
          <w:rFonts w:ascii="Times New Roman" w:hAnsi="Times New Roman" w:cs="Times New Roman"/>
          <w:sz w:val="24"/>
          <w:szCs w:val="24"/>
        </w:rPr>
        <w:t xml:space="preserve"> ida</w:t>
      </w:r>
      <w:r w:rsidR="005B148F" w:rsidRPr="003602D5">
        <w:rPr>
          <w:rFonts w:ascii="Times New Roman" w:hAnsi="Times New Roman" w:cs="Times New Roman"/>
          <w:sz w:val="24"/>
          <w:szCs w:val="24"/>
        </w:rPr>
        <w:t>ri, mali ve mesleki iş ve işlemleri</w:t>
      </w:r>
      <w:r w:rsidRPr="003602D5">
        <w:rPr>
          <w:rFonts w:ascii="Times New Roman" w:hAnsi="Times New Roman" w:cs="Times New Roman"/>
          <w:sz w:val="24"/>
          <w:szCs w:val="24"/>
        </w:rPr>
        <w:t xml:space="preserve"> teftişe tabi tutularak iş bu Genel Teftiş Raporu düzenlenmiştir.</w:t>
      </w:r>
    </w:p>
    <w:p w:rsidR="00606520" w:rsidRPr="003602D5" w:rsidRDefault="00EF14BB" w:rsidP="0016172D">
      <w:pPr>
        <w:spacing w:before="120" w:after="120" w:line="240" w:lineRule="auto"/>
        <w:ind w:firstLine="708"/>
        <w:jc w:val="both"/>
        <w:rPr>
          <w:rFonts w:ascii="Times New Roman" w:hAnsi="Times New Roman" w:cs="Times New Roman"/>
          <w:b/>
          <w:sz w:val="24"/>
          <w:szCs w:val="24"/>
          <w:u w:val="single"/>
        </w:rPr>
      </w:pPr>
      <w:r w:rsidRPr="003602D5">
        <w:rPr>
          <w:rFonts w:ascii="Times New Roman" w:hAnsi="Times New Roman" w:cs="Times New Roman"/>
          <w:b/>
          <w:sz w:val="24"/>
          <w:szCs w:val="24"/>
          <w:u w:val="single"/>
        </w:rPr>
        <w:t>2</w:t>
      </w:r>
      <w:r w:rsidR="00A9412B" w:rsidRPr="003602D5">
        <w:rPr>
          <w:rFonts w:ascii="Times New Roman" w:hAnsi="Times New Roman" w:cs="Times New Roman"/>
          <w:b/>
          <w:sz w:val="24"/>
          <w:szCs w:val="24"/>
          <w:u w:val="single"/>
        </w:rPr>
        <w:t>–KURULUŞ</w:t>
      </w:r>
      <w:r w:rsidR="00EC2CAB" w:rsidRPr="003602D5">
        <w:rPr>
          <w:rFonts w:ascii="Times New Roman" w:hAnsi="Times New Roman" w:cs="Times New Roman"/>
          <w:b/>
          <w:sz w:val="24"/>
          <w:szCs w:val="24"/>
          <w:u w:val="single"/>
        </w:rPr>
        <w:t>UN</w:t>
      </w:r>
      <w:r w:rsidR="00C84D36" w:rsidRPr="003602D5">
        <w:rPr>
          <w:rFonts w:ascii="Times New Roman" w:hAnsi="Times New Roman" w:cs="Times New Roman"/>
          <w:b/>
          <w:sz w:val="24"/>
          <w:szCs w:val="24"/>
          <w:u w:val="single"/>
        </w:rPr>
        <w:t xml:space="preserve"> </w:t>
      </w:r>
      <w:r w:rsidR="009826B7" w:rsidRPr="003602D5">
        <w:rPr>
          <w:rFonts w:ascii="Times New Roman" w:hAnsi="Times New Roman" w:cs="Times New Roman"/>
          <w:b/>
          <w:sz w:val="24"/>
          <w:szCs w:val="24"/>
          <w:u w:val="single"/>
        </w:rPr>
        <w:t xml:space="preserve">KAPASİTE, </w:t>
      </w:r>
      <w:r w:rsidR="00A9412B" w:rsidRPr="003602D5">
        <w:rPr>
          <w:rFonts w:ascii="Times New Roman" w:hAnsi="Times New Roman" w:cs="Times New Roman"/>
          <w:b/>
          <w:sz w:val="24"/>
          <w:szCs w:val="24"/>
          <w:u w:val="single"/>
        </w:rPr>
        <w:t>COĞRAFİ KONUMU</w:t>
      </w:r>
      <w:r w:rsidR="003B1E5C" w:rsidRPr="003602D5">
        <w:rPr>
          <w:rFonts w:ascii="Times New Roman" w:hAnsi="Times New Roman" w:cs="Times New Roman"/>
          <w:b/>
          <w:sz w:val="24"/>
          <w:szCs w:val="24"/>
          <w:u w:val="single"/>
        </w:rPr>
        <w:t xml:space="preserve"> ve</w:t>
      </w:r>
      <w:r w:rsidR="00A9412B" w:rsidRPr="003602D5">
        <w:rPr>
          <w:rFonts w:ascii="Times New Roman" w:hAnsi="Times New Roman" w:cs="Times New Roman"/>
          <w:b/>
          <w:sz w:val="24"/>
          <w:szCs w:val="24"/>
          <w:u w:val="single"/>
        </w:rPr>
        <w:t xml:space="preserve"> </w:t>
      </w:r>
      <w:r w:rsidR="00F22810" w:rsidRPr="003602D5">
        <w:rPr>
          <w:rFonts w:ascii="Times New Roman" w:hAnsi="Times New Roman" w:cs="Times New Roman"/>
          <w:b/>
          <w:sz w:val="24"/>
          <w:szCs w:val="24"/>
          <w:u w:val="single"/>
        </w:rPr>
        <w:t xml:space="preserve">FİZİKİ </w:t>
      </w:r>
      <w:r w:rsidR="00A9412B" w:rsidRPr="003602D5">
        <w:rPr>
          <w:rFonts w:ascii="Times New Roman" w:hAnsi="Times New Roman" w:cs="Times New Roman"/>
          <w:b/>
          <w:sz w:val="24"/>
          <w:szCs w:val="24"/>
          <w:u w:val="single"/>
        </w:rPr>
        <w:t>DURUMU</w:t>
      </w:r>
      <w:r w:rsidR="003B1E5C" w:rsidRPr="003602D5">
        <w:rPr>
          <w:rFonts w:ascii="Times New Roman" w:hAnsi="Times New Roman" w:cs="Times New Roman"/>
          <w:b/>
          <w:sz w:val="24"/>
          <w:szCs w:val="24"/>
          <w:u w:val="single"/>
        </w:rPr>
        <w:t xml:space="preserve">: </w:t>
      </w:r>
    </w:p>
    <w:p w:rsidR="009826B7" w:rsidRPr="003602D5" w:rsidRDefault="0003352C" w:rsidP="0003352C">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xml:space="preserve">- </w:t>
      </w:r>
      <w:r w:rsidR="009826B7" w:rsidRPr="003602D5">
        <w:rPr>
          <w:rFonts w:ascii="Times New Roman" w:hAnsi="Times New Roman" w:cs="Times New Roman"/>
          <w:sz w:val="24"/>
          <w:szCs w:val="24"/>
          <w:shd w:val="clear" w:color="auto" w:fill="FFFFFF"/>
        </w:rPr>
        <w:t xml:space="preserve">Kuruluşun kapasite durumu, </w:t>
      </w:r>
    </w:p>
    <w:p w:rsidR="005B148F" w:rsidRPr="003602D5" w:rsidRDefault="009826B7" w:rsidP="0003352C">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xml:space="preserve">- </w:t>
      </w:r>
      <w:r w:rsidR="0003352C" w:rsidRPr="003602D5">
        <w:rPr>
          <w:rFonts w:ascii="Times New Roman" w:hAnsi="Times New Roman" w:cs="Times New Roman"/>
          <w:sz w:val="24"/>
          <w:szCs w:val="24"/>
          <w:shd w:val="clear" w:color="auto" w:fill="FFFFFF"/>
        </w:rPr>
        <w:t>Kuruluşun binasının hizmete yeterli olup olmadığı, binanın bakım ve onarım ihtiyacı olup olmadığı,</w:t>
      </w:r>
    </w:p>
    <w:p w:rsidR="0003352C" w:rsidRPr="003602D5" w:rsidRDefault="005B148F" w:rsidP="0003352C">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Kuruluşun coğrafi konumunun hizmete elverişli olup olmadığı,  (erişilebilirlik, okul, hastane vs)</w:t>
      </w:r>
      <w:r w:rsidR="0003352C" w:rsidRPr="003602D5">
        <w:rPr>
          <w:rFonts w:ascii="Times New Roman" w:hAnsi="Times New Roman" w:cs="Times New Roman"/>
          <w:sz w:val="24"/>
          <w:szCs w:val="24"/>
          <w:shd w:val="clear" w:color="auto" w:fill="FFFFFF"/>
        </w:rPr>
        <w:t xml:space="preserve"> </w:t>
      </w:r>
    </w:p>
    <w:p w:rsidR="0003352C" w:rsidRPr="003602D5" w:rsidRDefault="0003352C" w:rsidP="0003352C">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Hizmet bina ve bahçesinin genel olarak temiz, tertipli ve düzenli olup olmadığı,</w:t>
      </w:r>
    </w:p>
    <w:p w:rsidR="0003352C" w:rsidRPr="003602D5" w:rsidRDefault="0003352C" w:rsidP="0003352C">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xml:space="preserve">- Kuruluş binasının hizmet alan kesimin özellikleri ve ihtiyaçlarına uygun tefriş edilip edilmediği, </w:t>
      </w:r>
    </w:p>
    <w:p w:rsidR="0003352C" w:rsidRPr="003602D5" w:rsidRDefault="0003352C" w:rsidP="0003352C">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Hizmet binası ve bahçesinin herhangi bir olumsuzluğa (yangın, saldırı, sabotaj vs.) karşı tedbirlerin alınıp alınmadığı (</w:t>
      </w:r>
      <w:r w:rsidR="005B07E4" w:rsidRPr="003602D5">
        <w:rPr>
          <w:rFonts w:ascii="Times New Roman" w:hAnsi="Times New Roman" w:cs="Times New Roman"/>
          <w:sz w:val="24"/>
          <w:szCs w:val="24"/>
          <w:shd w:val="clear" w:color="auto" w:fill="FFFFFF"/>
        </w:rPr>
        <w:t xml:space="preserve">kamera, </w:t>
      </w:r>
      <w:r w:rsidRPr="003602D5">
        <w:rPr>
          <w:rFonts w:ascii="Times New Roman" w:hAnsi="Times New Roman" w:cs="Times New Roman"/>
          <w:sz w:val="24"/>
          <w:szCs w:val="24"/>
          <w:shd w:val="clear" w:color="auto" w:fill="FFFFFF"/>
        </w:rPr>
        <w:t>ihata duvarı, korkuluk, pencere kilit sistemi, su deposu vs),</w:t>
      </w:r>
    </w:p>
    <w:p w:rsidR="0003352C" w:rsidRPr="003602D5" w:rsidRDefault="0003352C" w:rsidP="0003352C">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Hususları incelenir.</w:t>
      </w:r>
    </w:p>
    <w:p w:rsidR="00F22810" w:rsidRPr="003602D5" w:rsidRDefault="0003352C" w:rsidP="003B1E5C">
      <w:pPr>
        <w:spacing w:before="120" w:after="120" w:line="240" w:lineRule="auto"/>
        <w:ind w:firstLine="709"/>
        <w:jc w:val="both"/>
        <w:rPr>
          <w:rFonts w:ascii="Times New Roman" w:hAnsi="Times New Roman" w:cs="Times New Roman"/>
          <w:b/>
          <w:sz w:val="24"/>
          <w:szCs w:val="24"/>
          <w:u w:val="single"/>
        </w:rPr>
      </w:pPr>
      <w:r w:rsidRPr="003602D5">
        <w:rPr>
          <w:rFonts w:ascii="Times New Roman" w:hAnsi="Times New Roman" w:cs="Times New Roman"/>
          <w:sz w:val="24"/>
          <w:szCs w:val="24"/>
          <w:shd w:val="clear" w:color="auto" w:fill="FFFFFF"/>
        </w:rPr>
        <w:t xml:space="preserve"> </w:t>
      </w:r>
      <w:r w:rsidR="00EF14BB" w:rsidRPr="003602D5">
        <w:rPr>
          <w:rFonts w:ascii="Times New Roman" w:hAnsi="Times New Roman" w:cs="Times New Roman"/>
          <w:b/>
          <w:sz w:val="24"/>
          <w:szCs w:val="24"/>
          <w:u w:val="single"/>
        </w:rPr>
        <w:t>3</w:t>
      </w:r>
      <w:r w:rsidR="00F22810" w:rsidRPr="003602D5">
        <w:rPr>
          <w:rFonts w:ascii="Times New Roman" w:hAnsi="Times New Roman" w:cs="Times New Roman"/>
          <w:b/>
          <w:sz w:val="24"/>
          <w:szCs w:val="24"/>
          <w:u w:val="single"/>
        </w:rPr>
        <w:t xml:space="preserve">–SOSYAL SERVİS </w:t>
      </w:r>
      <w:r w:rsidR="00194FE3" w:rsidRPr="003602D5">
        <w:rPr>
          <w:rFonts w:ascii="Times New Roman" w:hAnsi="Times New Roman" w:cs="Times New Roman"/>
          <w:b/>
          <w:sz w:val="24"/>
          <w:szCs w:val="24"/>
          <w:u w:val="single"/>
        </w:rPr>
        <w:t xml:space="preserve">İŞ VE </w:t>
      </w:r>
      <w:r w:rsidR="00F22810" w:rsidRPr="003602D5">
        <w:rPr>
          <w:rFonts w:ascii="Times New Roman" w:hAnsi="Times New Roman" w:cs="Times New Roman"/>
          <w:b/>
          <w:sz w:val="24"/>
          <w:szCs w:val="24"/>
          <w:u w:val="single"/>
        </w:rPr>
        <w:t>İŞLEM</w:t>
      </w:r>
      <w:r w:rsidR="00194FE3" w:rsidRPr="003602D5">
        <w:rPr>
          <w:rFonts w:ascii="Times New Roman" w:hAnsi="Times New Roman" w:cs="Times New Roman"/>
          <w:b/>
          <w:sz w:val="24"/>
          <w:szCs w:val="24"/>
          <w:u w:val="single"/>
        </w:rPr>
        <w:t>L</w:t>
      </w:r>
      <w:r w:rsidR="00F22810" w:rsidRPr="003602D5">
        <w:rPr>
          <w:rFonts w:ascii="Times New Roman" w:hAnsi="Times New Roman" w:cs="Times New Roman"/>
          <w:b/>
          <w:sz w:val="24"/>
          <w:szCs w:val="24"/>
          <w:u w:val="single"/>
        </w:rPr>
        <w:t>ERİ :</w:t>
      </w:r>
    </w:p>
    <w:p w:rsidR="007C3AD1" w:rsidRPr="003602D5" w:rsidRDefault="007C3AD1" w:rsidP="007C3AD1">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xml:space="preserve">Son iki yılda içinde kuruluşa kabulü yapılıp fiilen kalanlara ait şahsi dosya bilgileri </w:t>
      </w:r>
      <w:r w:rsidRPr="003602D5">
        <w:rPr>
          <w:rFonts w:ascii="Times New Roman" w:hAnsi="Times New Roman" w:cs="Times New Roman"/>
          <w:b/>
          <w:bCs/>
          <w:sz w:val="24"/>
          <w:szCs w:val="24"/>
          <w:shd w:val="clear" w:color="auto" w:fill="FFFFFF"/>
        </w:rPr>
        <w:t>taranarak</w:t>
      </w:r>
      <w:r w:rsidR="00A849DD" w:rsidRPr="003602D5">
        <w:rPr>
          <w:rFonts w:ascii="Times New Roman" w:hAnsi="Times New Roman" w:cs="Times New Roman"/>
          <w:b/>
          <w:bCs/>
          <w:sz w:val="24"/>
          <w:szCs w:val="24"/>
          <w:shd w:val="clear" w:color="auto" w:fill="FFFFFF"/>
        </w:rPr>
        <w:t xml:space="preserve"> </w:t>
      </w:r>
      <w:r w:rsidR="00A849DD" w:rsidRPr="003602D5">
        <w:rPr>
          <w:rFonts w:ascii="Times New Roman" w:hAnsi="Times New Roman" w:cs="Times New Roman"/>
          <w:sz w:val="24"/>
          <w:szCs w:val="24"/>
          <w:shd w:val="clear" w:color="auto" w:fill="FFFFFF"/>
        </w:rPr>
        <w:t>(20 dosyadan fazla olmamak üzere)</w:t>
      </w:r>
      <w:r w:rsidRPr="003602D5">
        <w:rPr>
          <w:rFonts w:ascii="Times New Roman" w:hAnsi="Times New Roman" w:cs="Times New Roman"/>
          <w:sz w:val="24"/>
          <w:szCs w:val="24"/>
          <w:shd w:val="clear" w:color="auto" w:fill="FFFFFF"/>
        </w:rPr>
        <w:t xml:space="preserve"> değerlendirme yapılır, münhasıran;</w:t>
      </w:r>
    </w:p>
    <w:p w:rsidR="007C3AD1" w:rsidRPr="003602D5" w:rsidRDefault="007C3AD1" w:rsidP="007C3AD1">
      <w:pPr>
        <w:spacing w:before="120" w:after="120" w:line="240" w:lineRule="auto"/>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ab/>
        <w:t xml:space="preserve">- Hizmet alanlara ilişkin şahsi dosyaların usulünce oluşturulup oluşturulmadığı, </w:t>
      </w:r>
    </w:p>
    <w:p w:rsidR="007C3AD1" w:rsidRPr="003602D5" w:rsidRDefault="007C3AD1" w:rsidP="007C3AD1">
      <w:pPr>
        <w:spacing w:before="120" w:after="120" w:line="240" w:lineRule="auto"/>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ab/>
        <w:t>- Hizmet alanlara ilişkin yasal kayıt ve belgelerin şahsi dosyalar da muhafaza edilip edilmediği,</w:t>
      </w:r>
    </w:p>
    <w:p w:rsidR="007C3AD1" w:rsidRPr="003602D5" w:rsidRDefault="007C3AD1" w:rsidP="007C3AD1">
      <w:pPr>
        <w:spacing w:before="120" w:after="120" w:line="240" w:lineRule="auto"/>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ab/>
        <w:t>- Hizmet alanların kuruluşa kabulünce gerekli işlemlerin yapılıp yapılmadığı,</w:t>
      </w:r>
    </w:p>
    <w:p w:rsidR="007C3AD1" w:rsidRPr="003602D5" w:rsidRDefault="007C3AD1" w:rsidP="007C3AD1">
      <w:pPr>
        <w:spacing w:before="120" w:after="120" w:line="240" w:lineRule="auto"/>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ab/>
        <w:t>- Hizmet alanların adli süreçlerinin takip edilip edilmediği,</w:t>
      </w:r>
    </w:p>
    <w:p w:rsidR="007C3AD1" w:rsidRPr="003602D5" w:rsidRDefault="007C3AD1" w:rsidP="007C3AD1">
      <w:pPr>
        <w:spacing w:before="120" w:after="120" w:line="240" w:lineRule="auto"/>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ab/>
        <w:t>- Hizmet alanların kuruluşa kabul durumlarının mevzuatın öngördüğü sürelerde değerlendirilip değerlendirilmediği,</w:t>
      </w:r>
    </w:p>
    <w:p w:rsidR="007C3AD1" w:rsidRPr="003602D5" w:rsidRDefault="007C3AD1" w:rsidP="007C3AD1">
      <w:pPr>
        <w:spacing w:before="120" w:after="120" w:line="240" w:lineRule="auto"/>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ab/>
        <w:t xml:space="preserve">- Hizmet alanlarla ilgili hizmet modeli, nakil, tertip, kişisel ilişki vs. tesis edilirken görüşlerinin alınıp alınmadığı, (engelliler ile ilgili yasal temsilcisinin izni aranacaktır)  </w:t>
      </w:r>
    </w:p>
    <w:p w:rsidR="007C3AD1" w:rsidRPr="003602D5" w:rsidRDefault="007C3AD1" w:rsidP="007C3AD1">
      <w:pPr>
        <w:spacing w:before="120" w:after="120" w:line="240" w:lineRule="auto"/>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ab/>
        <w:t xml:space="preserve">- Kuruluştan izinsiz ayrılmayı alışkanlık haline getiren kişilerle ilgili gerekli mesleki ve hukuki işlemlerin yapılıp yapılmadığı, (son iki yıl içinde kuruluştan izinsiz ayrılan çocuklar </w:t>
      </w:r>
      <w:r w:rsidRPr="003602D5">
        <w:rPr>
          <w:rFonts w:ascii="Times New Roman" w:hAnsi="Times New Roman" w:cs="Times New Roman"/>
          <w:b/>
          <w:bCs/>
          <w:sz w:val="24"/>
          <w:szCs w:val="24"/>
          <w:shd w:val="clear" w:color="auto" w:fill="FFFFFF"/>
        </w:rPr>
        <w:t>tarama usulüyle</w:t>
      </w:r>
      <w:r w:rsidRPr="003602D5">
        <w:rPr>
          <w:rFonts w:ascii="Times New Roman" w:hAnsi="Times New Roman" w:cs="Times New Roman"/>
          <w:sz w:val="24"/>
          <w:szCs w:val="24"/>
          <w:shd w:val="clear" w:color="auto" w:fill="FFFFFF"/>
        </w:rPr>
        <w:t xml:space="preserve"> incelenir) </w:t>
      </w:r>
    </w:p>
    <w:p w:rsidR="00FF102F" w:rsidRPr="003602D5" w:rsidRDefault="00FF102F" w:rsidP="005B148F">
      <w:pPr>
        <w:spacing w:before="120" w:after="120" w:line="240" w:lineRule="auto"/>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ab/>
        <w:t xml:space="preserve">- Kuruluşta kalmakta iken vefat </w:t>
      </w:r>
      <w:r w:rsidR="005B148F" w:rsidRPr="003602D5">
        <w:rPr>
          <w:rFonts w:ascii="Times New Roman" w:hAnsi="Times New Roman" w:cs="Times New Roman"/>
          <w:sz w:val="24"/>
          <w:szCs w:val="24"/>
          <w:shd w:val="clear" w:color="auto" w:fill="FFFFFF"/>
        </w:rPr>
        <w:t xml:space="preserve">–adli vaka- </w:t>
      </w:r>
      <w:r w:rsidRPr="003602D5">
        <w:rPr>
          <w:rFonts w:ascii="Times New Roman" w:hAnsi="Times New Roman" w:cs="Times New Roman"/>
          <w:sz w:val="24"/>
          <w:szCs w:val="24"/>
          <w:shd w:val="clear" w:color="auto" w:fill="FFFFFF"/>
        </w:rPr>
        <w:t>eden çocuk</w:t>
      </w:r>
      <w:r w:rsidR="005B148F" w:rsidRPr="003602D5">
        <w:rPr>
          <w:rFonts w:ascii="Times New Roman" w:hAnsi="Times New Roman" w:cs="Times New Roman"/>
          <w:sz w:val="24"/>
          <w:szCs w:val="24"/>
          <w:shd w:val="clear" w:color="auto" w:fill="FFFFFF"/>
        </w:rPr>
        <w:t>/yaşlı/engelli/kadın</w:t>
      </w:r>
      <w:r w:rsidRPr="003602D5">
        <w:rPr>
          <w:rFonts w:ascii="Times New Roman" w:hAnsi="Times New Roman" w:cs="Times New Roman"/>
          <w:sz w:val="24"/>
          <w:szCs w:val="24"/>
          <w:shd w:val="clear" w:color="auto" w:fill="FFFFFF"/>
        </w:rPr>
        <w:t xml:space="preserve"> olup olmadığı (</w:t>
      </w:r>
      <w:r w:rsidR="005B148F" w:rsidRPr="003602D5">
        <w:rPr>
          <w:rFonts w:ascii="Times New Roman" w:hAnsi="Times New Roman" w:cs="Times New Roman"/>
          <w:sz w:val="24"/>
          <w:szCs w:val="24"/>
          <w:shd w:val="clear" w:color="auto" w:fill="FFFFFF"/>
        </w:rPr>
        <w:t xml:space="preserve">çocuk vefatlarının </w:t>
      </w:r>
      <w:r w:rsidRPr="003602D5">
        <w:rPr>
          <w:rFonts w:ascii="Times New Roman" w:hAnsi="Times New Roman" w:cs="Times New Roman"/>
          <w:sz w:val="24"/>
          <w:szCs w:val="24"/>
          <w:shd w:val="clear" w:color="auto" w:fill="FFFFFF"/>
        </w:rPr>
        <w:t>son iki yıl tarama usulüyle</w:t>
      </w:r>
      <w:r w:rsidR="005B148F" w:rsidRPr="003602D5">
        <w:rPr>
          <w:rFonts w:ascii="Times New Roman" w:hAnsi="Times New Roman" w:cs="Times New Roman"/>
          <w:sz w:val="24"/>
          <w:szCs w:val="24"/>
          <w:shd w:val="clear" w:color="auto" w:fill="FFFFFF"/>
        </w:rPr>
        <w:t xml:space="preserve"> incelenir</w:t>
      </w:r>
      <w:r w:rsidRPr="003602D5">
        <w:rPr>
          <w:rFonts w:ascii="Times New Roman" w:hAnsi="Times New Roman" w:cs="Times New Roman"/>
          <w:sz w:val="24"/>
          <w:szCs w:val="24"/>
          <w:shd w:val="clear" w:color="auto" w:fill="FFFFFF"/>
        </w:rPr>
        <w:t>),</w:t>
      </w:r>
      <w:r w:rsidR="000D30C9" w:rsidRPr="003602D5">
        <w:rPr>
          <w:rFonts w:ascii="Times New Roman" w:hAnsi="Times New Roman" w:cs="Times New Roman"/>
          <w:sz w:val="24"/>
          <w:szCs w:val="24"/>
          <w:shd w:val="clear" w:color="auto" w:fill="FFFFFF"/>
        </w:rPr>
        <w:t xml:space="preserve"> adli vakalarla ilgili gerekli işlemlerin yapılıp yapılmadığı, </w:t>
      </w:r>
    </w:p>
    <w:p w:rsidR="007C3AD1" w:rsidRPr="003602D5" w:rsidRDefault="007C3AD1" w:rsidP="007C3AD1">
      <w:pPr>
        <w:tabs>
          <w:tab w:val="left" w:pos="709"/>
        </w:tabs>
        <w:spacing w:after="120" w:line="240" w:lineRule="auto"/>
        <w:jc w:val="both"/>
        <w:rPr>
          <w:rFonts w:ascii="Times New Roman" w:hAnsi="Times New Roman"/>
          <w:sz w:val="24"/>
          <w:szCs w:val="24"/>
        </w:rPr>
      </w:pPr>
      <w:r w:rsidRPr="003602D5">
        <w:rPr>
          <w:rFonts w:ascii="Times New Roman" w:hAnsi="Times New Roman"/>
          <w:sz w:val="24"/>
          <w:szCs w:val="24"/>
        </w:rPr>
        <w:tab/>
        <w:t>- Sosyal, kültürel ve sportif etkinliklerin yeterli olup olmadığı,</w:t>
      </w:r>
    </w:p>
    <w:p w:rsidR="007C3AD1" w:rsidRPr="003602D5" w:rsidRDefault="00182C95" w:rsidP="007C3AD1">
      <w:pPr>
        <w:tabs>
          <w:tab w:val="left" w:pos="709"/>
        </w:tabs>
        <w:spacing w:after="120" w:line="240" w:lineRule="auto"/>
        <w:jc w:val="both"/>
        <w:rPr>
          <w:rFonts w:ascii="Times New Roman" w:hAnsi="Times New Roman"/>
          <w:sz w:val="24"/>
          <w:szCs w:val="24"/>
        </w:rPr>
      </w:pPr>
      <w:r w:rsidRPr="003602D5">
        <w:rPr>
          <w:rFonts w:ascii="Times New Roman" w:hAnsi="Times New Roman"/>
          <w:sz w:val="24"/>
          <w:szCs w:val="24"/>
        </w:rPr>
        <w:tab/>
      </w:r>
      <w:r w:rsidR="007C3AD1" w:rsidRPr="003602D5">
        <w:rPr>
          <w:rFonts w:ascii="Times New Roman" w:hAnsi="Times New Roman" w:cs="Times New Roman"/>
          <w:sz w:val="24"/>
          <w:szCs w:val="24"/>
          <w:shd w:val="clear" w:color="auto" w:fill="FFFFFF"/>
        </w:rPr>
        <w:t>- B</w:t>
      </w:r>
      <w:r w:rsidR="007C3AD1" w:rsidRPr="003602D5">
        <w:rPr>
          <w:rFonts w:ascii="Times New Roman" w:hAnsi="Times New Roman"/>
          <w:sz w:val="24"/>
          <w:szCs w:val="24"/>
        </w:rPr>
        <w:t>akım hizmeti ifa edilirken mahremiyet ve gizlilik ilkelerine riayet edilip edilmediği,</w:t>
      </w:r>
    </w:p>
    <w:p w:rsidR="007C3AD1" w:rsidRPr="003602D5" w:rsidRDefault="007C3AD1" w:rsidP="007C3AD1">
      <w:pPr>
        <w:tabs>
          <w:tab w:val="left" w:pos="709"/>
        </w:tabs>
        <w:spacing w:after="120" w:line="240" w:lineRule="auto"/>
        <w:jc w:val="both"/>
        <w:rPr>
          <w:rFonts w:ascii="Times New Roman" w:hAnsi="Times New Roman"/>
          <w:sz w:val="24"/>
          <w:szCs w:val="24"/>
        </w:rPr>
      </w:pPr>
      <w:r w:rsidRPr="003602D5">
        <w:rPr>
          <w:rFonts w:ascii="Times New Roman" w:hAnsi="Times New Roman"/>
          <w:sz w:val="24"/>
          <w:szCs w:val="24"/>
        </w:rPr>
        <w:tab/>
        <w:t xml:space="preserve">- Kuruluşlarda hizmet alanlara yönelik işlenen suçlara ilişkin </w:t>
      </w:r>
      <w:r w:rsidR="000D30C9" w:rsidRPr="003602D5">
        <w:rPr>
          <w:rFonts w:ascii="Times New Roman" w:hAnsi="Times New Roman"/>
          <w:sz w:val="24"/>
          <w:szCs w:val="24"/>
        </w:rPr>
        <w:t xml:space="preserve">idari, </w:t>
      </w:r>
      <w:r w:rsidRPr="003602D5">
        <w:rPr>
          <w:rFonts w:ascii="Times New Roman" w:hAnsi="Times New Roman"/>
          <w:sz w:val="24"/>
          <w:szCs w:val="24"/>
        </w:rPr>
        <w:t>mesleki ve hukuki müdahalelerin zamanında yapılıp yapılmadığı,</w:t>
      </w:r>
    </w:p>
    <w:p w:rsidR="00A849DD" w:rsidRPr="004F2623" w:rsidRDefault="00A849DD" w:rsidP="007C3AD1">
      <w:pPr>
        <w:tabs>
          <w:tab w:val="left" w:pos="709"/>
        </w:tabs>
        <w:spacing w:after="120" w:line="240" w:lineRule="auto"/>
        <w:jc w:val="both"/>
        <w:rPr>
          <w:rFonts w:ascii="Times New Roman" w:hAnsi="Times New Roman"/>
          <w:sz w:val="24"/>
          <w:szCs w:val="24"/>
        </w:rPr>
      </w:pPr>
      <w:r w:rsidRPr="003602D5">
        <w:rPr>
          <w:rFonts w:ascii="Times New Roman" w:hAnsi="Times New Roman"/>
          <w:sz w:val="24"/>
          <w:szCs w:val="24"/>
        </w:rPr>
        <w:lastRenderedPageBreak/>
        <w:tab/>
        <w:t xml:space="preserve">- Kuruluştan hizmet alanlara dönük vaka ve disiplin işlemlerinin usulünce yürütülüp </w:t>
      </w:r>
      <w:r w:rsidRPr="004F2623">
        <w:rPr>
          <w:rFonts w:ascii="Times New Roman" w:hAnsi="Times New Roman"/>
          <w:sz w:val="24"/>
          <w:szCs w:val="24"/>
        </w:rPr>
        <w:t xml:space="preserve">yürütülmediği, (son iki yıl </w:t>
      </w:r>
      <w:r w:rsidRPr="004F2623">
        <w:rPr>
          <w:rFonts w:ascii="Times New Roman" w:hAnsi="Times New Roman"/>
          <w:bCs/>
          <w:sz w:val="24"/>
          <w:szCs w:val="24"/>
        </w:rPr>
        <w:t>tarama usulüyle</w:t>
      </w:r>
      <w:r w:rsidR="008A20FD" w:rsidRPr="004F2623">
        <w:rPr>
          <w:rFonts w:ascii="Times New Roman" w:hAnsi="Times New Roman"/>
          <w:sz w:val="24"/>
          <w:szCs w:val="24"/>
        </w:rPr>
        <w:t xml:space="preserve"> incelenir)</w:t>
      </w:r>
    </w:p>
    <w:p w:rsidR="008A20FD" w:rsidRPr="003602D5" w:rsidRDefault="008A20FD" w:rsidP="007C3AD1">
      <w:pPr>
        <w:tabs>
          <w:tab w:val="left" w:pos="709"/>
        </w:tabs>
        <w:spacing w:after="120" w:line="240" w:lineRule="auto"/>
        <w:jc w:val="both"/>
        <w:rPr>
          <w:rFonts w:ascii="Times New Roman" w:hAnsi="Times New Roman"/>
          <w:sz w:val="24"/>
          <w:szCs w:val="24"/>
        </w:rPr>
      </w:pPr>
      <w:r w:rsidRPr="003602D5">
        <w:rPr>
          <w:rFonts w:ascii="Times New Roman" w:hAnsi="Times New Roman"/>
          <w:sz w:val="24"/>
          <w:szCs w:val="24"/>
        </w:rPr>
        <w:tab/>
        <w:t>- Fiil ehliyeti olmayan bireylere dönük vesayet işlemlerinin yapılıp yapılmadığı,</w:t>
      </w:r>
    </w:p>
    <w:p w:rsidR="00EF34FF" w:rsidRPr="003602D5" w:rsidRDefault="007C3AD1" w:rsidP="007C3AD1">
      <w:pPr>
        <w:tabs>
          <w:tab w:val="left" w:pos="709"/>
        </w:tabs>
        <w:spacing w:after="120" w:line="240" w:lineRule="auto"/>
        <w:jc w:val="both"/>
        <w:rPr>
          <w:rFonts w:ascii="Times New Roman" w:hAnsi="Times New Roman"/>
          <w:sz w:val="24"/>
          <w:szCs w:val="24"/>
        </w:rPr>
      </w:pPr>
      <w:r w:rsidRPr="003602D5">
        <w:rPr>
          <w:rFonts w:ascii="Times New Roman" w:hAnsi="Times New Roman"/>
          <w:sz w:val="24"/>
          <w:szCs w:val="24"/>
        </w:rPr>
        <w:tab/>
        <w:t>Hususlarına yer verilir.</w:t>
      </w:r>
    </w:p>
    <w:p w:rsidR="00C53241" w:rsidRPr="003602D5" w:rsidRDefault="00182C95" w:rsidP="007C3AD1">
      <w:pPr>
        <w:tabs>
          <w:tab w:val="left" w:pos="709"/>
        </w:tabs>
        <w:spacing w:after="120" w:line="240" w:lineRule="auto"/>
        <w:jc w:val="both"/>
        <w:rPr>
          <w:rFonts w:ascii="Times New Roman" w:hAnsi="Times New Roman"/>
          <w:sz w:val="24"/>
          <w:szCs w:val="24"/>
        </w:rPr>
      </w:pPr>
      <w:r w:rsidRPr="003602D5">
        <w:rPr>
          <w:rFonts w:ascii="Times New Roman" w:hAnsi="Times New Roman"/>
          <w:sz w:val="24"/>
          <w:szCs w:val="24"/>
        </w:rPr>
        <w:tab/>
        <w:t xml:space="preserve">Ayrıca çocuklara yönelik hizmet veren kuruluşlarda </w:t>
      </w:r>
      <w:r w:rsidR="00A96007" w:rsidRPr="003602D5">
        <w:rPr>
          <w:rFonts w:ascii="Times New Roman" w:hAnsi="Times New Roman"/>
          <w:sz w:val="24"/>
          <w:szCs w:val="24"/>
        </w:rPr>
        <w:t xml:space="preserve">meslek elemanları ile </w:t>
      </w:r>
      <w:r w:rsidR="00C53241" w:rsidRPr="003602D5">
        <w:rPr>
          <w:rFonts w:ascii="Times New Roman" w:hAnsi="Times New Roman"/>
          <w:sz w:val="24"/>
          <w:szCs w:val="24"/>
        </w:rPr>
        <w:t>grup so</w:t>
      </w:r>
      <w:r w:rsidR="00A96007" w:rsidRPr="003602D5">
        <w:rPr>
          <w:rFonts w:ascii="Times New Roman" w:hAnsi="Times New Roman"/>
          <w:sz w:val="24"/>
          <w:szCs w:val="24"/>
        </w:rPr>
        <w:t>rumluları/danışmanların</w:t>
      </w:r>
      <w:r w:rsidR="00C53241" w:rsidRPr="003602D5">
        <w:rPr>
          <w:rFonts w:ascii="Times New Roman" w:hAnsi="Times New Roman"/>
          <w:sz w:val="24"/>
          <w:szCs w:val="24"/>
        </w:rPr>
        <w:t>;</w:t>
      </w:r>
    </w:p>
    <w:p w:rsidR="00C53241" w:rsidRPr="003602D5" w:rsidRDefault="00C53241" w:rsidP="00C53241">
      <w:pPr>
        <w:tabs>
          <w:tab w:val="left" w:pos="709"/>
        </w:tabs>
        <w:spacing w:after="120" w:line="240" w:lineRule="auto"/>
        <w:jc w:val="both"/>
        <w:rPr>
          <w:rFonts w:ascii="Times New Roman" w:hAnsi="Times New Roman"/>
          <w:sz w:val="24"/>
          <w:szCs w:val="24"/>
        </w:rPr>
      </w:pPr>
      <w:r w:rsidRPr="003602D5">
        <w:rPr>
          <w:rFonts w:ascii="Times New Roman" w:hAnsi="Times New Roman"/>
          <w:sz w:val="24"/>
          <w:szCs w:val="24"/>
        </w:rPr>
        <w:tab/>
        <w:t>- Çocukların dosya bilgileri, kişisel özellikleri</w:t>
      </w:r>
      <w:r w:rsidR="00A96007" w:rsidRPr="003602D5">
        <w:rPr>
          <w:rFonts w:ascii="Times New Roman" w:hAnsi="Times New Roman"/>
          <w:sz w:val="24"/>
          <w:szCs w:val="24"/>
        </w:rPr>
        <w:t xml:space="preserve">, eğitim ve sağlık durumları </w:t>
      </w:r>
      <w:r w:rsidRPr="003602D5">
        <w:rPr>
          <w:rFonts w:ascii="Times New Roman" w:hAnsi="Times New Roman"/>
          <w:sz w:val="24"/>
          <w:szCs w:val="24"/>
        </w:rPr>
        <w:t>konusunda yeterli bilgiye sahip olup olmadığı,</w:t>
      </w:r>
    </w:p>
    <w:p w:rsidR="00C53241" w:rsidRPr="003602D5" w:rsidRDefault="00C53241" w:rsidP="00C53241">
      <w:pPr>
        <w:tabs>
          <w:tab w:val="left" w:pos="709"/>
        </w:tabs>
        <w:spacing w:after="120" w:line="240" w:lineRule="auto"/>
        <w:jc w:val="both"/>
        <w:rPr>
          <w:rFonts w:ascii="Times New Roman" w:hAnsi="Times New Roman"/>
          <w:sz w:val="24"/>
          <w:szCs w:val="24"/>
        </w:rPr>
      </w:pPr>
      <w:r w:rsidRPr="003602D5">
        <w:rPr>
          <w:rFonts w:ascii="Times New Roman" w:hAnsi="Times New Roman"/>
          <w:sz w:val="24"/>
          <w:szCs w:val="24"/>
        </w:rPr>
        <w:tab/>
        <w:t xml:space="preserve">- Çocuklarla sağlıklı bir iletişim </w:t>
      </w:r>
      <w:r w:rsidR="00A96007" w:rsidRPr="003602D5">
        <w:rPr>
          <w:rFonts w:ascii="Times New Roman" w:hAnsi="Times New Roman"/>
          <w:sz w:val="24"/>
          <w:szCs w:val="24"/>
        </w:rPr>
        <w:t>kurup kuramadıkları</w:t>
      </w:r>
      <w:r w:rsidRPr="003602D5">
        <w:rPr>
          <w:rFonts w:ascii="Times New Roman" w:hAnsi="Times New Roman"/>
          <w:sz w:val="24"/>
          <w:szCs w:val="24"/>
        </w:rPr>
        <w:t>,</w:t>
      </w:r>
    </w:p>
    <w:p w:rsidR="00C53241" w:rsidRPr="003602D5" w:rsidRDefault="00C53241" w:rsidP="00C53241">
      <w:pPr>
        <w:tabs>
          <w:tab w:val="left" w:pos="709"/>
        </w:tabs>
        <w:spacing w:after="120" w:line="240" w:lineRule="auto"/>
        <w:jc w:val="both"/>
        <w:rPr>
          <w:rFonts w:ascii="Times New Roman" w:hAnsi="Times New Roman"/>
          <w:sz w:val="24"/>
          <w:szCs w:val="24"/>
        </w:rPr>
      </w:pPr>
      <w:r w:rsidRPr="003602D5">
        <w:rPr>
          <w:rFonts w:ascii="Times New Roman" w:hAnsi="Times New Roman"/>
          <w:sz w:val="24"/>
          <w:szCs w:val="24"/>
        </w:rPr>
        <w:tab/>
        <w:t>- O</w:t>
      </w:r>
      <w:r w:rsidR="00182C95" w:rsidRPr="003602D5">
        <w:rPr>
          <w:rFonts w:ascii="Times New Roman" w:hAnsi="Times New Roman"/>
          <w:sz w:val="24"/>
          <w:szCs w:val="24"/>
        </w:rPr>
        <w:t>kul ziyaretleri</w:t>
      </w:r>
      <w:r w:rsidR="00A96007" w:rsidRPr="003602D5">
        <w:rPr>
          <w:rFonts w:ascii="Times New Roman" w:hAnsi="Times New Roman"/>
          <w:sz w:val="24"/>
          <w:szCs w:val="24"/>
        </w:rPr>
        <w:t>ni düzenli yapı</w:t>
      </w:r>
      <w:r w:rsidR="00182C95" w:rsidRPr="003602D5">
        <w:rPr>
          <w:rFonts w:ascii="Times New Roman" w:hAnsi="Times New Roman"/>
          <w:sz w:val="24"/>
          <w:szCs w:val="24"/>
        </w:rPr>
        <w:t>p yapmadı</w:t>
      </w:r>
      <w:r w:rsidR="00A96007" w:rsidRPr="003602D5">
        <w:rPr>
          <w:rFonts w:ascii="Times New Roman" w:hAnsi="Times New Roman"/>
          <w:sz w:val="24"/>
          <w:szCs w:val="24"/>
        </w:rPr>
        <w:t>kları</w:t>
      </w:r>
      <w:r w:rsidRPr="003602D5">
        <w:rPr>
          <w:rFonts w:ascii="Times New Roman" w:hAnsi="Times New Roman"/>
          <w:sz w:val="24"/>
          <w:szCs w:val="24"/>
        </w:rPr>
        <w:t>,</w:t>
      </w:r>
    </w:p>
    <w:p w:rsidR="00834914" w:rsidRPr="003602D5" w:rsidRDefault="00C53241" w:rsidP="00834914">
      <w:pPr>
        <w:tabs>
          <w:tab w:val="left" w:pos="709"/>
        </w:tabs>
        <w:spacing w:after="120" w:line="240" w:lineRule="auto"/>
        <w:jc w:val="both"/>
        <w:rPr>
          <w:rFonts w:ascii="Times New Roman" w:hAnsi="Times New Roman"/>
          <w:sz w:val="24"/>
          <w:szCs w:val="24"/>
        </w:rPr>
      </w:pPr>
      <w:r w:rsidRPr="003602D5">
        <w:rPr>
          <w:rFonts w:ascii="Times New Roman" w:hAnsi="Times New Roman"/>
          <w:sz w:val="24"/>
          <w:szCs w:val="24"/>
        </w:rPr>
        <w:tab/>
        <w:t>- Çoc</w:t>
      </w:r>
      <w:r w:rsidR="00A96007" w:rsidRPr="003602D5">
        <w:rPr>
          <w:rFonts w:ascii="Times New Roman" w:hAnsi="Times New Roman"/>
          <w:sz w:val="24"/>
          <w:szCs w:val="24"/>
        </w:rPr>
        <w:t>ukların talepleri ve sorunlarına ilişkin çözüm üretip üret</w:t>
      </w:r>
      <w:r w:rsidRPr="003602D5">
        <w:rPr>
          <w:rFonts w:ascii="Times New Roman" w:hAnsi="Times New Roman"/>
          <w:sz w:val="24"/>
          <w:szCs w:val="24"/>
        </w:rPr>
        <w:t>medi</w:t>
      </w:r>
      <w:r w:rsidR="00A96007" w:rsidRPr="003602D5">
        <w:rPr>
          <w:rFonts w:ascii="Times New Roman" w:hAnsi="Times New Roman"/>
          <w:sz w:val="24"/>
          <w:szCs w:val="24"/>
        </w:rPr>
        <w:t>kleri</w:t>
      </w:r>
      <w:r w:rsidRPr="003602D5">
        <w:rPr>
          <w:rFonts w:ascii="Times New Roman" w:hAnsi="Times New Roman"/>
          <w:sz w:val="24"/>
          <w:szCs w:val="24"/>
        </w:rPr>
        <w:t xml:space="preserve">, </w:t>
      </w:r>
    </w:p>
    <w:p w:rsidR="00834914" w:rsidRPr="003602D5" w:rsidRDefault="00834914" w:rsidP="00834914">
      <w:pPr>
        <w:tabs>
          <w:tab w:val="left" w:pos="709"/>
        </w:tabs>
        <w:spacing w:after="120" w:line="240" w:lineRule="auto"/>
        <w:jc w:val="both"/>
        <w:rPr>
          <w:rFonts w:ascii="Times New Roman" w:hAnsi="Times New Roman"/>
          <w:sz w:val="24"/>
          <w:szCs w:val="24"/>
        </w:rPr>
      </w:pPr>
      <w:r w:rsidRPr="003602D5">
        <w:rPr>
          <w:rFonts w:ascii="Times New Roman" w:hAnsi="Times New Roman"/>
          <w:sz w:val="24"/>
          <w:szCs w:val="24"/>
        </w:rPr>
        <w:tab/>
        <w:t>- Mesleki rapor düzenleyip düzenlemedikleri,</w:t>
      </w:r>
    </w:p>
    <w:p w:rsidR="00C53241" w:rsidRPr="003602D5" w:rsidRDefault="00C53241" w:rsidP="00834914">
      <w:pPr>
        <w:tabs>
          <w:tab w:val="left" w:pos="709"/>
        </w:tabs>
        <w:spacing w:after="120" w:line="240" w:lineRule="auto"/>
        <w:jc w:val="both"/>
        <w:rPr>
          <w:rFonts w:ascii="Times New Roman" w:hAnsi="Times New Roman"/>
          <w:sz w:val="24"/>
          <w:szCs w:val="24"/>
        </w:rPr>
      </w:pPr>
      <w:r w:rsidRPr="003602D5">
        <w:rPr>
          <w:rFonts w:ascii="Times New Roman" w:hAnsi="Times New Roman"/>
          <w:sz w:val="24"/>
          <w:szCs w:val="24"/>
        </w:rPr>
        <w:tab/>
        <w:t>- Akademik ve kişisel ge</w:t>
      </w:r>
      <w:r w:rsidR="00A96007" w:rsidRPr="003602D5">
        <w:rPr>
          <w:rFonts w:ascii="Times New Roman" w:hAnsi="Times New Roman"/>
          <w:sz w:val="24"/>
          <w:szCs w:val="24"/>
        </w:rPr>
        <w:t>lişimlerini arttırıcı çalışma yap</w:t>
      </w:r>
      <w:r w:rsidRPr="003602D5">
        <w:rPr>
          <w:rFonts w:ascii="Times New Roman" w:hAnsi="Times New Roman"/>
          <w:sz w:val="24"/>
          <w:szCs w:val="24"/>
        </w:rPr>
        <w:t>ıp yapılmadı</w:t>
      </w:r>
      <w:r w:rsidR="00A96007" w:rsidRPr="003602D5">
        <w:rPr>
          <w:rFonts w:ascii="Times New Roman" w:hAnsi="Times New Roman"/>
          <w:sz w:val="24"/>
          <w:szCs w:val="24"/>
        </w:rPr>
        <w:t>kları</w:t>
      </w:r>
      <w:r w:rsidRPr="003602D5">
        <w:rPr>
          <w:rFonts w:ascii="Times New Roman" w:hAnsi="Times New Roman"/>
          <w:sz w:val="24"/>
          <w:szCs w:val="24"/>
        </w:rPr>
        <w:t>,</w:t>
      </w:r>
    </w:p>
    <w:p w:rsidR="00C53241" w:rsidRPr="003602D5" w:rsidRDefault="00C53241" w:rsidP="00C53241">
      <w:pPr>
        <w:tabs>
          <w:tab w:val="left" w:pos="709"/>
        </w:tabs>
        <w:spacing w:after="120" w:line="240" w:lineRule="auto"/>
        <w:jc w:val="both"/>
        <w:rPr>
          <w:rFonts w:ascii="Times New Roman" w:hAnsi="Times New Roman"/>
          <w:sz w:val="24"/>
          <w:szCs w:val="24"/>
        </w:rPr>
      </w:pPr>
      <w:r w:rsidRPr="003602D5">
        <w:rPr>
          <w:rFonts w:ascii="Times New Roman" w:hAnsi="Times New Roman"/>
          <w:sz w:val="24"/>
          <w:szCs w:val="24"/>
        </w:rPr>
        <w:tab/>
        <w:t xml:space="preserve">- Çocukların boş vakitlerini </w:t>
      </w:r>
      <w:r w:rsidR="00A96007" w:rsidRPr="003602D5">
        <w:rPr>
          <w:rFonts w:ascii="Times New Roman" w:hAnsi="Times New Roman"/>
          <w:sz w:val="24"/>
          <w:szCs w:val="24"/>
        </w:rPr>
        <w:t xml:space="preserve">planlayıp </w:t>
      </w:r>
      <w:r w:rsidRPr="003602D5">
        <w:rPr>
          <w:rFonts w:ascii="Times New Roman" w:hAnsi="Times New Roman"/>
          <w:sz w:val="24"/>
          <w:szCs w:val="24"/>
        </w:rPr>
        <w:t xml:space="preserve">birlikte </w:t>
      </w:r>
      <w:r w:rsidR="00A96007" w:rsidRPr="003602D5">
        <w:rPr>
          <w:rFonts w:ascii="Times New Roman" w:hAnsi="Times New Roman"/>
          <w:sz w:val="24"/>
          <w:szCs w:val="24"/>
        </w:rPr>
        <w:t xml:space="preserve">zaman </w:t>
      </w:r>
      <w:r w:rsidRPr="003602D5">
        <w:rPr>
          <w:rFonts w:ascii="Times New Roman" w:hAnsi="Times New Roman"/>
          <w:sz w:val="24"/>
          <w:szCs w:val="24"/>
        </w:rPr>
        <w:t>geçirip geçirmedikleri,</w:t>
      </w:r>
    </w:p>
    <w:p w:rsidR="00182C95" w:rsidRPr="003602D5" w:rsidRDefault="00C53241" w:rsidP="00C53241">
      <w:pPr>
        <w:tabs>
          <w:tab w:val="left" w:pos="709"/>
        </w:tabs>
        <w:spacing w:after="120" w:line="240" w:lineRule="auto"/>
        <w:jc w:val="both"/>
        <w:rPr>
          <w:rFonts w:ascii="Times New Roman" w:hAnsi="Times New Roman"/>
          <w:sz w:val="24"/>
          <w:szCs w:val="24"/>
        </w:rPr>
      </w:pPr>
      <w:r w:rsidRPr="003602D5">
        <w:rPr>
          <w:rFonts w:ascii="Times New Roman" w:hAnsi="Times New Roman"/>
          <w:sz w:val="24"/>
          <w:szCs w:val="24"/>
        </w:rPr>
        <w:t xml:space="preserve"> </w:t>
      </w:r>
      <w:r w:rsidRPr="003602D5">
        <w:rPr>
          <w:rFonts w:ascii="Times New Roman" w:hAnsi="Times New Roman"/>
          <w:sz w:val="24"/>
          <w:szCs w:val="24"/>
        </w:rPr>
        <w:tab/>
      </w:r>
      <w:r w:rsidR="00182C95" w:rsidRPr="003602D5">
        <w:rPr>
          <w:rFonts w:ascii="Times New Roman" w:hAnsi="Times New Roman"/>
          <w:sz w:val="24"/>
          <w:szCs w:val="24"/>
        </w:rPr>
        <w:t xml:space="preserve"> </w:t>
      </w:r>
      <w:r w:rsidR="00A96007" w:rsidRPr="003602D5">
        <w:rPr>
          <w:rFonts w:ascii="Times New Roman" w:hAnsi="Times New Roman"/>
          <w:sz w:val="24"/>
          <w:szCs w:val="24"/>
        </w:rPr>
        <w:t xml:space="preserve">Hususları </w:t>
      </w:r>
      <w:r w:rsidR="00182C95" w:rsidRPr="003602D5">
        <w:rPr>
          <w:rFonts w:ascii="Times New Roman" w:hAnsi="Times New Roman"/>
          <w:sz w:val="24"/>
          <w:szCs w:val="24"/>
        </w:rPr>
        <w:t>incelenir.</w:t>
      </w:r>
    </w:p>
    <w:p w:rsidR="00F22810" w:rsidRPr="003602D5" w:rsidRDefault="00EF14BB" w:rsidP="0016172D">
      <w:pPr>
        <w:spacing w:before="120" w:after="120" w:line="240" w:lineRule="auto"/>
        <w:ind w:firstLine="708"/>
        <w:jc w:val="both"/>
        <w:rPr>
          <w:rFonts w:ascii="Times New Roman" w:hAnsi="Times New Roman" w:cs="Times New Roman"/>
          <w:b/>
          <w:sz w:val="24"/>
          <w:szCs w:val="24"/>
          <w:u w:val="single"/>
        </w:rPr>
      </w:pPr>
      <w:r w:rsidRPr="003602D5">
        <w:rPr>
          <w:rFonts w:ascii="Times New Roman" w:hAnsi="Times New Roman" w:cs="Times New Roman"/>
          <w:b/>
          <w:sz w:val="24"/>
          <w:szCs w:val="24"/>
          <w:u w:val="single"/>
        </w:rPr>
        <w:t>4</w:t>
      </w:r>
      <w:r w:rsidR="00F22810" w:rsidRPr="003602D5">
        <w:rPr>
          <w:rFonts w:ascii="Times New Roman" w:hAnsi="Times New Roman" w:cs="Times New Roman"/>
          <w:b/>
          <w:sz w:val="24"/>
          <w:szCs w:val="24"/>
          <w:u w:val="single"/>
        </w:rPr>
        <w:t>–</w:t>
      </w:r>
      <w:r w:rsidR="0007576B" w:rsidRPr="003602D5">
        <w:rPr>
          <w:rFonts w:ascii="Times New Roman" w:hAnsi="Times New Roman" w:cs="Times New Roman"/>
          <w:b/>
          <w:sz w:val="24"/>
          <w:szCs w:val="24"/>
          <w:u w:val="single"/>
        </w:rPr>
        <w:t>SAĞLIK</w:t>
      </w:r>
      <w:r w:rsidR="00F22810" w:rsidRPr="003602D5">
        <w:rPr>
          <w:rFonts w:ascii="Times New Roman" w:hAnsi="Times New Roman" w:cs="Times New Roman"/>
          <w:b/>
          <w:sz w:val="24"/>
          <w:szCs w:val="24"/>
          <w:u w:val="single"/>
        </w:rPr>
        <w:t xml:space="preserve"> SERVİS</w:t>
      </w:r>
      <w:r w:rsidR="00CF2E0B" w:rsidRPr="003602D5">
        <w:rPr>
          <w:rFonts w:ascii="Times New Roman" w:hAnsi="Times New Roman" w:cs="Times New Roman"/>
          <w:b/>
          <w:sz w:val="24"/>
          <w:szCs w:val="24"/>
          <w:u w:val="single"/>
        </w:rPr>
        <w:t>İ İŞ VE</w:t>
      </w:r>
      <w:r w:rsidR="007D74DF" w:rsidRPr="003602D5">
        <w:rPr>
          <w:rFonts w:ascii="Times New Roman" w:hAnsi="Times New Roman" w:cs="Times New Roman"/>
          <w:b/>
          <w:sz w:val="24"/>
          <w:szCs w:val="24"/>
          <w:u w:val="single"/>
        </w:rPr>
        <w:t xml:space="preserve"> </w:t>
      </w:r>
      <w:r w:rsidR="00F22810" w:rsidRPr="003602D5">
        <w:rPr>
          <w:rFonts w:ascii="Times New Roman" w:hAnsi="Times New Roman" w:cs="Times New Roman"/>
          <w:b/>
          <w:sz w:val="24"/>
          <w:szCs w:val="24"/>
          <w:u w:val="single"/>
        </w:rPr>
        <w:t>İŞLEM</w:t>
      </w:r>
      <w:r w:rsidR="005D2E86" w:rsidRPr="003602D5">
        <w:rPr>
          <w:rFonts w:ascii="Times New Roman" w:hAnsi="Times New Roman" w:cs="Times New Roman"/>
          <w:b/>
          <w:sz w:val="24"/>
          <w:szCs w:val="24"/>
          <w:u w:val="single"/>
        </w:rPr>
        <w:t>L</w:t>
      </w:r>
      <w:r w:rsidR="00F22810" w:rsidRPr="003602D5">
        <w:rPr>
          <w:rFonts w:ascii="Times New Roman" w:hAnsi="Times New Roman" w:cs="Times New Roman"/>
          <w:b/>
          <w:sz w:val="24"/>
          <w:szCs w:val="24"/>
          <w:u w:val="single"/>
        </w:rPr>
        <w:t>ERİ :</w:t>
      </w:r>
    </w:p>
    <w:p w:rsidR="007C3AD1" w:rsidRPr="003602D5" w:rsidRDefault="007C3AD1" w:rsidP="007C3AD1">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Kuruluş revirinde yeterli personel olup olmadığı,</w:t>
      </w:r>
    </w:p>
    <w:p w:rsidR="007C3AD1" w:rsidRPr="003602D5" w:rsidRDefault="007C3AD1" w:rsidP="007C3AD1">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Revirde gerekli tıbbi aletlerin yeterli olup olmadığı,</w:t>
      </w:r>
      <w:r w:rsidR="00A96007" w:rsidRPr="003602D5">
        <w:rPr>
          <w:rFonts w:ascii="Times New Roman" w:hAnsi="Times New Roman" w:cs="Times New Roman"/>
          <w:sz w:val="24"/>
          <w:szCs w:val="24"/>
          <w:shd w:val="clear" w:color="auto" w:fill="FFFFFF"/>
        </w:rPr>
        <w:t xml:space="preserve"> (ilk yardım malzemesi, tansiyon aleti, ateş ölçer</w:t>
      </w:r>
      <w:r w:rsidR="004364A7" w:rsidRPr="003602D5">
        <w:rPr>
          <w:rFonts w:ascii="Times New Roman" w:hAnsi="Times New Roman" w:cs="Times New Roman"/>
          <w:sz w:val="24"/>
          <w:szCs w:val="24"/>
          <w:shd w:val="clear" w:color="auto" w:fill="FFFFFF"/>
        </w:rPr>
        <w:t xml:space="preserve"> vs)</w:t>
      </w:r>
    </w:p>
    <w:p w:rsidR="00A12859" w:rsidRPr="003602D5" w:rsidRDefault="00A12859" w:rsidP="007C3AD1">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Revirde son kullanma tarihi geçen tıbbı malzeme bulunup bulunmadığı,</w:t>
      </w:r>
    </w:p>
    <w:p w:rsidR="007C3AD1" w:rsidRPr="003602D5" w:rsidRDefault="007C3AD1" w:rsidP="007C3AD1">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Revirde tutulması zorunlu defter ve kayıtların olup olmadığı,</w:t>
      </w:r>
      <w:r w:rsidR="00A12859" w:rsidRPr="003602D5">
        <w:rPr>
          <w:rFonts w:ascii="Times New Roman" w:hAnsi="Times New Roman" w:cs="Times New Roman"/>
          <w:sz w:val="24"/>
          <w:szCs w:val="24"/>
          <w:shd w:val="clear" w:color="auto" w:fill="FFFFFF"/>
        </w:rPr>
        <w:t xml:space="preserve"> (Toplan Kalite Yönetimi kapsamında formatları belirlenen defterler</w:t>
      </w:r>
      <w:r w:rsidR="00E16873" w:rsidRPr="003602D5">
        <w:rPr>
          <w:rFonts w:ascii="Times New Roman" w:hAnsi="Times New Roman" w:cs="Times New Roman"/>
          <w:sz w:val="24"/>
          <w:szCs w:val="24"/>
          <w:shd w:val="clear" w:color="auto" w:fill="FFFFFF"/>
        </w:rPr>
        <w:t xml:space="preserve"> ve formalar</w:t>
      </w:r>
      <w:r w:rsidR="00A12859" w:rsidRPr="003602D5">
        <w:rPr>
          <w:rFonts w:ascii="Times New Roman" w:hAnsi="Times New Roman" w:cs="Times New Roman"/>
          <w:sz w:val="24"/>
          <w:szCs w:val="24"/>
          <w:shd w:val="clear" w:color="auto" w:fill="FFFFFF"/>
        </w:rPr>
        <w:t xml:space="preserve"> incelenecektir.)</w:t>
      </w:r>
    </w:p>
    <w:p w:rsidR="007C3AD1" w:rsidRPr="003602D5" w:rsidRDefault="007C3AD1" w:rsidP="00A12859">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İlaçların usulüne uygun muhafaza edilerek dağıtım yapılıp yapılmadığı,</w:t>
      </w:r>
      <w:r w:rsidR="00A12859" w:rsidRPr="003602D5">
        <w:rPr>
          <w:rFonts w:ascii="Times New Roman" w:hAnsi="Times New Roman" w:cs="Times New Roman"/>
          <w:sz w:val="24"/>
          <w:szCs w:val="24"/>
          <w:shd w:val="clear" w:color="auto" w:fill="FFFFFF"/>
        </w:rPr>
        <w:t xml:space="preserve"> (İlaçların kilitli mekanda, yetkili personel tarafından muhafaza edilmesi ve dağıtımı hususu incelenecektir.)</w:t>
      </w:r>
      <w:r w:rsidRPr="003602D5">
        <w:rPr>
          <w:rFonts w:ascii="Times New Roman" w:hAnsi="Times New Roman" w:cs="Times New Roman"/>
          <w:sz w:val="24"/>
          <w:szCs w:val="24"/>
          <w:shd w:val="clear" w:color="auto" w:fill="FFFFFF"/>
        </w:rPr>
        <w:t xml:space="preserve">   </w:t>
      </w:r>
    </w:p>
    <w:p w:rsidR="00A849DD" w:rsidRPr="003602D5" w:rsidRDefault="007C3AD1" w:rsidP="00A12859">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Özellikle çocuklara yönelik kuruluşlarda psikiyatrik ilaçlara sıklıkla başvurulup başvurulmadığı,</w:t>
      </w:r>
      <w:r w:rsidR="00613639" w:rsidRPr="003602D5">
        <w:rPr>
          <w:rFonts w:ascii="Times New Roman" w:hAnsi="Times New Roman" w:cs="Times New Roman"/>
          <w:sz w:val="24"/>
          <w:szCs w:val="24"/>
          <w:shd w:val="clear" w:color="auto" w:fill="FFFFFF"/>
        </w:rPr>
        <w:t xml:space="preserve"> </w:t>
      </w:r>
      <w:r w:rsidR="00A12859" w:rsidRPr="003602D5">
        <w:rPr>
          <w:rFonts w:ascii="Times New Roman" w:hAnsi="Times New Roman" w:cs="Times New Roman"/>
          <w:sz w:val="24"/>
          <w:szCs w:val="24"/>
          <w:shd w:val="clear" w:color="auto" w:fill="FFFFFF"/>
        </w:rPr>
        <w:t>şayet var ise tedavi süreci</w:t>
      </w:r>
      <w:r w:rsidR="00613639" w:rsidRPr="003602D5">
        <w:rPr>
          <w:rFonts w:ascii="Times New Roman" w:hAnsi="Times New Roman" w:cs="Times New Roman"/>
          <w:sz w:val="24"/>
          <w:szCs w:val="24"/>
          <w:shd w:val="clear" w:color="auto" w:fill="FFFFFF"/>
        </w:rPr>
        <w:t xml:space="preserve"> ve mesleki ça</w:t>
      </w:r>
      <w:r w:rsidR="00A12859" w:rsidRPr="003602D5">
        <w:rPr>
          <w:rFonts w:ascii="Times New Roman" w:hAnsi="Times New Roman" w:cs="Times New Roman"/>
          <w:sz w:val="24"/>
          <w:szCs w:val="24"/>
          <w:shd w:val="clear" w:color="auto" w:fill="FFFFFF"/>
        </w:rPr>
        <w:t>lışmaların yapılıp yapılmadığı,</w:t>
      </w:r>
      <w:r w:rsidR="00613639" w:rsidRPr="003602D5">
        <w:rPr>
          <w:rFonts w:ascii="Times New Roman" w:hAnsi="Times New Roman" w:cs="Times New Roman"/>
          <w:sz w:val="24"/>
          <w:szCs w:val="24"/>
          <w:shd w:val="clear" w:color="auto" w:fill="FFFFFF"/>
        </w:rPr>
        <w:t xml:space="preserve"> </w:t>
      </w:r>
    </w:p>
    <w:p w:rsidR="00A12859" w:rsidRPr="003602D5" w:rsidRDefault="00A849DD" w:rsidP="00A12859">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Pandemi sürecinde gerekli sağlık tedbirlerinin alınıp alınmadığı,</w:t>
      </w:r>
      <w:r w:rsidR="007C3AD1" w:rsidRPr="003602D5">
        <w:rPr>
          <w:rFonts w:ascii="Times New Roman" w:hAnsi="Times New Roman" w:cs="Times New Roman"/>
          <w:sz w:val="24"/>
          <w:szCs w:val="24"/>
          <w:shd w:val="clear" w:color="auto" w:fill="FFFFFF"/>
        </w:rPr>
        <w:t xml:space="preserve"> </w:t>
      </w:r>
      <w:r w:rsidR="00A12859" w:rsidRPr="003602D5">
        <w:rPr>
          <w:rFonts w:ascii="Times New Roman" w:hAnsi="Times New Roman" w:cs="Times New Roman"/>
          <w:sz w:val="24"/>
          <w:szCs w:val="24"/>
          <w:shd w:val="clear" w:color="auto" w:fill="FFFFFF"/>
        </w:rPr>
        <w:t>(maske mesafe, temizlik, havalandırma, dezenfektan kullanımı vs)</w:t>
      </w:r>
    </w:p>
    <w:p w:rsidR="006B4FB3" w:rsidRPr="003602D5" w:rsidRDefault="006B4FB3" w:rsidP="007C3AD1">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Sağlık tedbiri olan çocukların takiplerinin düzenli yapılıp yapılmadığı,</w:t>
      </w:r>
    </w:p>
    <w:p w:rsidR="007C3AD1" w:rsidRPr="003602D5" w:rsidRDefault="007C3AD1" w:rsidP="007C3AD1">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xml:space="preserve">Hususlarına yer verilir.  </w:t>
      </w:r>
    </w:p>
    <w:p w:rsidR="00A9412B" w:rsidRPr="003602D5" w:rsidRDefault="00EF14BB" w:rsidP="0016172D">
      <w:pPr>
        <w:spacing w:before="120" w:after="120" w:line="240" w:lineRule="auto"/>
        <w:ind w:firstLine="708"/>
        <w:jc w:val="both"/>
        <w:rPr>
          <w:rFonts w:ascii="Times New Roman" w:hAnsi="Times New Roman" w:cs="Times New Roman"/>
          <w:b/>
          <w:sz w:val="24"/>
          <w:szCs w:val="24"/>
          <w:u w:val="single"/>
        </w:rPr>
      </w:pPr>
      <w:r w:rsidRPr="003602D5">
        <w:rPr>
          <w:rFonts w:ascii="Times New Roman" w:hAnsi="Times New Roman" w:cs="Times New Roman"/>
          <w:b/>
          <w:sz w:val="24"/>
          <w:szCs w:val="24"/>
          <w:u w:val="single"/>
        </w:rPr>
        <w:t>5</w:t>
      </w:r>
      <w:r w:rsidR="004F2623">
        <w:rPr>
          <w:rFonts w:ascii="Times New Roman" w:hAnsi="Times New Roman" w:cs="Times New Roman"/>
          <w:b/>
          <w:sz w:val="24"/>
          <w:szCs w:val="24"/>
          <w:u w:val="single"/>
        </w:rPr>
        <w:t>–</w:t>
      </w:r>
      <w:r w:rsidR="00506CDF" w:rsidRPr="003602D5">
        <w:rPr>
          <w:rFonts w:ascii="Times New Roman" w:hAnsi="Times New Roman" w:cs="Times New Roman"/>
          <w:b/>
          <w:sz w:val="24"/>
          <w:szCs w:val="24"/>
          <w:u w:val="single"/>
        </w:rPr>
        <w:t>KURULUŞ</w:t>
      </w:r>
      <w:r w:rsidR="00423C33" w:rsidRPr="003602D5">
        <w:rPr>
          <w:rFonts w:ascii="Times New Roman" w:hAnsi="Times New Roman" w:cs="Times New Roman"/>
          <w:b/>
          <w:sz w:val="24"/>
          <w:szCs w:val="24"/>
          <w:u w:val="single"/>
        </w:rPr>
        <w:t xml:space="preserve">TAN HİZMET </w:t>
      </w:r>
      <w:r w:rsidR="003B1E5C" w:rsidRPr="003602D5">
        <w:rPr>
          <w:rFonts w:ascii="Times New Roman" w:hAnsi="Times New Roman" w:cs="Times New Roman"/>
          <w:b/>
          <w:sz w:val="24"/>
          <w:szCs w:val="24"/>
          <w:u w:val="single"/>
        </w:rPr>
        <w:t xml:space="preserve">ALANLARIN MEMNUNİYET DÜZEYİ VE </w:t>
      </w:r>
      <w:r w:rsidR="00423C33" w:rsidRPr="003602D5">
        <w:rPr>
          <w:rFonts w:ascii="Times New Roman" w:hAnsi="Times New Roman" w:cs="Times New Roman"/>
          <w:b/>
          <w:sz w:val="24"/>
          <w:szCs w:val="24"/>
          <w:u w:val="single"/>
        </w:rPr>
        <w:t xml:space="preserve"> Y</w:t>
      </w:r>
      <w:r w:rsidR="00A9412B" w:rsidRPr="003602D5">
        <w:rPr>
          <w:rFonts w:ascii="Times New Roman" w:hAnsi="Times New Roman" w:cs="Times New Roman"/>
          <w:b/>
          <w:sz w:val="24"/>
          <w:szCs w:val="24"/>
          <w:u w:val="single"/>
        </w:rPr>
        <w:t>APILAN GÖRÜŞMELER:</w:t>
      </w:r>
    </w:p>
    <w:p w:rsidR="009A1CC7" w:rsidRPr="003602D5" w:rsidRDefault="009A1CC7" w:rsidP="009A1CC7">
      <w:pPr>
        <w:spacing w:before="120" w:after="120" w:line="240" w:lineRule="auto"/>
        <w:ind w:firstLine="708"/>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xml:space="preserve">- Hizmet alanların verilen hizmetten memnun olup olmadıkları, </w:t>
      </w:r>
    </w:p>
    <w:p w:rsidR="009A1CC7" w:rsidRPr="003602D5" w:rsidRDefault="009A1CC7" w:rsidP="009A1CC7">
      <w:pPr>
        <w:spacing w:before="120" w:after="120" w:line="240" w:lineRule="auto"/>
        <w:ind w:firstLine="708"/>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Yaşam alanlarının hizmet alanların ihtiyaçlarına ve özelliklerine uygun tefriş edilip edilmediği,</w:t>
      </w:r>
    </w:p>
    <w:p w:rsidR="009A1CC7" w:rsidRPr="003602D5" w:rsidRDefault="009A1CC7" w:rsidP="009A1CC7">
      <w:pPr>
        <w:spacing w:before="120" w:after="120" w:line="240" w:lineRule="auto"/>
        <w:ind w:firstLine="708"/>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Kuruluş hizmetleri verilirken hizmet alanların isteklerinin dikkate alınıp alınmadığı,</w:t>
      </w:r>
    </w:p>
    <w:p w:rsidR="009A1CC7" w:rsidRPr="003602D5" w:rsidRDefault="009A1CC7" w:rsidP="009A1CC7">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Hizmet alanların saç, sakal, tırnak gibi kişisel bakım ve temizliklerinin yapılıp yapılmadığı, varsa yatağa bağımlı olanların yatak yaraları olup olmadığı,</w:t>
      </w:r>
    </w:p>
    <w:p w:rsidR="009A1CC7" w:rsidRPr="003602D5" w:rsidRDefault="009A1CC7" w:rsidP="009A1CC7">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lastRenderedPageBreak/>
        <w:t>- Hizmet alanların kıyafetlerinin temiz ve yeterli olup olmadığı,</w:t>
      </w:r>
    </w:p>
    <w:p w:rsidR="009A1CC7" w:rsidRPr="003602D5" w:rsidRDefault="009A1CC7" w:rsidP="009A1CC7">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Hizmet alanların yaş, cinsiyet, kişilik özellikleri ve ihtiyaçları dikkate alınarak yatak odalarının belirlenip belirlenmediği,</w:t>
      </w:r>
    </w:p>
    <w:p w:rsidR="009A1CC7" w:rsidRPr="003602D5" w:rsidRDefault="009A1CC7" w:rsidP="009A1CC7">
      <w:pPr>
        <w:spacing w:before="120" w:after="120" w:line="240" w:lineRule="auto"/>
        <w:ind w:firstLine="709"/>
        <w:jc w:val="both"/>
        <w:rPr>
          <w:rFonts w:ascii="Times New Roman" w:hAnsi="Times New Roman" w:cs="Times New Roman"/>
          <w:b/>
          <w:sz w:val="24"/>
          <w:szCs w:val="24"/>
          <w:u w:val="single"/>
        </w:rPr>
      </w:pPr>
      <w:r w:rsidRPr="003602D5">
        <w:rPr>
          <w:rFonts w:ascii="Times New Roman" w:hAnsi="Times New Roman" w:cs="Times New Roman"/>
          <w:sz w:val="24"/>
          <w:szCs w:val="24"/>
          <w:shd w:val="clear" w:color="auto" w:fill="FFFFFF"/>
        </w:rPr>
        <w:t xml:space="preserve">Hususlarına </w:t>
      </w:r>
      <w:r w:rsidR="003B1E5C" w:rsidRPr="003602D5">
        <w:rPr>
          <w:rFonts w:ascii="Times New Roman" w:hAnsi="Times New Roman" w:cs="Times New Roman"/>
          <w:sz w:val="24"/>
          <w:szCs w:val="24"/>
          <w:shd w:val="clear" w:color="auto" w:fill="FFFFFF"/>
        </w:rPr>
        <w:t xml:space="preserve">münhasıran </w:t>
      </w:r>
      <w:r w:rsidRPr="003602D5">
        <w:rPr>
          <w:rFonts w:ascii="Times New Roman" w:hAnsi="Times New Roman" w:cs="Times New Roman"/>
          <w:sz w:val="24"/>
          <w:szCs w:val="24"/>
          <w:shd w:val="clear" w:color="auto" w:fill="FFFFFF"/>
        </w:rPr>
        <w:t>yer verilir.</w:t>
      </w:r>
    </w:p>
    <w:p w:rsidR="00EF34FF" w:rsidRPr="003602D5" w:rsidRDefault="001D4B6B" w:rsidP="00A12859">
      <w:pPr>
        <w:spacing w:before="120" w:after="120" w:line="240" w:lineRule="auto"/>
        <w:ind w:firstLine="708"/>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Teftiş esnasında hizmet alanların herhangi mağduriyetinin bulunup bulunmadığının inceleme ve tespitine yönelik olarak; k</w:t>
      </w:r>
      <w:r w:rsidR="008E68FB" w:rsidRPr="003602D5">
        <w:rPr>
          <w:rFonts w:ascii="Times New Roman" w:hAnsi="Times New Roman" w:cs="Times New Roman"/>
          <w:sz w:val="24"/>
          <w:szCs w:val="24"/>
          <w:shd w:val="clear" w:color="auto" w:fill="FFFFFF"/>
        </w:rPr>
        <w:t>uruluştan hizmet alan en az 5 kişi ile sohbet tarzında görüşme yapılarak alınan bilgiler bu bölümde özetlenir.</w:t>
      </w:r>
      <w:r w:rsidR="00504CFE" w:rsidRPr="003602D5">
        <w:rPr>
          <w:rFonts w:ascii="Times New Roman" w:hAnsi="Times New Roman" w:cs="Times New Roman"/>
          <w:sz w:val="24"/>
          <w:szCs w:val="24"/>
          <w:shd w:val="clear" w:color="auto" w:fill="FFFFFF"/>
        </w:rPr>
        <w:t xml:space="preserve"> Raporda görüşme yapılan kişilere, isim ve soyadının ilk iki harfi kodlanarak yer verilecektir.) </w:t>
      </w:r>
      <w:r w:rsidR="003B1E5C" w:rsidRPr="003602D5">
        <w:rPr>
          <w:rFonts w:ascii="Times New Roman" w:hAnsi="Times New Roman" w:cs="Times New Roman"/>
          <w:sz w:val="24"/>
          <w:szCs w:val="24"/>
          <w:shd w:val="clear" w:color="auto" w:fill="FFFFFF"/>
        </w:rPr>
        <w:t>(Engelli kuruluşlarında mümkün olduğu düzeyde)</w:t>
      </w:r>
      <w:r w:rsidR="00A849DD" w:rsidRPr="003602D5">
        <w:rPr>
          <w:rFonts w:ascii="Times New Roman" w:hAnsi="Times New Roman" w:cs="Times New Roman"/>
          <w:sz w:val="24"/>
          <w:szCs w:val="24"/>
          <w:shd w:val="clear" w:color="auto" w:fill="FFFFFF"/>
        </w:rPr>
        <w:t xml:space="preserve"> </w:t>
      </w:r>
    </w:p>
    <w:p w:rsidR="00912D14" w:rsidRPr="003602D5" w:rsidRDefault="00EF14BB" w:rsidP="0016172D">
      <w:pPr>
        <w:spacing w:before="120" w:after="120" w:line="240" w:lineRule="auto"/>
        <w:ind w:firstLine="708"/>
        <w:jc w:val="both"/>
        <w:rPr>
          <w:rFonts w:ascii="Times New Roman" w:hAnsi="Times New Roman" w:cs="Times New Roman"/>
          <w:b/>
          <w:sz w:val="24"/>
          <w:szCs w:val="24"/>
          <w:u w:val="single"/>
        </w:rPr>
      </w:pPr>
      <w:r w:rsidRPr="003602D5">
        <w:rPr>
          <w:rFonts w:ascii="Times New Roman" w:hAnsi="Times New Roman" w:cs="Times New Roman"/>
          <w:b/>
          <w:sz w:val="24"/>
          <w:szCs w:val="24"/>
          <w:u w:val="single"/>
        </w:rPr>
        <w:t>6</w:t>
      </w:r>
      <w:r w:rsidR="00912D14" w:rsidRPr="003602D5">
        <w:rPr>
          <w:rFonts w:ascii="Times New Roman" w:hAnsi="Times New Roman" w:cs="Times New Roman"/>
          <w:b/>
          <w:sz w:val="24"/>
          <w:szCs w:val="24"/>
          <w:u w:val="single"/>
        </w:rPr>
        <w:t>–</w:t>
      </w:r>
      <w:r w:rsidR="00EE53F2" w:rsidRPr="003602D5">
        <w:rPr>
          <w:rFonts w:ascii="Times New Roman" w:hAnsi="Times New Roman" w:cs="Times New Roman"/>
          <w:b/>
          <w:sz w:val="24"/>
          <w:szCs w:val="24"/>
          <w:u w:val="single"/>
        </w:rPr>
        <w:t>HİZMET VE İŞLEYİŞE İLİŞKİN DİĞER HUSUSLAR</w:t>
      </w:r>
      <w:r w:rsidR="00912D14" w:rsidRPr="003602D5">
        <w:rPr>
          <w:rFonts w:ascii="Times New Roman" w:hAnsi="Times New Roman" w:cs="Times New Roman"/>
          <w:b/>
          <w:sz w:val="24"/>
          <w:szCs w:val="24"/>
          <w:u w:val="single"/>
        </w:rPr>
        <w:t>:</w:t>
      </w:r>
    </w:p>
    <w:p w:rsidR="009C16C3" w:rsidRPr="003602D5" w:rsidRDefault="00504CFE" w:rsidP="009C16C3">
      <w:pPr>
        <w:spacing w:before="120" w:after="120" w:line="240" w:lineRule="auto"/>
        <w:ind w:firstLine="708"/>
        <w:jc w:val="both"/>
        <w:rPr>
          <w:rFonts w:ascii="Times New Roman" w:hAnsi="Times New Roman" w:cs="Times New Roman"/>
          <w:b/>
          <w:i/>
          <w:sz w:val="24"/>
          <w:szCs w:val="24"/>
          <w:u w:val="single"/>
          <w:shd w:val="clear" w:color="auto" w:fill="FFFFFF"/>
        </w:rPr>
      </w:pPr>
      <w:r w:rsidRPr="003602D5">
        <w:rPr>
          <w:rFonts w:ascii="Times New Roman" w:hAnsi="Times New Roman" w:cs="Times New Roman"/>
          <w:b/>
          <w:i/>
          <w:sz w:val="24"/>
          <w:szCs w:val="24"/>
          <w:u w:val="single"/>
          <w:shd w:val="clear" w:color="auto" w:fill="FFFFFF"/>
        </w:rPr>
        <w:t>Bu bölümde hizmet ve işleyişe</w:t>
      </w:r>
      <w:r w:rsidR="009C16C3" w:rsidRPr="003602D5">
        <w:rPr>
          <w:rFonts w:ascii="Times New Roman" w:hAnsi="Times New Roman" w:cs="Times New Roman"/>
          <w:b/>
          <w:i/>
          <w:sz w:val="24"/>
          <w:szCs w:val="24"/>
          <w:u w:val="single"/>
          <w:shd w:val="clear" w:color="auto" w:fill="FFFFFF"/>
        </w:rPr>
        <w:t xml:space="preserve"> ilişkin yukarıda yer almayan hususlarla birlikte münhasıran;</w:t>
      </w:r>
    </w:p>
    <w:p w:rsidR="009C16C3" w:rsidRPr="003602D5" w:rsidRDefault="009C16C3" w:rsidP="009C16C3">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xml:space="preserve">- Koordinasyon ve Değerlendirme Toplantı Dosyası/Defteri, Mesleki Raporlar Kayıt Defteri, Nöbet Defteri, Vaka Tartışma ve Değerlendirme Dosyası, Kütük defteri, </w:t>
      </w:r>
      <w:r w:rsidR="00AC4560" w:rsidRPr="003602D5">
        <w:rPr>
          <w:rFonts w:ascii="Times New Roman" w:hAnsi="Times New Roman" w:cs="Times New Roman"/>
          <w:sz w:val="24"/>
          <w:szCs w:val="24"/>
          <w:shd w:val="clear" w:color="auto" w:fill="FFFFFF"/>
        </w:rPr>
        <w:t xml:space="preserve">varsa </w:t>
      </w:r>
      <w:r w:rsidRPr="003602D5">
        <w:rPr>
          <w:rFonts w:ascii="Times New Roman" w:hAnsi="Times New Roman" w:cs="Times New Roman"/>
          <w:sz w:val="24"/>
          <w:szCs w:val="24"/>
          <w:shd w:val="clear" w:color="auto" w:fill="FFFFFF"/>
        </w:rPr>
        <w:t>Gelen – Giden Yazışma Defteri ve Zimmet Defteri gibi defterlerin usulünce tutulup tutulmadığı,</w:t>
      </w:r>
      <w:r w:rsidR="00AC4560" w:rsidRPr="003602D5">
        <w:rPr>
          <w:rFonts w:ascii="Times New Roman" w:hAnsi="Times New Roman" w:cs="Times New Roman"/>
          <w:sz w:val="24"/>
          <w:szCs w:val="24"/>
          <w:shd w:val="clear" w:color="auto" w:fill="FFFFFF"/>
        </w:rPr>
        <w:t xml:space="preserve"> (Defterler müfettiş tarafından mühürlenip imzalanacaktır)</w:t>
      </w:r>
      <w:r w:rsidRPr="003602D5">
        <w:rPr>
          <w:rFonts w:ascii="Times New Roman" w:hAnsi="Times New Roman" w:cs="Times New Roman"/>
          <w:sz w:val="24"/>
          <w:szCs w:val="24"/>
          <w:shd w:val="clear" w:color="auto" w:fill="FFFFFF"/>
        </w:rPr>
        <w:t xml:space="preserve"> </w:t>
      </w:r>
    </w:p>
    <w:p w:rsidR="009C16C3" w:rsidRPr="003602D5" w:rsidRDefault="009C16C3" w:rsidP="009C16C3">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Bakanlık bilişim sistemine gerekli verilerin zamanında girilip girilmediği,</w:t>
      </w:r>
    </w:p>
    <w:p w:rsidR="008A20FD" w:rsidRPr="003602D5" w:rsidRDefault="008A20FD" w:rsidP="009C16C3">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Vatandaşların hizmete ulaşmasını engelleyici ya</w:t>
      </w:r>
      <w:r w:rsidR="00575B6B" w:rsidRPr="003602D5">
        <w:rPr>
          <w:rFonts w:ascii="Times New Roman" w:hAnsi="Times New Roman" w:cs="Times New Roman"/>
          <w:sz w:val="24"/>
          <w:szCs w:val="24"/>
          <w:shd w:val="clear" w:color="auto" w:fill="FFFFFF"/>
        </w:rPr>
        <w:t xml:space="preserve"> </w:t>
      </w:r>
      <w:r w:rsidRPr="003602D5">
        <w:rPr>
          <w:rFonts w:ascii="Times New Roman" w:hAnsi="Times New Roman" w:cs="Times New Roman"/>
          <w:sz w:val="24"/>
          <w:szCs w:val="24"/>
          <w:shd w:val="clear" w:color="auto" w:fill="FFFFFF"/>
        </w:rPr>
        <w:t>da zorlaştırıcı, bürokrasiyi arttırıcı hususların olup olmadığı,</w:t>
      </w:r>
    </w:p>
    <w:p w:rsidR="009C16C3" w:rsidRPr="003602D5" w:rsidRDefault="009C16C3" w:rsidP="009C16C3">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Kuruluşların nöbet defterleri taranarak idarece alınması gereken tedbirlerin zamanında alınıp alınmadığı,</w:t>
      </w:r>
    </w:p>
    <w:p w:rsidR="007C3AD1" w:rsidRPr="003602D5" w:rsidRDefault="007C3AD1" w:rsidP="007C3AD1">
      <w:pPr>
        <w:spacing w:before="120" w:after="120" w:line="240" w:lineRule="auto"/>
        <w:ind w:firstLine="708"/>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xml:space="preserve">- Hizmet alanların (yaşlı, engelli, çocuk) harçlık </w:t>
      </w:r>
      <w:r w:rsidR="00AC4560" w:rsidRPr="003602D5">
        <w:rPr>
          <w:rFonts w:ascii="Times New Roman" w:hAnsi="Times New Roman" w:cs="Times New Roman"/>
          <w:sz w:val="24"/>
          <w:szCs w:val="24"/>
          <w:shd w:val="clear" w:color="auto" w:fill="FFFFFF"/>
        </w:rPr>
        <w:t xml:space="preserve">ve harçlık </w:t>
      </w:r>
      <w:r w:rsidRPr="003602D5">
        <w:rPr>
          <w:rFonts w:ascii="Times New Roman" w:hAnsi="Times New Roman" w:cs="Times New Roman"/>
          <w:sz w:val="24"/>
          <w:szCs w:val="24"/>
          <w:shd w:val="clear" w:color="auto" w:fill="FFFFFF"/>
        </w:rPr>
        <w:t>dışındaki gelirlerinin idarece takip edilip usulünce kullanılıp kullanılmadığı</w:t>
      </w:r>
      <w:r w:rsidR="008A20FD" w:rsidRPr="003602D5">
        <w:rPr>
          <w:rFonts w:ascii="Times New Roman" w:hAnsi="Times New Roman" w:cs="Times New Roman"/>
          <w:sz w:val="24"/>
          <w:szCs w:val="24"/>
          <w:shd w:val="clear" w:color="auto" w:fill="FFFFFF"/>
        </w:rPr>
        <w:t xml:space="preserve">, (özellikle yatağa bağımlı bireylerin harçlıklarının kullanımı incelenecektir.) </w:t>
      </w:r>
      <w:r w:rsidRPr="003602D5">
        <w:rPr>
          <w:rFonts w:ascii="Times New Roman" w:hAnsi="Times New Roman" w:cs="Times New Roman"/>
          <w:sz w:val="24"/>
          <w:szCs w:val="24"/>
          <w:shd w:val="clear" w:color="auto" w:fill="FFFFFF"/>
        </w:rPr>
        <w:t xml:space="preserve"> </w:t>
      </w:r>
    </w:p>
    <w:p w:rsidR="007C3AD1" w:rsidRPr="003602D5" w:rsidRDefault="007C3AD1" w:rsidP="005F1F9F">
      <w:pPr>
        <w:spacing w:before="120" w:after="120" w:line="240" w:lineRule="auto"/>
        <w:ind w:firstLine="708"/>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Kuruluşta hizmet alanların emanet kasası</w:t>
      </w:r>
      <w:r w:rsidR="005F1F9F" w:rsidRPr="003602D5">
        <w:rPr>
          <w:rFonts w:ascii="Times New Roman" w:hAnsi="Times New Roman" w:cs="Times New Roman"/>
          <w:sz w:val="24"/>
          <w:szCs w:val="24"/>
          <w:shd w:val="clear" w:color="auto" w:fill="FFFFFF"/>
        </w:rPr>
        <w:t xml:space="preserve"> ile </w:t>
      </w:r>
      <w:r w:rsidRPr="003602D5">
        <w:rPr>
          <w:rFonts w:ascii="Times New Roman" w:hAnsi="Times New Roman" w:cs="Times New Roman"/>
          <w:sz w:val="24"/>
          <w:szCs w:val="24"/>
          <w:shd w:val="clear" w:color="auto" w:fill="FFFFFF"/>
        </w:rPr>
        <w:t>harçlık hesabı</w:t>
      </w:r>
      <w:r w:rsidR="005F1F9F" w:rsidRPr="003602D5">
        <w:rPr>
          <w:rFonts w:ascii="Times New Roman" w:hAnsi="Times New Roman" w:cs="Times New Roman"/>
          <w:sz w:val="24"/>
          <w:szCs w:val="24"/>
          <w:shd w:val="clear" w:color="auto" w:fill="FFFFFF"/>
        </w:rPr>
        <w:t>nın</w:t>
      </w:r>
      <w:r w:rsidRPr="003602D5">
        <w:rPr>
          <w:rFonts w:ascii="Times New Roman" w:hAnsi="Times New Roman" w:cs="Times New Roman"/>
          <w:sz w:val="24"/>
          <w:szCs w:val="24"/>
          <w:shd w:val="clear" w:color="auto" w:fill="FFFFFF"/>
        </w:rPr>
        <w:t xml:space="preserve"> mutemetlerin uhdesindeki emanetlerin kayıtlar ile mutabık olup olmadığı</w:t>
      </w:r>
      <w:r w:rsidR="005F1F9F" w:rsidRPr="003602D5">
        <w:rPr>
          <w:rFonts w:ascii="Times New Roman" w:hAnsi="Times New Roman" w:cs="Times New Roman"/>
          <w:sz w:val="24"/>
          <w:szCs w:val="24"/>
          <w:shd w:val="clear" w:color="auto" w:fill="FFFFFF"/>
        </w:rPr>
        <w:t>.</w:t>
      </w:r>
    </w:p>
    <w:p w:rsidR="007C3AD1" w:rsidRPr="003602D5" w:rsidRDefault="007C3AD1" w:rsidP="007C3AD1">
      <w:pPr>
        <w:spacing w:before="120" w:after="120" w:line="240" w:lineRule="auto"/>
        <w:ind w:firstLine="708"/>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(Mutabık olmaması durumunda herhangi bir suiistimal olup olmadığının araştırılması ve sayıma ilişkin gerekli tutanakların düzenlenmesine yönelik işlemler yapılır.</w:t>
      </w:r>
      <w:r w:rsidR="003A3D51" w:rsidRPr="003602D5">
        <w:rPr>
          <w:rFonts w:ascii="Times New Roman" w:hAnsi="Times New Roman" w:cs="Times New Roman"/>
          <w:sz w:val="24"/>
          <w:szCs w:val="24"/>
          <w:shd w:val="clear" w:color="auto" w:fill="FFFFFF"/>
        </w:rPr>
        <w:t xml:space="preserve"> Tutanak düzenlenmesi halinde raporun başkanlık nüshasına ek yapılır</w:t>
      </w:r>
      <w:r w:rsidRPr="003602D5">
        <w:rPr>
          <w:rFonts w:ascii="Times New Roman" w:hAnsi="Times New Roman" w:cs="Times New Roman"/>
          <w:sz w:val="24"/>
          <w:szCs w:val="24"/>
          <w:shd w:val="clear" w:color="auto" w:fill="FFFFFF"/>
        </w:rPr>
        <w:t>)</w:t>
      </w:r>
    </w:p>
    <w:p w:rsidR="007C3AD1" w:rsidRPr="003602D5" w:rsidRDefault="007C3AD1" w:rsidP="007C3AD1">
      <w:pPr>
        <w:spacing w:before="120" w:after="120" w:line="240" w:lineRule="auto"/>
        <w:ind w:firstLine="708"/>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xml:space="preserve">Hususlarına yer verilir. </w:t>
      </w:r>
    </w:p>
    <w:p w:rsidR="00C84D36" w:rsidRPr="003602D5" w:rsidRDefault="00EF14BB" w:rsidP="00C84D36">
      <w:pPr>
        <w:spacing w:before="120" w:after="120" w:line="240" w:lineRule="auto"/>
        <w:ind w:firstLine="708"/>
        <w:jc w:val="both"/>
        <w:rPr>
          <w:rFonts w:ascii="Times New Roman" w:hAnsi="Times New Roman" w:cs="Times New Roman"/>
          <w:b/>
          <w:sz w:val="24"/>
          <w:szCs w:val="24"/>
          <w:u w:val="single"/>
        </w:rPr>
      </w:pPr>
      <w:r w:rsidRPr="003602D5">
        <w:rPr>
          <w:rFonts w:ascii="Times New Roman" w:hAnsi="Times New Roman" w:cs="Times New Roman"/>
          <w:b/>
          <w:sz w:val="24"/>
          <w:szCs w:val="24"/>
          <w:u w:val="single"/>
        </w:rPr>
        <w:t>7</w:t>
      </w:r>
      <w:r w:rsidR="00C84D36" w:rsidRPr="003602D5">
        <w:rPr>
          <w:rFonts w:ascii="Times New Roman" w:hAnsi="Times New Roman" w:cs="Times New Roman"/>
          <w:b/>
          <w:sz w:val="24"/>
          <w:szCs w:val="24"/>
          <w:u w:val="single"/>
        </w:rPr>
        <w:t>– İDARİ VE MALİ İŞLEMLER:</w:t>
      </w:r>
    </w:p>
    <w:p w:rsidR="005A0BF3" w:rsidRPr="003602D5" w:rsidRDefault="00EF14BB" w:rsidP="005A0BF3">
      <w:pPr>
        <w:spacing w:before="120" w:after="120" w:line="240" w:lineRule="auto"/>
        <w:ind w:firstLine="708"/>
        <w:jc w:val="both"/>
        <w:rPr>
          <w:rFonts w:ascii="Times New Roman" w:hAnsi="Times New Roman" w:cs="Times New Roman"/>
          <w:b/>
          <w:sz w:val="24"/>
          <w:szCs w:val="24"/>
          <w:u w:val="single"/>
        </w:rPr>
      </w:pPr>
      <w:r w:rsidRPr="003602D5">
        <w:rPr>
          <w:rFonts w:ascii="Times New Roman" w:hAnsi="Times New Roman" w:cs="Times New Roman"/>
          <w:b/>
          <w:sz w:val="24"/>
          <w:szCs w:val="24"/>
          <w:u w:val="single"/>
        </w:rPr>
        <w:t xml:space="preserve">7.1. </w:t>
      </w:r>
      <w:r w:rsidR="005A0BF3" w:rsidRPr="003602D5">
        <w:rPr>
          <w:rFonts w:ascii="Times New Roman" w:hAnsi="Times New Roman" w:cs="Times New Roman"/>
          <w:b/>
          <w:sz w:val="24"/>
          <w:szCs w:val="24"/>
          <w:u w:val="single"/>
        </w:rPr>
        <w:t>İdari İşlemler:</w:t>
      </w:r>
    </w:p>
    <w:p w:rsidR="0003352C" w:rsidRPr="003602D5" w:rsidRDefault="0003352C" w:rsidP="0003352C">
      <w:pPr>
        <w:spacing w:before="120" w:after="120" w:line="240" w:lineRule="auto"/>
        <w:ind w:firstLine="708"/>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Bu bölümde kuruluşun idari işlemleri incelenir ve münhasıran;</w:t>
      </w:r>
    </w:p>
    <w:p w:rsidR="0003352C" w:rsidRPr="003602D5" w:rsidRDefault="0003352C" w:rsidP="0003352C">
      <w:pPr>
        <w:spacing w:before="120" w:after="120" w:line="240" w:lineRule="auto"/>
        <w:ind w:firstLine="708"/>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Kuruluşta, Bakanlığın amaç ve hedeflerine uygun hizmet üretilip üretmediği,</w:t>
      </w:r>
    </w:p>
    <w:p w:rsidR="0003352C" w:rsidRPr="003602D5" w:rsidRDefault="0003352C" w:rsidP="0003352C">
      <w:pPr>
        <w:spacing w:before="120" w:after="120" w:line="240" w:lineRule="auto"/>
        <w:ind w:firstLine="708"/>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Kuruluşun hizmetlerini yerine getirirken İl Müdürlüğü ve diğer sosyal hizmet kuruluşlar ile koordineli hareket edip etmediği,</w:t>
      </w:r>
    </w:p>
    <w:p w:rsidR="0003352C" w:rsidRPr="003602D5" w:rsidRDefault="0003352C" w:rsidP="0003352C">
      <w:pPr>
        <w:spacing w:before="120" w:after="120" w:line="240" w:lineRule="auto"/>
        <w:ind w:firstLine="708"/>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Kurumda iş barışının, iş uyumunun olup olmadığı,</w:t>
      </w:r>
    </w:p>
    <w:p w:rsidR="0003352C" w:rsidRPr="003602D5" w:rsidRDefault="0003352C" w:rsidP="0003352C">
      <w:pPr>
        <w:spacing w:before="120" w:after="120" w:line="240" w:lineRule="auto"/>
        <w:ind w:firstLine="708"/>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Evrak, kayıt ve defterlerinin usulünce düzenlenip düzenlenmediği,</w:t>
      </w:r>
    </w:p>
    <w:p w:rsidR="0003352C" w:rsidRPr="003602D5" w:rsidRDefault="0003352C" w:rsidP="0003352C">
      <w:pPr>
        <w:spacing w:before="120" w:after="120" w:line="240" w:lineRule="auto"/>
        <w:ind w:firstLine="708"/>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xml:space="preserve">- Yazışma usullerine riayet edilip edilmediği, </w:t>
      </w:r>
    </w:p>
    <w:p w:rsidR="0003352C" w:rsidRPr="003602D5" w:rsidRDefault="0003352C" w:rsidP="0003352C">
      <w:pPr>
        <w:spacing w:before="120" w:after="120" w:line="240" w:lineRule="auto"/>
        <w:ind w:firstLine="708"/>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Üst birimler tarafından gönderilen emir ve talimatlara uygun hareket edilip edilmediği,</w:t>
      </w:r>
    </w:p>
    <w:p w:rsidR="0003352C" w:rsidRPr="003602D5" w:rsidRDefault="0003352C" w:rsidP="0003352C">
      <w:pPr>
        <w:spacing w:before="120" w:after="120" w:line="240" w:lineRule="auto"/>
        <w:ind w:firstLine="708"/>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lastRenderedPageBreak/>
        <w:t xml:space="preserve">- Kuruluşa yapılan bağışların usulüne uygun kayıt edilip edilmediği, </w:t>
      </w:r>
    </w:p>
    <w:p w:rsidR="0003352C" w:rsidRPr="003602D5" w:rsidRDefault="0003352C" w:rsidP="0003352C">
      <w:pPr>
        <w:spacing w:before="120" w:after="120" w:line="240" w:lineRule="auto"/>
        <w:ind w:left="708"/>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Personel ve hizmet alanların yönetime katılmasının sağlanıp sağlanmadığı,</w:t>
      </w:r>
    </w:p>
    <w:p w:rsidR="0003352C" w:rsidRPr="003602D5" w:rsidRDefault="0003352C" w:rsidP="0003352C">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Kuruluş ziyaretçi işlemlerinin usulünce yürütülüp yürütülmediği, gerekli güvenlik önlemlerinin alınıp alınmadığı,</w:t>
      </w:r>
    </w:p>
    <w:p w:rsidR="0003352C" w:rsidRPr="003602D5" w:rsidRDefault="0003352C" w:rsidP="0003352C">
      <w:pPr>
        <w:spacing w:before="120" w:after="120" w:line="240" w:lineRule="auto"/>
        <w:ind w:left="708"/>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xml:space="preserve">-  Taşıtların mevzuata uygun şekilde kullanılıp kullanılmadığı, </w:t>
      </w:r>
    </w:p>
    <w:p w:rsidR="002135C2" w:rsidRPr="003602D5" w:rsidRDefault="002135C2" w:rsidP="002135C2">
      <w:pPr>
        <w:spacing w:before="120" w:after="120" w:line="240" w:lineRule="auto"/>
        <w:ind w:firstLine="708"/>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xml:space="preserve">- Kuruluşun elektrik, su ve telefon gibi genel giderlerinin yıllar ve aylar itibariyle olağan dışı artış gösterip göstermediği, </w:t>
      </w:r>
    </w:p>
    <w:p w:rsidR="003A3D51" w:rsidRPr="003602D5" w:rsidRDefault="003A3D51" w:rsidP="003A3D51">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Kuruluş banka hesap ekstresinin kayıtlarla m</w:t>
      </w:r>
      <w:r w:rsidR="00504CFE" w:rsidRPr="003602D5">
        <w:rPr>
          <w:rFonts w:ascii="Times New Roman" w:hAnsi="Times New Roman" w:cs="Times New Roman"/>
          <w:sz w:val="24"/>
          <w:szCs w:val="24"/>
          <w:shd w:val="clear" w:color="auto" w:fill="FFFFFF"/>
        </w:rPr>
        <w:t xml:space="preserve">utabık olup olmadığı (Teftiş </w:t>
      </w:r>
      <w:r w:rsidRPr="003602D5">
        <w:rPr>
          <w:rFonts w:ascii="Times New Roman" w:hAnsi="Times New Roman" w:cs="Times New Roman"/>
          <w:sz w:val="24"/>
          <w:szCs w:val="24"/>
          <w:shd w:val="clear" w:color="auto" w:fill="FFFFFF"/>
        </w:rPr>
        <w:t xml:space="preserve">tarihinden önceki aya ilişkin hesap ekstresi incelenecektir),  </w:t>
      </w:r>
    </w:p>
    <w:p w:rsidR="001358F4" w:rsidRPr="003602D5" w:rsidRDefault="001358F4" w:rsidP="001358F4">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Kamu Hesapları Bilgi Sistemi (KBS), Mali Yönetim Sistemi (MYS), Aile Bilgi Sistemi (ABS), Belgenet, Bütünleşik Sistem vs şifre ve kullan</w:t>
      </w:r>
      <w:r w:rsidR="00504CFE" w:rsidRPr="003602D5">
        <w:rPr>
          <w:rFonts w:ascii="Times New Roman" w:hAnsi="Times New Roman" w:cs="Times New Roman"/>
          <w:sz w:val="24"/>
          <w:szCs w:val="24"/>
          <w:shd w:val="clear" w:color="auto" w:fill="FFFFFF"/>
        </w:rPr>
        <w:t>ıcı adlarının diğer personele</w:t>
      </w:r>
      <w:r w:rsidRPr="003602D5">
        <w:rPr>
          <w:rFonts w:ascii="Times New Roman" w:hAnsi="Times New Roman" w:cs="Times New Roman"/>
          <w:sz w:val="24"/>
          <w:szCs w:val="24"/>
          <w:shd w:val="clear" w:color="auto" w:fill="FFFFFF"/>
        </w:rPr>
        <w:t xml:space="preserve"> veri girişi amacıyla verilip verilmediği,</w:t>
      </w:r>
    </w:p>
    <w:p w:rsidR="007C3AD1" w:rsidRPr="003602D5" w:rsidRDefault="0003352C" w:rsidP="002135C2">
      <w:pPr>
        <w:spacing w:before="120" w:after="120" w:line="240" w:lineRule="auto"/>
        <w:ind w:left="708"/>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xml:space="preserve"> </w:t>
      </w:r>
      <w:r w:rsidR="007C3AD1" w:rsidRPr="003602D5">
        <w:rPr>
          <w:rFonts w:ascii="Times New Roman" w:hAnsi="Times New Roman" w:cs="Times New Roman"/>
          <w:sz w:val="24"/>
          <w:szCs w:val="24"/>
          <w:shd w:val="clear" w:color="auto" w:fill="FFFFFF"/>
        </w:rPr>
        <w:t>Hususlarına yer verilir.</w:t>
      </w:r>
    </w:p>
    <w:p w:rsidR="005A0BF3" w:rsidRPr="003602D5" w:rsidRDefault="00EF14BB" w:rsidP="007C3AD1">
      <w:pPr>
        <w:spacing w:before="120" w:after="120" w:line="240" w:lineRule="auto"/>
        <w:ind w:left="708"/>
        <w:jc w:val="both"/>
        <w:rPr>
          <w:rFonts w:ascii="Times New Roman" w:eastAsia="Times New Roman" w:hAnsi="Times New Roman" w:cs="Times New Roman"/>
          <w:sz w:val="20"/>
          <w:szCs w:val="20"/>
        </w:rPr>
      </w:pPr>
      <w:r w:rsidRPr="003602D5">
        <w:rPr>
          <w:rFonts w:ascii="Times New Roman" w:hAnsi="Times New Roman" w:cs="Times New Roman"/>
          <w:b/>
          <w:sz w:val="24"/>
          <w:szCs w:val="24"/>
          <w:u w:val="single"/>
        </w:rPr>
        <w:t xml:space="preserve">7.2. </w:t>
      </w:r>
      <w:r w:rsidR="005A0BF3" w:rsidRPr="003602D5">
        <w:rPr>
          <w:rFonts w:ascii="Times New Roman" w:hAnsi="Times New Roman" w:cs="Times New Roman"/>
          <w:b/>
          <w:sz w:val="24"/>
          <w:szCs w:val="24"/>
          <w:u w:val="single"/>
        </w:rPr>
        <w:t>Sivil Savunma ve Yangına Karşı Alınan Tedbirler:</w:t>
      </w:r>
      <w:r w:rsidR="005A0BF3" w:rsidRPr="003602D5">
        <w:rPr>
          <w:rFonts w:ascii="Times New Roman" w:eastAsia="Times New Roman" w:hAnsi="Times New Roman" w:cs="Times New Roman"/>
          <w:sz w:val="20"/>
          <w:szCs w:val="20"/>
        </w:rPr>
        <w:t xml:space="preserve"> </w:t>
      </w:r>
    </w:p>
    <w:p w:rsidR="00802AEB" w:rsidRPr="003602D5" w:rsidRDefault="00802AEB" w:rsidP="007C3AD1">
      <w:pPr>
        <w:spacing w:before="120" w:after="120" w:line="240" w:lineRule="auto"/>
        <w:ind w:left="708"/>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Bu bölümde sivil savunma ve yangına karşı alınan tedbirler incelenir, münhasıran;</w:t>
      </w:r>
    </w:p>
    <w:p w:rsidR="004812B7" w:rsidRPr="003602D5" w:rsidRDefault="004812B7" w:rsidP="004812B7">
      <w:pPr>
        <w:spacing w:before="120" w:after="120"/>
        <w:ind w:firstLine="708"/>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Bakanlık Makamının 23.09.2022 tarih ve 80 sayılı "olur" ları ile yürürlüğe giren " Aile ve Sosyal Hizmetler Bakanlığı Yangın Önleme ve Söndürme Yönergesi kapsamında hizmet biriminin gerekli tedbirleri alıp almadığı,</w:t>
      </w:r>
    </w:p>
    <w:p w:rsidR="00802AEB" w:rsidRPr="003602D5" w:rsidRDefault="00802AEB" w:rsidP="00802AEB">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Mahalli itfaiye teşkilatınca binanın yangına karşı önlemleri içeren tespit raporunun bulunup bulunmadığı,</w:t>
      </w:r>
    </w:p>
    <w:p w:rsidR="00802AEB" w:rsidRPr="003602D5" w:rsidRDefault="00802AEB" w:rsidP="00802AEB">
      <w:pPr>
        <w:spacing w:before="120" w:after="120" w:line="240" w:lineRule="auto"/>
        <w:ind w:left="708"/>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Yangın ve sivil savunma planlarının güncel ve amaca uygun olup olmadığı,</w:t>
      </w:r>
    </w:p>
    <w:p w:rsidR="003B1E5C" w:rsidRPr="003602D5" w:rsidRDefault="003B1E5C" w:rsidP="003B1E5C">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Yangına yönelik gerekli ekipman ve teçhizatın yeterli olup olmadığı, (yangın merdiveni, ikaz sistemi, duman detektörü, yangın muslukları ve hortumu hizmete hazır olup olmadığı kontrol edilir)</w:t>
      </w:r>
    </w:p>
    <w:p w:rsidR="00802AEB" w:rsidRPr="003602D5" w:rsidRDefault="00802AEB" w:rsidP="003B1E5C">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xml:space="preserve">Hususlarına yer verilir. </w:t>
      </w:r>
    </w:p>
    <w:p w:rsidR="005A0BF3" w:rsidRPr="003602D5" w:rsidRDefault="00EF14BB" w:rsidP="005A0BF3">
      <w:pPr>
        <w:spacing w:before="120" w:after="120" w:line="240" w:lineRule="auto"/>
        <w:ind w:firstLine="708"/>
        <w:jc w:val="both"/>
        <w:rPr>
          <w:rFonts w:ascii="Times New Roman" w:eastAsia="Times New Roman" w:hAnsi="Times New Roman" w:cs="Times New Roman"/>
          <w:sz w:val="20"/>
          <w:szCs w:val="20"/>
        </w:rPr>
      </w:pPr>
      <w:r w:rsidRPr="003602D5">
        <w:rPr>
          <w:rFonts w:ascii="Times New Roman" w:hAnsi="Times New Roman" w:cs="Times New Roman"/>
          <w:b/>
          <w:sz w:val="24"/>
          <w:szCs w:val="24"/>
          <w:u w:val="single"/>
        </w:rPr>
        <w:t xml:space="preserve">7.3. </w:t>
      </w:r>
      <w:r w:rsidR="00110ABB" w:rsidRPr="003602D5">
        <w:rPr>
          <w:rFonts w:ascii="Times New Roman" w:hAnsi="Times New Roman" w:cs="Times New Roman"/>
          <w:b/>
          <w:sz w:val="24"/>
          <w:szCs w:val="24"/>
          <w:u w:val="single"/>
        </w:rPr>
        <w:t>Yazışma</w:t>
      </w:r>
      <w:r w:rsidR="005A0BF3" w:rsidRPr="003602D5">
        <w:rPr>
          <w:rFonts w:ascii="Times New Roman" w:hAnsi="Times New Roman" w:cs="Times New Roman"/>
          <w:b/>
          <w:sz w:val="24"/>
          <w:szCs w:val="24"/>
          <w:u w:val="single"/>
        </w:rPr>
        <w:t xml:space="preserve"> ve Dosyalama İşlemleri:</w:t>
      </w:r>
      <w:r w:rsidR="005A0BF3" w:rsidRPr="003602D5">
        <w:rPr>
          <w:rFonts w:ascii="Times New Roman" w:eastAsia="Times New Roman" w:hAnsi="Times New Roman" w:cs="Times New Roman"/>
          <w:sz w:val="20"/>
          <w:szCs w:val="20"/>
        </w:rPr>
        <w:t xml:space="preserve"> </w:t>
      </w:r>
    </w:p>
    <w:p w:rsidR="00110ABB" w:rsidRPr="003602D5" w:rsidRDefault="00110ABB" w:rsidP="005A0BF3">
      <w:pPr>
        <w:spacing w:before="120" w:after="120" w:line="240" w:lineRule="auto"/>
        <w:ind w:firstLine="708"/>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xml:space="preserve">- </w:t>
      </w:r>
      <w:r w:rsidR="002565C8" w:rsidRPr="003602D5">
        <w:rPr>
          <w:rFonts w:ascii="Times New Roman" w:hAnsi="Times New Roman" w:cs="Times New Roman"/>
          <w:sz w:val="24"/>
          <w:szCs w:val="24"/>
          <w:shd w:val="clear" w:color="auto" w:fill="FFFFFF"/>
        </w:rPr>
        <w:t xml:space="preserve">Kuruluş yazışma ve dosyalama işlemlerinin </w:t>
      </w:r>
      <w:r w:rsidR="00302FAB" w:rsidRPr="003602D5">
        <w:rPr>
          <w:rFonts w:ascii="Times New Roman" w:hAnsi="Times New Roman" w:cs="Times New Roman"/>
          <w:sz w:val="24"/>
          <w:szCs w:val="24"/>
          <w:shd w:val="clear" w:color="auto" w:fill="FFFFFF"/>
        </w:rPr>
        <w:t>usulünce</w:t>
      </w:r>
      <w:r w:rsidR="002565C8" w:rsidRPr="003602D5">
        <w:rPr>
          <w:rFonts w:ascii="Times New Roman" w:hAnsi="Times New Roman" w:cs="Times New Roman"/>
          <w:sz w:val="24"/>
          <w:szCs w:val="24"/>
          <w:shd w:val="clear" w:color="auto" w:fill="FFFFFF"/>
        </w:rPr>
        <w:t xml:space="preserve"> yürütülüp yürütülmediği</w:t>
      </w:r>
      <w:r w:rsidRPr="003602D5">
        <w:rPr>
          <w:rFonts w:ascii="Times New Roman" w:hAnsi="Times New Roman" w:cs="Times New Roman"/>
          <w:sz w:val="24"/>
          <w:szCs w:val="24"/>
          <w:shd w:val="clear" w:color="auto" w:fill="FFFFFF"/>
        </w:rPr>
        <w:t>,</w:t>
      </w:r>
    </w:p>
    <w:p w:rsidR="00110ABB" w:rsidRPr="003602D5" w:rsidRDefault="00110ABB" w:rsidP="005A0BF3">
      <w:pPr>
        <w:spacing w:before="120" w:after="120" w:line="240" w:lineRule="auto"/>
        <w:ind w:firstLine="708"/>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xml:space="preserve">- </w:t>
      </w:r>
      <w:hyperlink r:id="rId8" w:history="1">
        <w:r w:rsidRPr="003602D5">
          <w:rPr>
            <w:rStyle w:val="Kpr"/>
            <w:rFonts w:ascii="Times New Roman" w:hAnsi="Times New Roman" w:cs="Times New Roman"/>
            <w:color w:val="auto"/>
            <w:sz w:val="24"/>
            <w:szCs w:val="24"/>
            <w:shd w:val="clear" w:color="auto" w:fill="FFFFFF"/>
          </w:rPr>
          <w:t>https://kaysis.gov.tr/</w:t>
        </w:r>
      </w:hyperlink>
      <w:r w:rsidRPr="003602D5">
        <w:rPr>
          <w:rFonts w:ascii="Times New Roman" w:hAnsi="Times New Roman" w:cs="Times New Roman"/>
          <w:sz w:val="24"/>
          <w:szCs w:val="24"/>
          <w:shd w:val="clear" w:color="auto" w:fill="FFFFFF"/>
        </w:rPr>
        <w:t xml:space="preserve"> adresinde yer alan standart dosya planına uygun </w:t>
      </w:r>
      <w:r w:rsidR="00302FAB" w:rsidRPr="003602D5">
        <w:rPr>
          <w:rFonts w:ascii="Times New Roman" w:hAnsi="Times New Roman" w:cs="Times New Roman"/>
          <w:sz w:val="24"/>
          <w:szCs w:val="24"/>
          <w:shd w:val="clear" w:color="auto" w:fill="FFFFFF"/>
        </w:rPr>
        <w:t>dosyalama yapılıp yapılmadığı</w:t>
      </w:r>
      <w:r w:rsidRPr="003602D5">
        <w:rPr>
          <w:rFonts w:ascii="Times New Roman" w:hAnsi="Times New Roman" w:cs="Times New Roman"/>
          <w:sz w:val="24"/>
          <w:szCs w:val="24"/>
          <w:shd w:val="clear" w:color="auto" w:fill="FFFFFF"/>
        </w:rPr>
        <w:t>,</w:t>
      </w:r>
    </w:p>
    <w:p w:rsidR="00EF34FF" w:rsidRPr="003602D5" w:rsidRDefault="00110ABB" w:rsidP="005A0BF3">
      <w:pPr>
        <w:spacing w:before="120" w:after="120" w:line="240" w:lineRule="auto"/>
        <w:ind w:firstLine="708"/>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H</w:t>
      </w:r>
      <w:r w:rsidR="002565C8" w:rsidRPr="003602D5">
        <w:rPr>
          <w:rFonts w:ascii="Times New Roman" w:hAnsi="Times New Roman" w:cs="Times New Roman"/>
          <w:sz w:val="24"/>
          <w:szCs w:val="24"/>
          <w:shd w:val="clear" w:color="auto" w:fill="FFFFFF"/>
        </w:rPr>
        <w:t>ususlarına yer verilir.</w:t>
      </w:r>
    </w:p>
    <w:p w:rsidR="005A0BF3" w:rsidRPr="003602D5" w:rsidRDefault="00EF14BB" w:rsidP="005A0BF3">
      <w:pPr>
        <w:spacing w:before="120" w:after="120" w:line="240" w:lineRule="auto"/>
        <w:ind w:firstLine="708"/>
        <w:jc w:val="both"/>
        <w:rPr>
          <w:rFonts w:ascii="Times New Roman" w:hAnsi="Times New Roman" w:cs="Times New Roman"/>
          <w:b/>
          <w:sz w:val="24"/>
          <w:szCs w:val="24"/>
          <w:u w:val="single"/>
        </w:rPr>
      </w:pPr>
      <w:r w:rsidRPr="003602D5">
        <w:rPr>
          <w:rFonts w:ascii="Times New Roman" w:hAnsi="Times New Roman" w:cs="Times New Roman"/>
          <w:b/>
          <w:sz w:val="24"/>
          <w:szCs w:val="24"/>
          <w:u w:val="single"/>
        </w:rPr>
        <w:t xml:space="preserve">7.4. </w:t>
      </w:r>
      <w:r w:rsidR="005A0BF3" w:rsidRPr="003602D5">
        <w:rPr>
          <w:rFonts w:ascii="Times New Roman" w:hAnsi="Times New Roman" w:cs="Times New Roman"/>
          <w:b/>
          <w:sz w:val="24"/>
          <w:szCs w:val="24"/>
          <w:u w:val="single"/>
        </w:rPr>
        <w:t>Personel İşlemleri:</w:t>
      </w:r>
    </w:p>
    <w:p w:rsidR="001937BA" w:rsidRPr="003602D5" w:rsidRDefault="001937BA" w:rsidP="005A0BF3">
      <w:pPr>
        <w:spacing w:before="120" w:after="120" w:line="240" w:lineRule="auto"/>
        <w:ind w:firstLine="708"/>
        <w:jc w:val="both"/>
        <w:rPr>
          <w:rFonts w:ascii="Times New Roman" w:hAnsi="Times New Roman" w:cs="Times New Roman"/>
          <w:sz w:val="24"/>
          <w:szCs w:val="24"/>
        </w:rPr>
      </w:pPr>
      <w:r w:rsidRPr="003602D5">
        <w:rPr>
          <w:rFonts w:ascii="Times New Roman" w:hAnsi="Times New Roman" w:cs="Times New Roman"/>
          <w:sz w:val="24"/>
          <w:szCs w:val="24"/>
        </w:rPr>
        <w:t xml:space="preserve">Bu bölümde münhasıran; </w:t>
      </w:r>
    </w:p>
    <w:p w:rsidR="009A1CC7" w:rsidRPr="003602D5" w:rsidRDefault="009A1CC7" w:rsidP="009A1CC7">
      <w:pPr>
        <w:spacing w:before="120" w:after="120" w:line="240" w:lineRule="auto"/>
        <w:ind w:firstLine="708"/>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Personelin tertipli ve düzenli bir şekilde, görevi başında olup olmadığı,</w:t>
      </w:r>
    </w:p>
    <w:p w:rsidR="009A1CC7" w:rsidRPr="003602D5" w:rsidRDefault="009A1CC7" w:rsidP="009A1CC7">
      <w:pPr>
        <w:spacing w:before="120" w:after="120" w:line="240" w:lineRule="auto"/>
        <w:ind w:firstLine="708"/>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xml:space="preserve">- Personelin hizmetin ifası için yeterli olup olmadığı, </w:t>
      </w:r>
    </w:p>
    <w:p w:rsidR="009A1CC7" w:rsidRPr="003602D5" w:rsidRDefault="009A1CC7" w:rsidP="009A1CC7">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Personelin kendilerine tevdi edilen görevlerle ilgili yeterli bilgi düzeyine ve yetkinlik derecesine sahip olup olmadıkları,</w:t>
      </w:r>
    </w:p>
    <w:p w:rsidR="001937BA" w:rsidRPr="003602D5" w:rsidRDefault="001937BA" w:rsidP="001937BA">
      <w:pPr>
        <w:spacing w:before="120" w:after="120" w:line="240" w:lineRule="auto"/>
        <w:ind w:left="708"/>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Yıllık izin ve raporların usulünce takip edilip edilmediği,</w:t>
      </w:r>
    </w:p>
    <w:p w:rsidR="001937BA" w:rsidRPr="003602D5" w:rsidRDefault="001937BA" w:rsidP="009A1CC7">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Disiplin işlemlerinin usulüne uygun yürütülüp yürütülmediği,</w:t>
      </w:r>
    </w:p>
    <w:p w:rsidR="001937BA" w:rsidRPr="003602D5" w:rsidRDefault="001937BA" w:rsidP="009A1CC7">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lastRenderedPageBreak/>
        <w:t>- Kamu işçisi statüsündeki personelin iş kanunu ve toplu sözleşmeden kaynaklanan sosyal ve mali haklarının usulünce verilip verilmediği,</w:t>
      </w:r>
    </w:p>
    <w:p w:rsidR="00EF34FF" w:rsidRPr="003602D5" w:rsidRDefault="009A1CC7" w:rsidP="005A0BF3">
      <w:pPr>
        <w:spacing w:before="120" w:after="120" w:line="240" w:lineRule="auto"/>
        <w:ind w:firstLine="709"/>
        <w:jc w:val="both"/>
        <w:rPr>
          <w:rFonts w:ascii="Times New Roman" w:hAnsi="Times New Roman" w:cs="Times New Roman"/>
          <w:b/>
          <w:sz w:val="24"/>
          <w:szCs w:val="24"/>
          <w:u w:val="single"/>
        </w:rPr>
      </w:pPr>
      <w:r w:rsidRPr="003602D5">
        <w:rPr>
          <w:rFonts w:ascii="Times New Roman" w:hAnsi="Times New Roman" w:cs="Times New Roman"/>
          <w:sz w:val="24"/>
          <w:szCs w:val="24"/>
          <w:shd w:val="clear" w:color="auto" w:fill="FFFFFF"/>
        </w:rPr>
        <w:t>Hususlarına yer verilir.</w:t>
      </w:r>
    </w:p>
    <w:p w:rsidR="005A0BF3" w:rsidRPr="003602D5" w:rsidRDefault="00EF14BB" w:rsidP="005A0BF3">
      <w:pPr>
        <w:spacing w:before="120" w:after="120" w:line="240" w:lineRule="auto"/>
        <w:ind w:firstLine="709"/>
        <w:jc w:val="both"/>
        <w:rPr>
          <w:rFonts w:ascii="Times New Roman" w:hAnsi="Times New Roman" w:cs="Times New Roman"/>
          <w:b/>
          <w:sz w:val="24"/>
          <w:szCs w:val="24"/>
          <w:u w:val="single"/>
        </w:rPr>
      </w:pPr>
      <w:r w:rsidRPr="003602D5">
        <w:rPr>
          <w:rFonts w:ascii="Times New Roman" w:hAnsi="Times New Roman" w:cs="Times New Roman"/>
          <w:b/>
          <w:sz w:val="24"/>
          <w:szCs w:val="24"/>
          <w:u w:val="single"/>
        </w:rPr>
        <w:t xml:space="preserve">7.5. </w:t>
      </w:r>
      <w:r w:rsidR="005A0BF3" w:rsidRPr="003602D5">
        <w:rPr>
          <w:rFonts w:ascii="Times New Roman" w:hAnsi="Times New Roman" w:cs="Times New Roman"/>
          <w:b/>
          <w:sz w:val="24"/>
          <w:szCs w:val="24"/>
          <w:u w:val="single"/>
        </w:rPr>
        <w:t xml:space="preserve">Arşiv İşlemleri: </w:t>
      </w:r>
    </w:p>
    <w:p w:rsidR="008E68FB" w:rsidRPr="003602D5" w:rsidRDefault="008E68FB" w:rsidP="008E68FB">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Kuruluş arşiv hizmetlerinin usulünce yürütülüp yürütülmediği incelenir, münhasıran;</w:t>
      </w:r>
    </w:p>
    <w:p w:rsidR="008E68FB" w:rsidRPr="003602D5" w:rsidRDefault="008E68FB" w:rsidP="008E68FB">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Yılı biten arşivlik malzemenin arşive taşınıp taşınmadığı,</w:t>
      </w:r>
    </w:p>
    <w:p w:rsidR="008E68FB" w:rsidRPr="003602D5" w:rsidRDefault="008E68FB" w:rsidP="008E68FB">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Saklama süresi dolan arşivlik malzemenin imha edilip edilmediği,</w:t>
      </w:r>
    </w:p>
    <w:p w:rsidR="008E68FB" w:rsidRPr="003602D5" w:rsidRDefault="008E68FB" w:rsidP="008E68FB">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Kuruluş arşivinin arşivlik malzemenin korunması için uygun bir yerde olup olmadığı,</w:t>
      </w:r>
    </w:p>
    <w:p w:rsidR="008E68FB" w:rsidRPr="003602D5" w:rsidRDefault="008E68FB" w:rsidP="008E68FB">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Hususlarına yer verilir.</w:t>
      </w:r>
    </w:p>
    <w:p w:rsidR="005A0BF3" w:rsidRPr="003602D5" w:rsidRDefault="00EF14BB" w:rsidP="005A0BF3">
      <w:pPr>
        <w:spacing w:before="120" w:after="120" w:line="240" w:lineRule="auto"/>
        <w:ind w:firstLine="708"/>
        <w:jc w:val="both"/>
        <w:rPr>
          <w:rFonts w:ascii="Times New Roman" w:eastAsia="Times New Roman" w:hAnsi="Times New Roman" w:cs="Times New Roman"/>
          <w:sz w:val="20"/>
          <w:szCs w:val="20"/>
        </w:rPr>
      </w:pPr>
      <w:r w:rsidRPr="003602D5">
        <w:rPr>
          <w:rFonts w:ascii="Times New Roman" w:hAnsi="Times New Roman" w:cs="Times New Roman"/>
          <w:b/>
          <w:sz w:val="24"/>
          <w:szCs w:val="24"/>
          <w:u w:val="single"/>
        </w:rPr>
        <w:t xml:space="preserve">7.6. </w:t>
      </w:r>
      <w:r w:rsidR="005A0BF3" w:rsidRPr="003602D5">
        <w:rPr>
          <w:rFonts w:ascii="Times New Roman" w:hAnsi="Times New Roman" w:cs="Times New Roman"/>
          <w:b/>
          <w:sz w:val="24"/>
          <w:szCs w:val="24"/>
          <w:u w:val="single"/>
        </w:rPr>
        <w:t>Bilgi İşlem İşlemleri:</w:t>
      </w:r>
      <w:r w:rsidR="005A0BF3" w:rsidRPr="003602D5">
        <w:rPr>
          <w:rFonts w:ascii="Times New Roman" w:eastAsia="Times New Roman" w:hAnsi="Times New Roman" w:cs="Times New Roman"/>
          <w:sz w:val="20"/>
          <w:szCs w:val="20"/>
        </w:rPr>
        <w:t xml:space="preserve"> </w:t>
      </w:r>
    </w:p>
    <w:p w:rsidR="00802AEB" w:rsidRPr="003602D5" w:rsidRDefault="00802AEB" w:rsidP="00802AEB">
      <w:pPr>
        <w:spacing w:before="120" w:after="120" w:line="240" w:lineRule="auto"/>
        <w:ind w:firstLine="709"/>
        <w:jc w:val="both"/>
        <w:rPr>
          <w:rFonts w:ascii="Times New Roman" w:hAnsi="Times New Roman"/>
          <w:sz w:val="24"/>
          <w:szCs w:val="24"/>
        </w:rPr>
      </w:pPr>
      <w:r w:rsidRPr="003602D5">
        <w:rPr>
          <w:rFonts w:ascii="Times New Roman" w:hAnsi="Times New Roman"/>
          <w:sz w:val="24"/>
          <w:szCs w:val="24"/>
        </w:rPr>
        <w:t>- Birden fazla internet hattı bulunup bulunmadığı,</w:t>
      </w:r>
    </w:p>
    <w:p w:rsidR="00DE3C43" w:rsidRPr="003602D5" w:rsidRDefault="00DE3C43" w:rsidP="00DE3C43">
      <w:pPr>
        <w:spacing w:before="120" w:after="120" w:line="240" w:lineRule="auto"/>
        <w:ind w:firstLine="708"/>
        <w:jc w:val="both"/>
        <w:rPr>
          <w:rFonts w:ascii="Times New Roman" w:hAnsi="Times New Roman" w:cs="Times New Roman"/>
          <w:sz w:val="24"/>
          <w:szCs w:val="24"/>
        </w:rPr>
      </w:pPr>
      <w:r w:rsidRPr="003602D5">
        <w:rPr>
          <w:rFonts w:ascii="Times New Roman" w:hAnsi="Times New Roman" w:cs="Times New Roman"/>
          <w:sz w:val="24"/>
          <w:szCs w:val="24"/>
        </w:rPr>
        <w:t>- Kuruluş bilgisayar</w:t>
      </w:r>
      <w:r w:rsidR="00C15EF4" w:rsidRPr="003602D5">
        <w:rPr>
          <w:rFonts w:ascii="Times New Roman" w:hAnsi="Times New Roman" w:cs="Times New Roman"/>
          <w:sz w:val="24"/>
          <w:szCs w:val="24"/>
        </w:rPr>
        <w:t>ına</w:t>
      </w:r>
      <w:r w:rsidRPr="003602D5">
        <w:rPr>
          <w:rFonts w:ascii="Times New Roman" w:hAnsi="Times New Roman" w:cs="Times New Roman"/>
          <w:sz w:val="24"/>
          <w:szCs w:val="24"/>
        </w:rPr>
        <w:t xml:space="preserve"> filtreleme sistemleri </w:t>
      </w:r>
      <w:r w:rsidR="00C15EF4" w:rsidRPr="003602D5">
        <w:rPr>
          <w:rFonts w:ascii="Times New Roman" w:hAnsi="Times New Roman" w:cs="Times New Roman"/>
          <w:sz w:val="24"/>
          <w:szCs w:val="24"/>
        </w:rPr>
        <w:t xml:space="preserve">kurularak </w:t>
      </w:r>
      <w:r w:rsidRPr="003602D5">
        <w:rPr>
          <w:rFonts w:ascii="Times New Roman" w:hAnsi="Times New Roman" w:cs="Times New Roman"/>
          <w:sz w:val="24"/>
          <w:szCs w:val="24"/>
        </w:rPr>
        <w:t>istenilmeyen sitelere giriş</w:t>
      </w:r>
      <w:r w:rsidR="00C15EF4" w:rsidRPr="003602D5">
        <w:rPr>
          <w:rFonts w:ascii="Times New Roman" w:hAnsi="Times New Roman" w:cs="Times New Roman"/>
          <w:sz w:val="24"/>
          <w:szCs w:val="24"/>
        </w:rPr>
        <w:t>in</w:t>
      </w:r>
      <w:r w:rsidRPr="003602D5">
        <w:rPr>
          <w:rFonts w:ascii="Times New Roman" w:hAnsi="Times New Roman" w:cs="Times New Roman"/>
          <w:sz w:val="24"/>
          <w:szCs w:val="24"/>
        </w:rPr>
        <w:t xml:space="preserve"> (terör, pornografi, oyun, kumar</w:t>
      </w:r>
      <w:r w:rsidR="00C15EF4" w:rsidRPr="003602D5">
        <w:rPr>
          <w:rFonts w:ascii="Times New Roman" w:hAnsi="Times New Roman" w:cs="Times New Roman"/>
          <w:sz w:val="24"/>
          <w:szCs w:val="24"/>
        </w:rPr>
        <w:t>, şiddet içeren vs.) yasaklanıp yasaklanmadığı,</w:t>
      </w:r>
    </w:p>
    <w:p w:rsidR="00C15EF4" w:rsidRPr="003602D5" w:rsidRDefault="00C15EF4" w:rsidP="00DE3C43">
      <w:pPr>
        <w:spacing w:before="120" w:after="120" w:line="240" w:lineRule="auto"/>
        <w:ind w:firstLine="708"/>
        <w:jc w:val="both"/>
        <w:rPr>
          <w:rFonts w:ascii="Times New Roman" w:hAnsi="Times New Roman" w:cs="Times New Roman"/>
          <w:sz w:val="24"/>
          <w:szCs w:val="24"/>
        </w:rPr>
      </w:pPr>
      <w:r w:rsidRPr="003602D5">
        <w:rPr>
          <w:rFonts w:ascii="Times New Roman" w:hAnsi="Times New Roman" w:cs="Times New Roman"/>
          <w:sz w:val="24"/>
          <w:szCs w:val="24"/>
        </w:rPr>
        <w:t>Hususlarına yer verilir.</w:t>
      </w:r>
    </w:p>
    <w:p w:rsidR="00120262" w:rsidRPr="003602D5" w:rsidRDefault="00EF14BB" w:rsidP="00120262">
      <w:pPr>
        <w:spacing w:before="120" w:after="120" w:line="240" w:lineRule="auto"/>
        <w:ind w:firstLine="709"/>
        <w:jc w:val="both"/>
        <w:rPr>
          <w:rFonts w:ascii="Times New Roman" w:hAnsi="Times New Roman" w:cs="Times New Roman"/>
          <w:b/>
          <w:sz w:val="24"/>
          <w:szCs w:val="24"/>
          <w:u w:val="single"/>
        </w:rPr>
      </w:pPr>
      <w:r w:rsidRPr="003602D5">
        <w:rPr>
          <w:rFonts w:ascii="Times New Roman" w:hAnsi="Times New Roman" w:cs="Times New Roman"/>
          <w:b/>
          <w:sz w:val="24"/>
          <w:szCs w:val="24"/>
          <w:u w:val="single"/>
        </w:rPr>
        <w:t xml:space="preserve">7.7. </w:t>
      </w:r>
      <w:r w:rsidR="00120262" w:rsidRPr="003602D5">
        <w:rPr>
          <w:rFonts w:ascii="Times New Roman" w:hAnsi="Times New Roman" w:cs="Times New Roman"/>
          <w:b/>
          <w:sz w:val="24"/>
          <w:szCs w:val="24"/>
          <w:u w:val="single"/>
        </w:rPr>
        <w:t>Kuruluş Yemek Hizmetleri;</w:t>
      </w:r>
    </w:p>
    <w:p w:rsidR="00120262" w:rsidRPr="003602D5" w:rsidRDefault="00120262" w:rsidP="00120262">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Kuruluş yemek hizmetlerinin usulünce yürütülüp yürütülmediği incelenerek münhasıran;</w:t>
      </w:r>
    </w:p>
    <w:p w:rsidR="00120262" w:rsidRPr="003602D5" w:rsidRDefault="00120262" w:rsidP="00120262">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Hijyen kurallarına riayet edilip edilmediği, gıda malzemelerinin son kullanma tarihine bakılmak suretiyle usulünce depolanıp depolanmadığı,</w:t>
      </w:r>
    </w:p>
    <w:p w:rsidR="00120262" w:rsidRPr="003602D5" w:rsidRDefault="00120262" w:rsidP="00120262">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Yemek numuneleri incelenmek suretiyle sağlıklı bir şekilde saklanıp saklanmadığı,</w:t>
      </w:r>
    </w:p>
    <w:p w:rsidR="00120262" w:rsidRPr="003602D5" w:rsidRDefault="00120262" w:rsidP="00120262">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Mamul yemek alınması durumunda elektrik, su varsa doğalgaz için süzme sayaç takılıp takılmadığı,</w:t>
      </w:r>
    </w:p>
    <w:p w:rsidR="00120262" w:rsidRPr="003602D5" w:rsidRDefault="00120262" w:rsidP="00120262">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Aylık yemek listelerinin asılıp, bu listeye uygun hareket edilip edilmediği,</w:t>
      </w:r>
    </w:p>
    <w:p w:rsidR="00120262" w:rsidRPr="003602D5" w:rsidRDefault="00120262" w:rsidP="00120262">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Aylık yemek listelerinde özellikle ara öğünlerde hazır gıdalara sıkça yer verilip yer verilmediği,</w:t>
      </w:r>
    </w:p>
    <w:p w:rsidR="00120262" w:rsidRPr="003602D5" w:rsidRDefault="00120262" w:rsidP="00120262">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Yüklenicinin kuruluş demirbaşlarına verdiği zararların tazmin edilip edilmediği,</w:t>
      </w:r>
    </w:p>
    <w:p w:rsidR="00F30AE9" w:rsidRPr="003602D5" w:rsidRDefault="00F30AE9" w:rsidP="00120262">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xml:space="preserve">- Kuruluşa yapılan gıda bağışlarının usulünce </w:t>
      </w:r>
      <w:r w:rsidR="002A58A4" w:rsidRPr="003602D5">
        <w:rPr>
          <w:rFonts w:ascii="Times New Roman" w:hAnsi="Times New Roman" w:cs="Times New Roman"/>
          <w:sz w:val="24"/>
          <w:szCs w:val="24"/>
          <w:shd w:val="clear" w:color="auto" w:fill="FFFFFF"/>
        </w:rPr>
        <w:t xml:space="preserve">depolanarak </w:t>
      </w:r>
      <w:r w:rsidRPr="003602D5">
        <w:rPr>
          <w:rFonts w:ascii="Times New Roman" w:hAnsi="Times New Roman" w:cs="Times New Roman"/>
          <w:sz w:val="24"/>
          <w:szCs w:val="24"/>
          <w:shd w:val="clear" w:color="auto" w:fill="FFFFFF"/>
        </w:rPr>
        <w:t xml:space="preserve">kullanılıp kullanılmadığı, </w:t>
      </w:r>
    </w:p>
    <w:p w:rsidR="00120262" w:rsidRPr="003602D5" w:rsidRDefault="00120262" w:rsidP="00120262">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Hususlarına yer verilir.</w:t>
      </w:r>
    </w:p>
    <w:p w:rsidR="00120262" w:rsidRPr="003602D5" w:rsidRDefault="00120262" w:rsidP="00120262">
      <w:pPr>
        <w:spacing w:before="120"/>
        <w:ind w:firstLine="708"/>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(İhale/doğrudan temin sözleşmesinde cezai hüküm bulunması halinde; yemek servis için yemek saatinde hazır halde değilse, gıda maddeleri uygun koşullarda depolanmamışsa, gıda rasyona uymayan miktarlarda yapılmışsa,  yemek numunelerinin 72 (yetmişiki) saat süreyle muhafaza edilmiyorsa,  gıda maddelerinin ve yemeklerin kalite ve niteliğinde bir eksiklik varsa, yemek listesine uyulmamışsa, mutfak, yemekhane ve müştemilatının temizlik ve hijyen kurallarına uygun değilse, mutfak personelinin saç, sakal, tırnak, giyim kuşam ve hijyen yönünden mutfak ve yemekhanede çalışmasına uygun değilse, çalışanların yaka kartları yoksa bir tutanak düzenlenerek sözleşme gereği ceza kesilmesi gerekmektedir.)</w:t>
      </w:r>
    </w:p>
    <w:p w:rsidR="005A0BF3" w:rsidRPr="003602D5" w:rsidRDefault="00EF14BB" w:rsidP="005A0BF3">
      <w:pPr>
        <w:spacing w:before="120" w:after="120" w:line="240" w:lineRule="auto"/>
        <w:ind w:firstLine="708"/>
        <w:jc w:val="both"/>
        <w:rPr>
          <w:rFonts w:ascii="Times New Roman" w:eastAsia="Times New Roman" w:hAnsi="Times New Roman" w:cs="Times New Roman"/>
          <w:sz w:val="20"/>
          <w:szCs w:val="20"/>
        </w:rPr>
      </w:pPr>
      <w:r w:rsidRPr="003602D5">
        <w:rPr>
          <w:rFonts w:ascii="Times New Roman" w:hAnsi="Times New Roman" w:cs="Times New Roman"/>
          <w:b/>
          <w:sz w:val="24"/>
          <w:szCs w:val="24"/>
          <w:u w:val="single"/>
        </w:rPr>
        <w:t xml:space="preserve">7.8. </w:t>
      </w:r>
      <w:r w:rsidR="005A0BF3" w:rsidRPr="003602D5">
        <w:rPr>
          <w:rFonts w:ascii="Times New Roman" w:hAnsi="Times New Roman" w:cs="Times New Roman"/>
          <w:b/>
          <w:sz w:val="24"/>
          <w:szCs w:val="24"/>
          <w:u w:val="single"/>
        </w:rPr>
        <w:t>Nöbet İşlemleri:</w:t>
      </w:r>
      <w:r w:rsidR="005A0BF3" w:rsidRPr="003602D5">
        <w:rPr>
          <w:rFonts w:ascii="Times New Roman" w:eastAsia="Times New Roman" w:hAnsi="Times New Roman" w:cs="Times New Roman"/>
          <w:sz w:val="20"/>
          <w:szCs w:val="20"/>
        </w:rPr>
        <w:t xml:space="preserve"> </w:t>
      </w:r>
    </w:p>
    <w:p w:rsidR="007C3AD1" w:rsidRPr="003602D5" w:rsidRDefault="007C3AD1" w:rsidP="007C3AD1">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Kuruluş nöbet hizmetleri incelenir, münhasıran;</w:t>
      </w:r>
    </w:p>
    <w:p w:rsidR="007C3AD1" w:rsidRPr="003602D5" w:rsidRDefault="007C3AD1" w:rsidP="007C3AD1">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lastRenderedPageBreak/>
        <w:t xml:space="preserve">- Nöbet </w:t>
      </w:r>
      <w:r w:rsidR="00C15EF4" w:rsidRPr="003602D5">
        <w:rPr>
          <w:rFonts w:ascii="Times New Roman" w:hAnsi="Times New Roman" w:cs="Times New Roman"/>
          <w:sz w:val="24"/>
          <w:szCs w:val="24"/>
          <w:shd w:val="clear" w:color="auto" w:fill="FFFFFF"/>
        </w:rPr>
        <w:t xml:space="preserve">listesinin yapılarak </w:t>
      </w:r>
      <w:r w:rsidRPr="003602D5">
        <w:rPr>
          <w:rFonts w:ascii="Times New Roman" w:hAnsi="Times New Roman" w:cs="Times New Roman"/>
          <w:sz w:val="24"/>
          <w:szCs w:val="24"/>
          <w:shd w:val="clear" w:color="auto" w:fill="FFFFFF"/>
        </w:rPr>
        <w:t>hizmetlerinin usulünce yürütülüp yürütülmediği,</w:t>
      </w:r>
    </w:p>
    <w:p w:rsidR="007C3AD1" w:rsidRPr="003602D5" w:rsidRDefault="007C3AD1" w:rsidP="007C3AD1">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Kuruluşta uygun bir nöbet odası oluşturulup oluşturulmadığı,</w:t>
      </w:r>
    </w:p>
    <w:p w:rsidR="007C3AD1" w:rsidRPr="003602D5" w:rsidRDefault="007C3AD1" w:rsidP="001B4B81">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xml:space="preserve">- Nöbet odasında nöbet talimatı, nöbet listesi, nöbet defteri, bağış makbuzu, </w:t>
      </w:r>
      <w:r w:rsidR="001B4B81" w:rsidRPr="003602D5">
        <w:rPr>
          <w:rFonts w:ascii="Times New Roman" w:hAnsi="Times New Roman" w:cs="Times New Roman"/>
          <w:sz w:val="24"/>
          <w:szCs w:val="24"/>
          <w:shd w:val="clear" w:color="auto" w:fill="FFFFFF"/>
        </w:rPr>
        <w:t xml:space="preserve">izinli verilebilecekler listesi </w:t>
      </w:r>
      <w:r w:rsidRPr="003602D5">
        <w:rPr>
          <w:rFonts w:ascii="Times New Roman" w:hAnsi="Times New Roman" w:cs="Times New Roman"/>
          <w:sz w:val="24"/>
          <w:szCs w:val="24"/>
          <w:shd w:val="clear" w:color="auto" w:fill="FFFFFF"/>
        </w:rPr>
        <w:t>gibi zorunlu evrak ve defterlerin bulunup bulunmadığı,</w:t>
      </w:r>
    </w:p>
    <w:p w:rsidR="007C3AD1" w:rsidRPr="003602D5" w:rsidRDefault="007C3AD1" w:rsidP="007C3AD1">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Hususlarına yer verilir.</w:t>
      </w:r>
    </w:p>
    <w:p w:rsidR="005A0BF3" w:rsidRPr="003602D5" w:rsidRDefault="00EF14BB" w:rsidP="005A0BF3">
      <w:pPr>
        <w:spacing w:before="120" w:after="120" w:line="240" w:lineRule="auto"/>
        <w:ind w:firstLine="708"/>
        <w:jc w:val="both"/>
        <w:rPr>
          <w:rFonts w:ascii="Times New Roman" w:eastAsia="Times New Roman" w:hAnsi="Times New Roman" w:cs="Times New Roman"/>
          <w:sz w:val="20"/>
          <w:szCs w:val="20"/>
        </w:rPr>
      </w:pPr>
      <w:r w:rsidRPr="003602D5">
        <w:rPr>
          <w:rFonts w:ascii="Times New Roman" w:hAnsi="Times New Roman" w:cs="Times New Roman"/>
          <w:b/>
          <w:sz w:val="24"/>
          <w:szCs w:val="24"/>
          <w:u w:val="single"/>
        </w:rPr>
        <w:t xml:space="preserve">7.9. </w:t>
      </w:r>
      <w:r w:rsidR="005A0BF3" w:rsidRPr="003602D5">
        <w:rPr>
          <w:rFonts w:ascii="Times New Roman" w:hAnsi="Times New Roman" w:cs="Times New Roman"/>
          <w:b/>
          <w:sz w:val="24"/>
          <w:szCs w:val="24"/>
          <w:u w:val="single"/>
        </w:rPr>
        <w:t>Taşınır Mal İşlemleri:</w:t>
      </w:r>
      <w:r w:rsidR="005A0BF3" w:rsidRPr="003602D5">
        <w:rPr>
          <w:rFonts w:ascii="Times New Roman" w:eastAsia="Times New Roman" w:hAnsi="Times New Roman" w:cs="Times New Roman"/>
          <w:sz w:val="20"/>
          <w:szCs w:val="20"/>
        </w:rPr>
        <w:t xml:space="preserve"> </w:t>
      </w:r>
    </w:p>
    <w:p w:rsidR="00120262" w:rsidRPr="003602D5" w:rsidRDefault="00120262" w:rsidP="00120262">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Kuruluş taşınır mal işlemlerinin usulünce yürütülüp yürütülmediği incelenerek münhasıran;</w:t>
      </w:r>
    </w:p>
    <w:p w:rsidR="00120262" w:rsidRPr="003602D5" w:rsidRDefault="00120262" w:rsidP="00120262">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xml:space="preserve"> - Kullanıma verilmeyen taşınırların uygun koşullarda ve düzgün şekilde sayıma hazır halde muhafaza edilip edilmediği,</w:t>
      </w:r>
    </w:p>
    <w:p w:rsidR="00120262" w:rsidRPr="003602D5" w:rsidRDefault="00120262" w:rsidP="00120262">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Kuruluş depolarında bulunan stok düzeyinin (giyim, kuşam, kırtasiye vs.) hizmetin ifasına uygun olup olmadığı,</w:t>
      </w:r>
    </w:p>
    <w:p w:rsidR="003B1E5C" w:rsidRPr="003602D5" w:rsidRDefault="003B1E5C" w:rsidP="003B1E5C">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Taşınır mallara usulünce sicil numarası verilerek dayanıklı taşınır listelerinin oluşturulup oluşturulmadığı,</w:t>
      </w:r>
      <w:r w:rsidR="00C15EF4" w:rsidRPr="003602D5">
        <w:rPr>
          <w:rFonts w:ascii="Times New Roman" w:hAnsi="Times New Roman" w:cs="Times New Roman"/>
          <w:sz w:val="24"/>
          <w:szCs w:val="24"/>
          <w:shd w:val="clear" w:color="auto" w:fill="FFFFFF"/>
        </w:rPr>
        <w:t xml:space="preserve"> kişilere zimmet yapılıp yapılmadığı,</w:t>
      </w:r>
    </w:p>
    <w:p w:rsidR="003B1E5C" w:rsidRPr="003602D5" w:rsidRDefault="003B1E5C" w:rsidP="003B1E5C">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Ekonomik ömrünü tamamlayan taşınırların terkin edilmek amacıyla uygun şartlarda depolanıp depolanmadığı,</w:t>
      </w:r>
    </w:p>
    <w:p w:rsidR="00C15EF4" w:rsidRPr="003602D5" w:rsidRDefault="00C15EF4" w:rsidP="00C15EF4">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Personelin kuruluş taşınırlarına verdiği zararların usulünce tazmin edilip edilmediği,</w:t>
      </w:r>
    </w:p>
    <w:p w:rsidR="00120262" w:rsidRPr="003602D5" w:rsidRDefault="00120262" w:rsidP="00120262">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Hususları incelenir.</w:t>
      </w:r>
    </w:p>
    <w:p w:rsidR="007C3AD1" w:rsidRPr="003602D5" w:rsidRDefault="00120262" w:rsidP="00120262">
      <w:pPr>
        <w:spacing w:before="120" w:after="120" w:line="240" w:lineRule="auto"/>
        <w:ind w:firstLine="708"/>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Ayrıca;</w:t>
      </w:r>
      <w:r w:rsidR="007C3AD1" w:rsidRPr="003602D5">
        <w:rPr>
          <w:rFonts w:ascii="Times New Roman" w:hAnsi="Times New Roman" w:cs="Times New Roman"/>
          <w:sz w:val="24"/>
          <w:szCs w:val="24"/>
          <w:shd w:val="clear" w:color="auto" w:fill="FFFFFF"/>
        </w:rPr>
        <w:t xml:space="preserve"> Kuruluşa ait taşınırların sayımı örnekleme suretiyle yapılır (en az 10 kalem tüketim malzemesi ve en az 10 kalem dayanıklı taşınır olmak üzere),  taşınırların fazla ya da noksan olması halinde gerekli tutanaklar düzenlenir, raporda belirtilir.</w:t>
      </w:r>
      <w:r w:rsidRPr="003602D5">
        <w:rPr>
          <w:rFonts w:ascii="Times New Roman" w:hAnsi="Times New Roman" w:cs="Times New Roman"/>
          <w:sz w:val="24"/>
          <w:szCs w:val="24"/>
          <w:shd w:val="clear" w:color="auto" w:fill="FFFFFF"/>
        </w:rPr>
        <w:t xml:space="preserve"> </w:t>
      </w:r>
      <w:r w:rsidR="007C3AD1" w:rsidRPr="003602D5">
        <w:rPr>
          <w:rFonts w:ascii="Times New Roman" w:hAnsi="Times New Roman" w:cs="Times New Roman"/>
          <w:sz w:val="24"/>
          <w:szCs w:val="24"/>
          <w:shd w:val="clear" w:color="auto" w:fill="FFFFFF"/>
        </w:rPr>
        <w:t>Kuruluş taşınır işlemlerinde eksik tespit edilmesi halinde tarama usulüne geçilerek eksiklik tespit edilir, fazlalık tespit edilmesi halinde ise kayıtlara intikali sağlanır.</w:t>
      </w:r>
      <w:r w:rsidR="008C711B" w:rsidRPr="003602D5">
        <w:rPr>
          <w:rFonts w:ascii="Times New Roman" w:hAnsi="Times New Roman" w:cs="Times New Roman"/>
          <w:sz w:val="24"/>
          <w:szCs w:val="24"/>
          <w:shd w:val="clear" w:color="auto" w:fill="FFFFFF"/>
        </w:rPr>
        <w:t xml:space="preserve"> Gerektiğinde tarama usulüne geçilir.</w:t>
      </w:r>
    </w:p>
    <w:p w:rsidR="005A0BF3" w:rsidRPr="003602D5" w:rsidRDefault="00EF14BB" w:rsidP="005A0BF3">
      <w:pPr>
        <w:spacing w:before="120" w:after="120" w:line="240" w:lineRule="auto"/>
        <w:ind w:firstLine="708"/>
        <w:jc w:val="both"/>
        <w:rPr>
          <w:rFonts w:ascii="Times New Roman" w:hAnsi="Times New Roman" w:cs="Times New Roman"/>
          <w:b/>
          <w:sz w:val="24"/>
          <w:szCs w:val="24"/>
          <w:u w:val="single"/>
        </w:rPr>
      </w:pPr>
      <w:r w:rsidRPr="003602D5">
        <w:rPr>
          <w:rFonts w:ascii="Times New Roman" w:hAnsi="Times New Roman" w:cs="Times New Roman"/>
          <w:b/>
          <w:sz w:val="24"/>
          <w:szCs w:val="24"/>
          <w:u w:val="single"/>
        </w:rPr>
        <w:t xml:space="preserve">7.10. </w:t>
      </w:r>
      <w:r w:rsidR="0003352C" w:rsidRPr="003602D5">
        <w:rPr>
          <w:rFonts w:ascii="Times New Roman" w:hAnsi="Times New Roman" w:cs="Times New Roman"/>
          <w:b/>
          <w:sz w:val="24"/>
          <w:szCs w:val="24"/>
          <w:u w:val="single"/>
        </w:rPr>
        <w:t>Satın Alma,</w:t>
      </w:r>
      <w:r w:rsidR="005A0BF3" w:rsidRPr="003602D5">
        <w:rPr>
          <w:rFonts w:ascii="Times New Roman" w:hAnsi="Times New Roman" w:cs="Times New Roman"/>
          <w:b/>
          <w:sz w:val="24"/>
          <w:szCs w:val="24"/>
          <w:u w:val="single"/>
        </w:rPr>
        <w:t xml:space="preserve"> İhale</w:t>
      </w:r>
      <w:r w:rsidR="00BA24D1" w:rsidRPr="003602D5">
        <w:rPr>
          <w:rFonts w:ascii="Times New Roman" w:hAnsi="Times New Roman" w:cs="Times New Roman"/>
          <w:b/>
          <w:sz w:val="24"/>
          <w:szCs w:val="24"/>
          <w:u w:val="single"/>
        </w:rPr>
        <w:t>, T</w:t>
      </w:r>
      <w:r w:rsidR="00120262" w:rsidRPr="003602D5">
        <w:rPr>
          <w:rFonts w:ascii="Times New Roman" w:hAnsi="Times New Roman" w:cs="Times New Roman"/>
          <w:b/>
          <w:sz w:val="24"/>
          <w:szCs w:val="24"/>
          <w:u w:val="single"/>
        </w:rPr>
        <w:t>ahakkuk</w:t>
      </w:r>
      <w:r w:rsidR="0003352C" w:rsidRPr="003602D5">
        <w:rPr>
          <w:rFonts w:ascii="Times New Roman" w:hAnsi="Times New Roman" w:cs="Times New Roman"/>
          <w:b/>
          <w:sz w:val="24"/>
          <w:szCs w:val="24"/>
          <w:u w:val="single"/>
        </w:rPr>
        <w:t xml:space="preserve"> ve Ödeme Emri</w:t>
      </w:r>
      <w:r w:rsidR="005A0BF3" w:rsidRPr="003602D5">
        <w:rPr>
          <w:rFonts w:ascii="Times New Roman" w:hAnsi="Times New Roman" w:cs="Times New Roman"/>
          <w:b/>
          <w:sz w:val="24"/>
          <w:szCs w:val="24"/>
          <w:u w:val="single"/>
        </w:rPr>
        <w:t xml:space="preserve"> İşlemleri</w:t>
      </w:r>
    </w:p>
    <w:p w:rsidR="0003352C" w:rsidRPr="003602D5" w:rsidRDefault="0003352C" w:rsidP="0003352C">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Satın alma, ihale ve ödemelerde son iki yıl içerisinde yapılanlar esas alınarak değerlendirme yapılır. Bu bölümde münhasıran;</w:t>
      </w:r>
    </w:p>
    <w:p w:rsidR="0003352C" w:rsidRPr="003602D5" w:rsidRDefault="0003352C" w:rsidP="0003352C">
      <w:pPr>
        <w:spacing w:before="120" w:after="120" w:line="240" w:lineRule="auto"/>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ab/>
        <w:t>- Satın alma ve ihalelerin mevzuatta belirtilen usule uygun yapılıp yapılmadığı,</w:t>
      </w:r>
    </w:p>
    <w:p w:rsidR="0003352C" w:rsidRPr="003602D5" w:rsidRDefault="0003352C" w:rsidP="0003352C">
      <w:pPr>
        <w:spacing w:before="120" w:after="120" w:line="240" w:lineRule="auto"/>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ab/>
        <w:t>- Ödeme emri belgele</w:t>
      </w:r>
      <w:r w:rsidR="006B38CB" w:rsidRPr="003602D5">
        <w:rPr>
          <w:rFonts w:ascii="Times New Roman" w:hAnsi="Times New Roman" w:cs="Times New Roman"/>
          <w:sz w:val="24"/>
          <w:szCs w:val="24"/>
          <w:shd w:val="clear" w:color="auto" w:fill="FFFFFF"/>
        </w:rPr>
        <w:t>ri ve ekleri</w:t>
      </w:r>
      <w:r w:rsidRPr="003602D5">
        <w:rPr>
          <w:rFonts w:ascii="Times New Roman" w:hAnsi="Times New Roman" w:cs="Times New Roman"/>
          <w:sz w:val="24"/>
          <w:szCs w:val="24"/>
          <w:shd w:val="clear" w:color="auto" w:fill="FFFFFF"/>
        </w:rPr>
        <w:t>nin usulünce düzenlenip düzenlenmediği,</w:t>
      </w:r>
    </w:p>
    <w:p w:rsidR="0003352C" w:rsidRPr="003602D5" w:rsidRDefault="0003352C" w:rsidP="0003352C">
      <w:pPr>
        <w:spacing w:before="120" w:after="120" w:line="240" w:lineRule="auto"/>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ab/>
        <w:t>- Ön ödeme (avans) işlemlerinin usulünce yapılıp yapılmadığı,</w:t>
      </w:r>
    </w:p>
    <w:p w:rsidR="0003352C" w:rsidRPr="003602D5" w:rsidRDefault="0003352C" w:rsidP="0003352C">
      <w:pPr>
        <w:spacing w:before="120" w:after="120" w:line="240" w:lineRule="auto"/>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ab/>
        <w:t xml:space="preserve">- Maaş, ek ders, yolluk gibi ödemelerin usulünce yapılıp yapılmadığı, </w:t>
      </w:r>
    </w:p>
    <w:p w:rsidR="00E00991" w:rsidRPr="003602D5" w:rsidRDefault="00E00991" w:rsidP="00E00991">
      <w:pPr>
        <w:spacing w:before="120" w:after="120" w:line="240" w:lineRule="auto"/>
        <w:ind w:firstLine="709"/>
        <w:jc w:val="both"/>
        <w:rPr>
          <w:rFonts w:ascii="Times New Roman" w:hAnsi="Times New Roman" w:cs="Times New Roman"/>
          <w:sz w:val="24"/>
          <w:szCs w:val="24"/>
        </w:rPr>
      </w:pPr>
      <w:r w:rsidRPr="003602D5">
        <w:rPr>
          <w:rFonts w:ascii="Times New Roman" w:hAnsi="Times New Roman" w:cs="Times New Roman"/>
          <w:sz w:val="24"/>
          <w:szCs w:val="24"/>
        </w:rPr>
        <w:t xml:space="preserve">- </w:t>
      </w:r>
      <w:r w:rsidRPr="003602D5">
        <w:rPr>
          <w:rFonts w:ascii="Times New Roman" w:hAnsi="Times New Roman" w:cs="Times New Roman"/>
          <w:sz w:val="24"/>
          <w:szCs w:val="24"/>
          <w:shd w:val="clear" w:color="auto" w:fill="FFFFFF"/>
        </w:rPr>
        <w:t>Maaş, ek ders, yolluk gibi ödemelere ilişkin</w:t>
      </w:r>
      <w:r w:rsidRPr="003602D5">
        <w:rPr>
          <w:rFonts w:ascii="Times New Roman" w:hAnsi="Times New Roman" w:cs="Times New Roman"/>
          <w:sz w:val="24"/>
          <w:szCs w:val="24"/>
        </w:rPr>
        <w:t xml:space="preserve"> ödeme emri belgesinde “Ödeme Yapılacak Kişi/Kurum” sekmesinde ilgili kişi ya da kuruma hariç bilgilere (Ad-Soyad, İban vs.) yer verilip verilmediği,</w:t>
      </w:r>
    </w:p>
    <w:p w:rsidR="00E00991" w:rsidRPr="003602D5" w:rsidRDefault="00E00991" w:rsidP="00E00991">
      <w:pPr>
        <w:spacing w:before="120" w:after="120" w:line="240" w:lineRule="auto"/>
        <w:ind w:firstLine="709"/>
        <w:jc w:val="both"/>
        <w:rPr>
          <w:rFonts w:ascii="Times New Roman" w:hAnsi="Times New Roman" w:cs="Times New Roman"/>
          <w:sz w:val="24"/>
          <w:szCs w:val="24"/>
        </w:rPr>
      </w:pPr>
      <w:r w:rsidRPr="003602D5">
        <w:rPr>
          <w:rFonts w:ascii="Times New Roman" w:hAnsi="Times New Roman" w:cs="Times New Roman"/>
          <w:sz w:val="24"/>
          <w:szCs w:val="24"/>
        </w:rPr>
        <w:t>(Yolluk vb. ödemelere ilişkin ödeme emri belgesinde Ödeme Yapılacak Kişi/Kurum sekmesinde doğrudan ilgili kişi ya da kurumun bilgileri yerine kuruluşun kendi banka bilgilerine yer vermek suretiyle ödeneğin kuruluş banka hesabına aktarılması ve sonrasında da text dosyası ile söz konusu ödeneğin mutemedin kendi hesabına transfer edilmesine yönelik usulsüz işlemler olabilmektedir.)</w:t>
      </w:r>
    </w:p>
    <w:p w:rsidR="0003352C" w:rsidRPr="003602D5" w:rsidRDefault="0003352C" w:rsidP="0003352C">
      <w:pPr>
        <w:spacing w:before="120" w:after="120" w:line="240" w:lineRule="auto"/>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ab/>
        <w:t>- Satın alma evraklarının belirlenen limitlere uyularak ön mali kontrole gönderilip gönderilmediği,</w:t>
      </w:r>
    </w:p>
    <w:p w:rsidR="0003352C" w:rsidRPr="003602D5" w:rsidRDefault="0003352C" w:rsidP="0003352C">
      <w:pPr>
        <w:spacing w:before="120" w:after="120" w:line="240" w:lineRule="auto"/>
        <w:ind w:firstLine="708"/>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lastRenderedPageBreak/>
        <w:t>- İdari para cezalarının kurum bütçesinde ödenip ödenmediği, varsa sorumlulara rücu edilip edilmediği, (</w:t>
      </w:r>
      <w:r w:rsidRPr="003602D5">
        <w:rPr>
          <w:rFonts w:ascii="Times New Roman" w:hAnsi="Times New Roman" w:cs="Times New Roman"/>
          <w:b/>
          <w:bCs/>
          <w:sz w:val="24"/>
          <w:szCs w:val="24"/>
          <w:shd w:val="clear" w:color="auto" w:fill="FFFFFF"/>
        </w:rPr>
        <w:t>tarama usulüyle</w:t>
      </w:r>
      <w:r w:rsidRPr="003602D5">
        <w:rPr>
          <w:rFonts w:ascii="Times New Roman" w:hAnsi="Times New Roman" w:cs="Times New Roman"/>
          <w:sz w:val="24"/>
          <w:szCs w:val="24"/>
          <w:shd w:val="clear" w:color="auto" w:fill="FFFFFF"/>
        </w:rPr>
        <w:t>)</w:t>
      </w:r>
    </w:p>
    <w:p w:rsidR="0003352C" w:rsidRPr="003602D5" w:rsidRDefault="0003352C" w:rsidP="0003352C">
      <w:pPr>
        <w:spacing w:before="120" w:after="120" w:line="240" w:lineRule="auto"/>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ab/>
        <w:t>- Kamu zararının oluşması halinde usulünce tazmin edilip edilmediği, (</w:t>
      </w:r>
      <w:r w:rsidRPr="003602D5">
        <w:rPr>
          <w:rFonts w:ascii="Times New Roman" w:hAnsi="Times New Roman" w:cs="Times New Roman"/>
          <w:b/>
          <w:bCs/>
          <w:sz w:val="24"/>
          <w:szCs w:val="24"/>
          <w:shd w:val="clear" w:color="auto" w:fill="FFFFFF"/>
        </w:rPr>
        <w:t>tarama usulüyle</w:t>
      </w:r>
      <w:r w:rsidRPr="003602D5">
        <w:rPr>
          <w:rFonts w:ascii="Times New Roman" w:hAnsi="Times New Roman" w:cs="Times New Roman"/>
          <w:sz w:val="24"/>
          <w:szCs w:val="24"/>
          <w:shd w:val="clear" w:color="auto" w:fill="FFFFFF"/>
        </w:rPr>
        <w:t>)</w:t>
      </w:r>
    </w:p>
    <w:p w:rsidR="007C3AD1" w:rsidRPr="003602D5" w:rsidRDefault="007C3AD1" w:rsidP="007C3AD1">
      <w:pPr>
        <w:spacing w:before="120" w:after="120" w:line="240" w:lineRule="auto"/>
        <w:ind w:firstLine="709"/>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Hususlarına yer verilir.</w:t>
      </w:r>
    </w:p>
    <w:p w:rsidR="005A0BF3" w:rsidRPr="003602D5" w:rsidRDefault="00EF14BB" w:rsidP="005A0BF3">
      <w:pPr>
        <w:spacing w:before="120" w:after="120" w:line="240" w:lineRule="auto"/>
        <w:ind w:firstLine="708"/>
        <w:jc w:val="both"/>
        <w:rPr>
          <w:rFonts w:ascii="Times New Roman" w:hAnsi="Times New Roman" w:cs="Times New Roman"/>
          <w:b/>
          <w:sz w:val="24"/>
          <w:szCs w:val="24"/>
          <w:u w:val="single"/>
        </w:rPr>
      </w:pPr>
      <w:r w:rsidRPr="003602D5">
        <w:rPr>
          <w:rFonts w:ascii="Times New Roman" w:hAnsi="Times New Roman" w:cs="Times New Roman"/>
          <w:b/>
          <w:sz w:val="24"/>
          <w:szCs w:val="24"/>
          <w:u w:val="single"/>
        </w:rPr>
        <w:t xml:space="preserve">7.11. </w:t>
      </w:r>
      <w:r w:rsidR="005A0BF3" w:rsidRPr="003602D5">
        <w:rPr>
          <w:rFonts w:ascii="Times New Roman" w:hAnsi="Times New Roman" w:cs="Times New Roman"/>
          <w:b/>
          <w:sz w:val="24"/>
          <w:szCs w:val="24"/>
          <w:u w:val="single"/>
        </w:rPr>
        <w:t>Diğer İşlemler</w:t>
      </w:r>
    </w:p>
    <w:p w:rsidR="0003352C" w:rsidRPr="003602D5" w:rsidRDefault="0003352C" w:rsidP="00A849DD">
      <w:pPr>
        <w:autoSpaceDE w:val="0"/>
        <w:autoSpaceDN w:val="0"/>
        <w:adjustRightInd w:val="0"/>
        <w:spacing w:before="120" w:after="120"/>
        <w:ind w:firstLine="708"/>
        <w:jc w:val="both"/>
        <w:rPr>
          <w:rFonts w:ascii="Times New Roman" w:hAnsi="Times New Roman" w:cs="Times New Roman"/>
          <w:bCs/>
          <w:iCs/>
          <w:sz w:val="24"/>
          <w:szCs w:val="24"/>
          <w:shd w:val="clear" w:color="auto" w:fill="FFFFFF"/>
        </w:rPr>
      </w:pPr>
      <w:r w:rsidRPr="003602D5">
        <w:rPr>
          <w:rFonts w:ascii="Times New Roman" w:hAnsi="Times New Roman" w:cs="Times New Roman"/>
          <w:bCs/>
          <w:iCs/>
          <w:sz w:val="24"/>
          <w:szCs w:val="24"/>
          <w:shd w:val="clear" w:color="auto" w:fill="FFFFFF"/>
        </w:rPr>
        <w:t xml:space="preserve">Bu bölümde yukarıda yer alamayan diğer hususlar ile birlikte </w:t>
      </w:r>
      <w:r w:rsidR="00A849DD" w:rsidRPr="003602D5">
        <w:rPr>
          <w:rFonts w:ascii="Times New Roman" w:hAnsi="Times New Roman" w:cs="Times New Roman"/>
          <w:bCs/>
          <w:iCs/>
          <w:sz w:val="24"/>
          <w:szCs w:val="24"/>
          <w:shd w:val="clear" w:color="auto" w:fill="FFFFFF"/>
        </w:rPr>
        <w:t>huzurevlerinde yaşlı oda ücret tahsiline ilişkin bilgilere bu bölümde yer verilir, münhasıran</w:t>
      </w:r>
      <w:r w:rsidRPr="003602D5">
        <w:rPr>
          <w:rFonts w:ascii="Times New Roman" w:hAnsi="Times New Roman" w:cs="Times New Roman"/>
          <w:bCs/>
          <w:iCs/>
          <w:sz w:val="24"/>
          <w:szCs w:val="24"/>
          <w:shd w:val="clear" w:color="auto" w:fill="FFFFFF"/>
        </w:rPr>
        <w:t>;</w:t>
      </w:r>
    </w:p>
    <w:p w:rsidR="0003352C" w:rsidRPr="003602D5" w:rsidRDefault="0003352C" w:rsidP="0003352C">
      <w:pPr>
        <w:autoSpaceDE w:val="0"/>
        <w:autoSpaceDN w:val="0"/>
        <w:adjustRightInd w:val="0"/>
        <w:spacing w:before="120" w:after="120"/>
        <w:ind w:firstLine="708"/>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Banka ekstresi, Kasa defteri, Kasa hesabı borç bakiyesi ile Döner Sermaye Saymanlığı kasasında mevcut para miktarının birbirleri ile mutabık olup olmadığı,</w:t>
      </w:r>
    </w:p>
    <w:p w:rsidR="0003352C" w:rsidRPr="003602D5" w:rsidRDefault="0003352C" w:rsidP="0003352C">
      <w:pPr>
        <w:autoSpaceDE w:val="0"/>
        <w:autoSpaceDN w:val="0"/>
        <w:adjustRightInd w:val="0"/>
        <w:spacing w:before="120" w:after="120"/>
        <w:ind w:firstLine="708"/>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Döner sermaye saymanlığınca her ay sosyal servisten huzurevlerinde kalan yaşlılardan tahsil edilecek ücrete ilişkin liste alınıp alınmadığı, yaşlı ücretlerinin bu listeye göre tahsil edilip edilmediği,</w:t>
      </w:r>
    </w:p>
    <w:p w:rsidR="001B4B81" w:rsidRPr="003602D5" w:rsidRDefault="001B4B81" w:rsidP="0003352C">
      <w:pPr>
        <w:autoSpaceDE w:val="0"/>
        <w:autoSpaceDN w:val="0"/>
        <w:adjustRightInd w:val="0"/>
        <w:spacing w:before="120" w:after="120"/>
        <w:ind w:firstLine="708"/>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Muhasebe yetkilisi mutemetlerince tahsil edilen paraların her yıl belirlenen limitler ve süreler dahilinde muhasebe müdürlüğüne yatırılıp yatırılmadığı,</w:t>
      </w:r>
    </w:p>
    <w:p w:rsidR="00803718" w:rsidRPr="003602D5" w:rsidRDefault="00803718" w:rsidP="0003352C">
      <w:pPr>
        <w:autoSpaceDE w:val="0"/>
        <w:autoSpaceDN w:val="0"/>
        <w:adjustRightInd w:val="0"/>
        <w:spacing w:before="120" w:after="120"/>
        <w:ind w:firstLine="708"/>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Muhasebe yetkilisi mutemedine teslim edilen alındı makbuzlarının ciltler ve yapraklar itibariyle birbirini izleyip izlemediği, alındı makbuzları ile alındı kayıt defteri kayıtlarının mutabık olup olmadığı,</w:t>
      </w:r>
    </w:p>
    <w:p w:rsidR="00803718" w:rsidRPr="003602D5" w:rsidRDefault="00803718" w:rsidP="0003352C">
      <w:pPr>
        <w:autoSpaceDE w:val="0"/>
        <w:autoSpaceDN w:val="0"/>
        <w:adjustRightInd w:val="0"/>
        <w:spacing w:before="120" w:after="120"/>
        <w:ind w:firstLine="708"/>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xml:space="preserve">- Alındı makbuzlarının dip koçan, kurum nüshası ve mükellefe verilen nüshalarının mutabık olup olmadığı, (en az 10 tahsilat örnekleme suretiyle incelenecektir) </w:t>
      </w:r>
    </w:p>
    <w:p w:rsidR="0003352C" w:rsidRPr="003602D5" w:rsidRDefault="0003352C" w:rsidP="0003352C">
      <w:pPr>
        <w:spacing w:before="120" w:after="120"/>
        <w:ind w:firstLine="708"/>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Aylık bakım ücretini zamanında ödemeyen yaşlılara kanuni faiz tahakkuk ettirilip ettirilmediği,</w:t>
      </w:r>
      <w:r w:rsidR="00C61F60" w:rsidRPr="003602D5">
        <w:rPr>
          <w:rFonts w:ascii="Times New Roman" w:hAnsi="Times New Roman" w:cs="Times New Roman"/>
          <w:sz w:val="24"/>
          <w:szCs w:val="24"/>
          <w:shd w:val="clear" w:color="auto" w:fill="FFFFFF"/>
        </w:rPr>
        <w:t xml:space="preserve"> (Pandemi döneminde kanuni faiz tahakkuk ettirilmeyecektir.)</w:t>
      </w:r>
    </w:p>
    <w:p w:rsidR="0003352C" w:rsidRPr="003602D5" w:rsidRDefault="0003352C" w:rsidP="0003352C">
      <w:pPr>
        <w:spacing w:before="120" w:after="120"/>
        <w:ind w:firstLine="708"/>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Kabul sırasında ve nakil nedeniyle kuruluştan ayrılacak yaşlıdan gün hesabı ile ücret tahsil edilip edilmediği,</w:t>
      </w:r>
    </w:p>
    <w:p w:rsidR="0003352C" w:rsidRPr="003602D5" w:rsidRDefault="0003352C" w:rsidP="0003352C">
      <w:pPr>
        <w:spacing w:before="120" w:after="120"/>
        <w:ind w:firstLine="708"/>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Vefat eden yaşlılardan huzurevine borcu olanlar hakkında yasal mirasçılarından söz konusu borcun tahsil edilip edilmediği,</w:t>
      </w:r>
    </w:p>
    <w:p w:rsidR="0003352C" w:rsidRPr="003602D5" w:rsidRDefault="0003352C" w:rsidP="0003352C">
      <w:pPr>
        <w:autoSpaceDE w:val="0"/>
        <w:autoSpaceDN w:val="0"/>
        <w:adjustRightInd w:val="0"/>
        <w:spacing w:before="120" w:after="120"/>
        <w:ind w:firstLine="708"/>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Kasa defterine ilişkin kayıtların günü gününe işlenip işlenmediği,</w:t>
      </w:r>
    </w:p>
    <w:p w:rsidR="0003352C" w:rsidRPr="003602D5" w:rsidRDefault="0003352C" w:rsidP="0003352C">
      <w:pPr>
        <w:spacing w:before="120" w:after="120"/>
        <w:ind w:firstLine="708"/>
        <w:jc w:val="both"/>
        <w:rPr>
          <w:rFonts w:ascii="Times New Roman" w:hAnsi="Times New Roman" w:cs="Times New Roman"/>
          <w:sz w:val="24"/>
          <w:szCs w:val="24"/>
          <w:shd w:val="clear" w:color="auto" w:fill="FFFFFF"/>
        </w:rPr>
      </w:pPr>
      <w:bookmarkStart w:id="0" w:name="_Toc168456320"/>
      <w:r w:rsidRPr="003602D5">
        <w:rPr>
          <w:rFonts w:ascii="Times New Roman" w:hAnsi="Times New Roman" w:cs="Times New Roman"/>
          <w:sz w:val="24"/>
          <w:szCs w:val="24"/>
          <w:shd w:val="clear" w:color="auto" w:fill="FFFFFF"/>
        </w:rPr>
        <w:t>- Kuruluş döner sermaye saymanlığınca avans (ön ödeme) işlemlerinin usulünce yapılıp yapılmadığı,</w:t>
      </w:r>
    </w:p>
    <w:p w:rsidR="0027531F" w:rsidRPr="003602D5" w:rsidRDefault="0027531F" w:rsidP="0027531F">
      <w:pPr>
        <w:spacing w:before="120" w:after="120"/>
        <w:ind w:firstLine="708"/>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 xml:space="preserve">- Muhasebe yetkilisi mutemedince ay içerisinde tahsil edilen ücretlerin sosyal servisten gelen listeye uygunluğunun idarece kontrol edilip edilmediği, </w:t>
      </w:r>
      <w:bookmarkEnd w:id="0"/>
    </w:p>
    <w:p w:rsidR="007C3AD1" w:rsidRPr="003602D5" w:rsidRDefault="007C3AD1" w:rsidP="0027531F">
      <w:pPr>
        <w:spacing w:before="120" w:after="120"/>
        <w:ind w:firstLine="708"/>
        <w:jc w:val="both"/>
        <w:rPr>
          <w:rFonts w:ascii="Times New Roman" w:hAnsi="Times New Roman" w:cs="Times New Roman"/>
          <w:sz w:val="24"/>
          <w:szCs w:val="24"/>
          <w:shd w:val="clear" w:color="auto" w:fill="FFFFFF"/>
        </w:rPr>
      </w:pPr>
      <w:r w:rsidRPr="003602D5">
        <w:rPr>
          <w:rFonts w:ascii="Times New Roman" w:hAnsi="Times New Roman" w:cs="Times New Roman"/>
          <w:sz w:val="24"/>
          <w:szCs w:val="24"/>
          <w:shd w:val="clear" w:color="auto" w:fill="FFFFFF"/>
        </w:rPr>
        <w:t>Hususlarına yer verilir.</w:t>
      </w:r>
    </w:p>
    <w:p w:rsidR="005B0318" w:rsidRPr="003602D5" w:rsidRDefault="005B0318" w:rsidP="00A849DD">
      <w:pPr>
        <w:tabs>
          <w:tab w:val="left" w:pos="709"/>
        </w:tabs>
        <w:spacing w:after="120" w:line="240" w:lineRule="auto"/>
        <w:jc w:val="both"/>
        <w:rPr>
          <w:rFonts w:ascii="Times New Roman" w:hAnsi="Times New Roman"/>
          <w:sz w:val="24"/>
        </w:rPr>
      </w:pPr>
      <w:r w:rsidRPr="003602D5">
        <w:rPr>
          <w:rFonts w:ascii="Times New Roman" w:hAnsi="Times New Roman" w:cs="Times New Roman"/>
          <w:sz w:val="24"/>
          <w:szCs w:val="24"/>
          <w:shd w:val="clear" w:color="auto" w:fill="FFFFFF"/>
        </w:rPr>
        <w:tab/>
      </w:r>
      <w:r w:rsidR="00A849DD" w:rsidRPr="003602D5">
        <w:rPr>
          <w:rFonts w:ascii="Times New Roman" w:hAnsi="Times New Roman" w:cs="Times New Roman"/>
          <w:sz w:val="24"/>
          <w:szCs w:val="24"/>
          <w:shd w:val="clear" w:color="auto" w:fill="FFFFFF"/>
        </w:rPr>
        <w:t>Ayrıca u</w:t>
      </w:r>
      <w:r w:rsidRPr="003602D5">
        <w:rPr>
          <w:rFonts w:ascii="Times New Roman" w:hAnsi="Times New Roman" w:cs="Times New Roman"/>
          <w:sz w:val="24"/>
          <w:szCs w:val="24"/>
          <w:shd w:val="clear" w:color="auto" w:fill="FFFFFF"/>
        </w:rPr>
        <w:t>mut evleri ve yaşlı yaşam evleri bulunması halinde</w:t>
      </w:r>
      <w:r w:rsidR="009D7450" w:rsidRPr="003602D5">
        <w:rPr>
          <w:rFonts w:ascii="Times New Roman" w:hAnsi="Times New Roman" w:cs="Times New Roman"/>
          <w:sz w:val="24"/>
          <w:szCs w:val="24"/>
          <w:shd w:val="clear" w:color="auto" w:fill="FFFFFF"/>
        </w:rPr>
        <w:t xml:space="preserve"> (tamamı ziyaret edilmek suretiyle)</w:t>
      </w:r>
      <w:r w:rsidRPr="003602D5">
        <w:rPr>
          <w:rFonts w:ascii="Times New Roman" w:hAnsi="Times New Roman" w:cs="Times New Roman"/>
          <w:sz w:val="24"/>
          <w:szCs w:val="24"/>
          <w:shd w:val="clear" w:color="auto" w:fill="FFFFFF"/>
        </w:rPr>
        <w:t xml:space="preserve"> teftişi bağlı bulunduğu kuruluşun teftişi esnasında yapılacak olup bunlara ilişkin öneri ve tespitlere bu kısımda </w:t>
      </w:r>
      <w:r w:rsidRPr="003602D5">
        <w:rPr>
          <w:rFonts w:ascii="Times New Roman" w:hAnsi="Times New Roman"/>
          <w:sz w:val="24"/>
        </w:rPr>
        <w:t>yer verilecektir.</w:t>
      </w:r>
    </w:p>
    <w:p w:rsidR="00066673" w:rsidRPr="003602D5" w:rsidRDefault="00EF14BB" w:rsidP="00066673">
      <w:pPr>
        <w:spacing w:before="120" w:after="120" w:line="240" w:lineRule="auto"/>
        <w:ind w:firstLine="708"/>
        <w:jc w:val="both"/>
        <w:rPr>
          <w:rFonts w:ascii="Times New Roman" w:hAnsi="Times New Roman" w:cs="Times New Roman"/>
          <w:b/>
          <w:sz w:val="24"/>
          <w:szCs w:val="24"/>
          <w:u w:val="single"/>
        </w:rPr>
      </w:pPr>
      <w:r w:rsidRPr="003602D5">
        <w:rPr>
          <w:rFonts w:ascii="Times New Roman" w:hAnsi="Times New Roman" w:cs="Times New Roman"/>
          <w:b/>
          <w:sz w:val="24"/>
          <w:szCs w:val="24"/>
          <w:u w:val="single"/>
        </w:rPr>
        <w:t>8</w:t>
      </w:r>
      <w:r w:rsidR="00066673" w:rsidRPr="003602D5">
        <w:rPr>
          <w:rFonts w:ascii="Times New Roman" w:hAnsi="Times New Roman" w:cs="Times New Roman"/>
          <w:b/>
          <w:sz w:val="24"/>
          <w:szCs w:val="24"/>
          <w:u w:val="single"/>
        </w:rPr>
        <w:t>- BİR ÖNCEKİ GENEL TEFTİŞ, İL MÜDÜRLÜĞÜNCE YAPILAN DENETİM SONUÇLARI İLE VARSA İNCELEME/ÖN İNCELEME/DİSİPLİN SORUŞTURMASI GEREKTİREN KONULAR:</w:t>
      </w:r>
    </w:p>
    <w:p w:rsidR="00066673" w:rsidRPr="003602D5" w:rsidRDefault="00066673" w:rsidP="00066673">
      <w:pPr>
        <w:spacing w:before="120" w:after="120" w:line="240" w:lineRule="auto"/>
        <w:ind w:firstLine="708"/>
        <w:jc w:val="both"/>
        <w:rPr>
          <w:rFonts w:ascii="Times New Roman" w:hAnsi="Times New Roman" w:cs="Times New Roman"/>
          <w:sz w:val="24"/>
          <w:szCs w:val="24"/>
        </w:rPr>
      </w:pPr>
      <w:r w:rsidRPr="003602D5">
        <w:rPr>
          <w:rFonts w:ascii="Times New Roman" w:hAnsi="Times New Roman" w:cs="Times New Roman"/>
          <w:sz w:val="24"/>
          <w:szCs w:val="24"/>
        </w:rPr>
        <w:lastRenderedPageBreak/>
        <w:t>Bu bölümde;</w:t>
      </w:r>
    </w:p>
    <w:p w:rsidR="00066673" w:rsidRPr="003602D5" w:rsidRDefault="00066673" w:rsidP="00066673">
      <w:pPr>
        <w:spacing w:before="120" w:after="120" w:line="240" w:lineRule="auto"/>
        <w:ind w:firstLine="708"/>
        <w:jc w:val="both"/>
        <w:rPr>
          <w:rFonts w:ascii="Times New Roman" w:hAnsi="Times New Roman" w:cs="Times New Roman"/>
          <w:sz w:val="24"/>
          <w:szCs w:val="24"/>
        </w:rPr>
      </w:pPr>
      <w:r w:rsidRPr="003602D5">
        <w:rPr>
          <w:rFonts w:ascii="Times New Roman" w:hAnsi="Times New Roman" w:cs="Times New Roman"/>
          <w:sz w:val="24"/>
          <w:szCs w:val="24"/>
        </w:rPr>
        <w:t>1- Bir önceki genel teftiş tenkitlerinin ikmal edilip edilmediği,</w:t>
      </w:r>
    </w:p>
    <w:p w:rsidR="00066673" w:rsidRPr="003602D5" w:rsidRDefault="00066673" w:rsidP="00066673">
      <w:pPr>
        <w:spacing w:before="120" w:after="120" w:line="240" w:lineRule="auto"/>
        <w:ind w:firstLine="708"/>
        <w:jc w:val="both"/>
        <w:rPr>
          <w:rFonts w:ascii="Times New Roman" w:hAnsi="Times New Roman" w:cs="Times New Roman"/>
          <w:sz w:val="24"/>
          <w:szCs w:val="24"/>
        </w:rPr>
      </w:pPr>
      <w:r w:rsidRPr="003602D5">
        <w:rPr>
          <w:rFonts w:ascii="Times New Roman" w:hAnsi="Times New Roman" w:cs="Times New Roman"/>
          <w:sz w:val="24"/>
          <w:szCs w:val="24"/>
        </w:rPr>
        <w:t>2- İl Müdürlüğünce yapılan denetimlerde tespit edilen eksikliklerin ikmal edilip edilmediği,</w:t>
      </w:r>
    </w:p>
    <w:p w:rsidR="00066673" w:rsidRPr="003602D5" w:rsidRDefault="008A2F45" w:rsidP="00066673">
      <w:pPr>
        <w:spacing w:before="120" w:after="120" w:line="240" w:lineRule="auto"/>
        <w:ind w:firstLine="708"/>
        <w:jc w:val="both"/>
        <w:rPr>
          <w:rFonts w:ascii="Times New Roman" w:hAnsi="Times New Roman" w:cs="Times New Roman"/>
          <w:sz w:val="24"/>
          <w:szCs w:val="24"/>
        </w:rPr>
      </w:pPr>
      <w:r w:rsidRPr="003602D5">
        <w:rPr>
          <w:rFonts w:ascii="Times New Roman" w:hAnsi="Times New Roman" w:cs="Times New Roman"/>
          <w:sz w:val="24"/>
          <w:szCs w:val="24"/>
        </w:rPr>
        <w:t>3</w:t>
      </w:r>
      <w:r w:rsidR="00066673" w:rsidRPr="003602D5">
        <w:rPr>
          <w:rFonts w:ascii="Times New Roman" w:hAnsi="Times New Roman" w:cs="Times New Roman"/>
          <w:sz w:val="24"/>
          <w:szCs w:val="24"/>
        </w:rPr>
        <w:t>- Yapılan genel teftiş esnasında inceleme, ön inceleme ve disiplin soruşturmasına konu edilecek herhangi bir hususun olup olmadığı,</w:t>
      </w:r>
    </w:p>
    <w:p w:rsidR="00066673" w:rsidRPr="003602D5" w:rsidRDefault="00066673" w:rsidP="00066673">
      <w:pPr>
        <w:spacing w:before="120" w:after="120" w:line="240" w:lineRule="auto"/>
        <w:ind w:firstLine="708"/>
        <w:jc w:val="both"/>
        <w:rPr>
          <w:rFonts w:ascii="Times New Roman" w:hAnsi="Times New Roman" w:cs="Times New Roman"/>
          <w:sz w:val="24"/>
          <w:szCs w:val="24"/>
        </w:rPr>
      </w:pPr>
      <w:r w:rsidRPr="003602D5">
        <w:rPr>
          <w:rFonts w:ascii="Times New Roman" w:hAnsi="Times New Roman" w:cs="Times New Roman"/>
          <w:sz w:val="24"/>
          <w:szCs w:val="24"/>
        </w:rPr>
        <w:t>Hususları yer alacaktır.</w:t>
      </w:r>
    </w:p>
    <w:p w:rsidR="00C84D36" w:rsidRPr="003602D5" w:rsidRDefault="00EF14BB" w:rsidP="00EF14BB">
      <w:pPr>
        <w:spacing w:before="120" w:after="120" w:line="240" w:lineRule="auto"/>
        <w:ind w:firstLine="708"/>
        <w:jc w:val="both"/>
        <w:rPr>
          <w:rFonts w:ascii="Times New Roman" w:hAnsi="Times New Roman" w:cs="Times New Roman"/>
          <w:b/>
          <w:sz w:val="24"/>
          <w:szCs w:val="24"/>
          <w:u w:val="single"/>
        </w:rPr>
      </w:pPr>
      <w:r w:rsidRPr="003602D5">
        <w:rPr>
          <w:rFonts w:ascii="Times New Roman" w:hAnsi="Times New Roman" w:cs="Times New Roman"/>
          <w:b/>
          <w:sz w:val="24"/>
          <w:szCs w:val="24"/>
          <w:u w:val="single"/>
        </w:rPr>
        <w:t>9</w:t>
      </w:r>
      <w:r w:rsidR="004F2623">
        <w:rPr>
          <w:rFonts w:ascii="Times New Roman" w:hAnsi="Times New Roman" w:cs="Times New Roman"/>
          <w:b/>
          <w:sz w:val="24"/>
          <w:szCs w:val="24"/>
          <w:u w:val="single"/>
        </w:rPr>
        <w:t>–</w:t>
      </w:r>
      <w:r w:rsidR="00C84D36" w:rsidRPr="003602D5">
        <w:rPr>
          <w:rFonts w:ascii="Times New Roman" w:hAnsi="Times New Roman" w:cs="Times New Roman"/>
          <w:b/>
          <w:sz w:val="24"/>
          <w:szCs w:val="24"/>
          <w:u w:val="single"/>
        </w:rPr>
        <w:t>TEFTİŞ</w:t>
      </w:r>
      <w:r w:rsidR="005F1D26" w:rsidRPr="003602D5">
        <w:rPr>
          <w:rFonts w:ascii="Times New Roman" w:hAnsi="Times New Roman" w:cs="Times New Roman"/>
          <w:b/>
          <w:sz w:val="24"/>
          <w:szCs w:val="24"/>
          <w:u w:val="single"/>
        </w:rPr>
        <w:t xml:space="preserve"> BULGULARI</w:t>
      </w:r>
      <w:r w:rsidR="00B951BF" w:rsidRPr="003602D5">
        <w:rPr>
          <w:rFonts w:ascii="Times New Roman" w:hAnsi="Times New Roman" w:cs="Times New Roman"/>
          <w:b/>
          <w:sz w:val="24"/>
          <w:szCs w:val="24"/>
          <w:u w:val="single"/>
        </w:rPr>
        <w:t xml:space="preserve"> VE </w:t>
      </w:r>
      <w:r w:rsidR="00504CFE" w:rsidRPr="003602D5">
        <w:rPr>
          <w:rFonts w:ascii="Times New Roman" w:hAnsi="Times New Roman" w:cs="Times New Roman"/>
          <w:b/>
          <w:sz w:val="24"/>
          <w:szCs w:val="24"/>
          <w:u w:val="single"/>
        </w:rPr>
        <w:t>CEVAPLARI;</w:t>
      </w:r>
    </w:p>
    <w:p w:rsidR="002A1CC9" w:rsidRPr="003602D5" w:rsidRDefault="002A1CC9" w:rsidP="002A1CC9">
      <w:pPr>
        <w:spacing w:before="120" w:after="120"/>
        <w:ind w:firstLine="708"/>
        <w:jc w:val="both"/>
        <w:rPr>
          <w:rFonts w:ascii="Times New Roman" w:hAnsi="Times New Roman" w:cs="Times New Roman"/>
          <w:sz w:val="24"/>
          <w:szCs w:val="24"/>
        </w:rPr>
      </w:pPr>
      <w:r w:rsidRPr="003602D5">
        <w:rPr>
          <w:rFonts w:ascii="Times New Roman" w:hAnsi="Times New Roman" w:cs="Times New Roman"/>
          <w:sz w:val="24"/>
          <w:szCs w:val="24"/>
        </w:rPr>
        <w:t>Bu bölümde Müfettişin teftiş sonucunda ulaştığı tespit ve bulgular ile Kuruluşun söz konusu tespit ve bulgulara verdiği cevaplara yer verilir. Müfettişin bulgusu koyu punto ile belirtilirken hemen arkasından kuruluşun cevabı normal punto ile sıra takip ederek tamamlanır.</w:t>
      </w:r>
    </w:p>
    <w:p w:rsidR="002A1CC9" w:rsidRPr="003602D5" w:rsidRDefault="002A1CC9" w:rsidP="002A1CC9">
      <w:pPr>
        <w:spacing w:after="120" w:line="240" w:lineRule="auto"/>
        <w:ind w:firstLine="709"/>
        <w:jc w:val="both"/>
        <w:rPr>
          <w:rFonts w:ascii="Times New Roman" w:hAnsi="Times New Roman" w:cs="Times New Roman"/>
          <w:b/>
          <w:sz w:val="24"/>
          <w:szCs w:val="24"/>
          <w:u w:val="single"/>
          <w:shd w:val="clear" w:color="auto" w:fill="FFFFFF"/>
        </w:rPr>
      </w:pPr>
      <w:r w:rsidRPr="003602D5">
        <w:rPr>
          <w:rFonts w:ascii="Times New Roman" w:hAnsi="Times New Roman" w:cs="Times New Roman"/>
          <w:b/>
          <w:sz w:val="24"/>
          <w:szCs w:val="24"/>
          <w:u w:val="single"/>
        </w:rPr>
        <w:t xml:space="preserve">Müfettişliğimce belgenet üzerinden oluşturulan 01.01.2022 tarih ve 123456 sayılı yazıyla Kuruluş idaresine gönderilen teftiş bulguları ile </w:t>
      </w:r>
      <w:r w:rsidRPr="003602D5">
        <w:rPr>
          <w:rFonts w:ascii="Times New Roman" w:hAnsi="Times New Roman" w:cs="Times New Roman"/>
          <w:b/>
          <w:sz w:val="24"/>
          <w:szCs w:val="24"/>
          <w:u w:val="single"/>
          <w:shd w:val="clear" w:color="auto" w:fill="FFFFFF"/>
        </w:rPr>
        <w:t>bu bulgulara ilişkin olarak Kuruluş idaresinin 05.01.2022 tarih ve 987654 sayılı cevapları;</w:t>
      </w:r>
    </w:p>
    <w:p w:rsidR="002A1CC9" w:rsidRPr="003602D5" w:rsidRDefault="002A1CC9" w:rsidP="002A1CC9">
      <w:pPr>
        <w:spacing w:before="120" w:after="120"/>
        <w:ind w:firstLine="708"/>
        <w:jc w:val="both"/>
        <w:rPr>
          <w:rFonts w:ascii="Times New Roman" w:hAnsi="Times New Roman" w:cs="Times New Roman"/>
          <w:b/>
          <w:sz w:val="24"/>
          <w:szCs w:val="24"/>
        </w:rPr>
      </w:pPr>
      <w:r w:rsidRPr="003602D5">
        <w:rPr>
          <w:rFonts w:ascii="Times New Roman" w:hAnsi="Times New Roman" w:cs="Times New Roman"/>
          <w:b/>
          <w:sz w:val="24"/>
          <w:szCs w:val="24"/>
        </w:rPr>
        <w:t>Örnek;</w:t>
      </w:r>
    </w:p>
    <w:p w:rsidR="002A1CC9" w:rsidRPr="003602D5" w:rsidRDefault="002A1CC9" w:rsidP="002A1CC9">
      <w:pPr>
        <w:spacing w:before="120" w:after="120"/>
        <w:ind w:firstLine="708"/>
        <w:jc w:val="both"/>
        <w:rPr>
          <w:rFonts w:ascii="Times New Roman" w:hAnsi="Times New Roman" w:cs="Times New Roman"/>
          <w:b/>
          <w:sz w:val="24"/>
          <w:szCs w:val="24"/>
        </w:rPr>
      </w:pPr>
      <w:r w:rsidRPr="003602D5">
        <w:rPr>
          <w:rFonts w:ascii="Times New Roman" w:hAnsi="Times New Roman" w:cs="Times New Roman"/>
          <w:b/>
          <w:sz w:val="24"/>
          <w:szCs w:val="24"/>
        </w:rPr>
        <w:t>1-</w:t>
      </w:r>
      <w:r w:rsidRPr="003602D5">
        <w:rPr>
          <w:rFonts w:ascii="Times New Roman" w:hAnsi="Times New Roman" w:cs="Times New Roman"/>
          <w:sz w:val="24"/>
          <w:szCs w:val="24"/>
        </w:rPr>
        <w:t xml:space="preserve"> </w:t>
      </w:r>
      <w:r w:rsidRPr="003602D5">
        <w:rPr>
          <w:rFonts w:ascii="Times New Roman" w:hAnsi="Times New Roman" w:cs="Times New Roman"/>
          <w:b/>
          <w:sz w:val="24"/>
          <w:szCs w:val="24"/>
        </w:rPr>
        <w:t>Çocuk evlerinde ilaç dolabı bulunmadığı, ilaçların TV ünitesinde kilitsiz olarak muhafaza edildiği;</w:t>
      </w:r>
    </w:p>
    <w:p w:rsidR="002A1CC9" w:rsidRPr="003602D5" w:rsidRDefault="002A1CC9" w:rsidP="002A1CC9">
      <w:pPr>
        <w:spacing w:before="120" w:after="120" w:line="240" w:lineRule="auto"/>
        <w:ind w:firstLine="708"/>
        <w:jc w:val="both"/>
        <w:rPr>
          <w:rFonts w:ascii="Times New Roman" w:hAnsi="Times New Roman" w:cs="Times New Roman"/>
          <w:sz w:val="24"/>
          <w:szCs w:val="24"/>
        </w:rPr>
      </w:pPr>
      <w:r w:rsidRPr="003602D5">
        <w:rPr>
          <w:rFonts w:ascii="Times New Roman" w:hAnsi="Times New Roman" w:cs="Times New Roman"/>
          <w:sz w:val="24"/>
          <w:szCs w:val="24"/>
        </w:rPr>
        <w:t xml:space="preserve">Çocuk Evlerinde ilaçların muhafaza edilebilmesi için kilitli ilaç dolaplarının temin edilebilmesi adına ihtiyaç talep formu hazırlanmış Piyasa Araştırma Personel Görevlendirmesi Onay’ı alınarak gerekli resmi işlemler başlatılmıştır. </w:t>
      </w:r>
    </w:p>
    <w:p w:rsidR="002A1CC9" w:rsidRPr="003602D5" w:rsidRDefault="002A1CC9" w:rsidP="002A1CC9">
      <w:pPr>
        <w:spacing w:before="120" w:after="120" w:line="240" w:lineRule="auto"/>
        <w:ind w:firstLine="708"/>
        <w:jc w:val="both"/>
        <w:rPr>
          <w:rFonts w:ascii="Times New Roman" w:hAnsi="Times New Roman" w:cs="Times New Roman"/>
          <w:b/>
          <w:sz w:val="24"/>
          <w:szCs w:val="24"/>
          <w:shd w:val="clear" w:color="auto" w:fill="FFFFFF"/>
        </w:rPr>
      </w:pPr>
      <w:r w:rsidRPr="003602D5">
        <w:rPr>
          <w:rFonts w:ascii="Times New Roman" w:hAnsi="Times New Roman" w:cs="Times New Roman"/>
          <w:b/>
          <w:sz w:val="24"/>
          <w:szCs w:val="24"/>
        </w:rPr>
        <w:t xml:space="preserve">2- </w:t>
      </w:r>
      <w:r w:rsidRPr="003602D5">
        <w:rPr>
          <w:rFonts w:ascii="Times New Roman" w:hAnsi="Times New Roman" w:cs="Times New Roman"/>
          <w:b/>
          <w:sz w:val="24"/>
          <w:szCs w:val="24"/>
          <w:shd w:val="clear" w:color="auto" w:fill="FFFFFF"/>
        </w:rPr>
        <w:t>Kuruluşa gelen ziyaretçiler için ziyaretçi defterinin kullanılmadığı,</w:t>
      </w:r>
    </w:p>
    <w:p w:rsidR="002A1CC9" w:rsidRPr="003602D5" w:rsidRDefault="002A1CC9" w:rsidP="002A1CC9">
      <w:pPr>
        <w:spacing w:before="120" w:after="120" w:line="240" w:lineRule="auto"/>
        <w:ind w:firstLine="708"/>
        <w:jc w:val="both"/>
        <w:rPr>
          <w:rFonts w:ascii="Times New Roman" w:hAnsi="Times New Roman" w:cs="Times New Roman"/>
          <w:sz w:val="24"/>
          <w:szCs w:val="24"/>
        </w:rPr>
      </w:pPr>
      <w:r w:rsidRPr="003602D5">
        <w:rPr>
          <w:rFonts w:ascii="Times New Roman" w:hAnsi="Times New Roman" w:cs="Times New Roman"/>
          <w:sz w:val="24"/>
          <w:szCs w:val="24"/>
        </w:rPr>
        <w:t>Kuruluşa gelen ziyaretçiler için ziyaretçi defteri bastırılmış olup bundan sonraki süreçte düzenli olarak kullanılacaktır.</w:t>
      </w:r>
    </w:p>
    <w:p w:rsidR="002A1CC9" w:rsidRPr="003602D5" w:rsidRDefault="002A1CC9" w:rsidP="002A1CC9">
      <w:pPr>
        <w:spacing w:before="120" w:after="120" w:line="240" w:lineRule="auto"/>
        <w:ind w:firstLine="708"/>
        <w:jc w:val="both"/>
        <w:rPr>
          <w:rFonts w:ascii="Times New Roman" w:hAnsi="Times New Roman" w:cs="Times New Roman"/>
          <w:b/>
          <w:sz w:val="24"/>
          <w:szCs w:val="24"/>
        </w:rPr>
      </w:pPr>
      <w:r w:rsidRPr="003602D5">
        <w:rPr>
          <w:rFonts w:ascii="Times New Roman" w:hAnsi="Times New Roman" w:cs="Times New Roman"/>
          <w:b/>
          <w:sz w:val="24"/>
          <w:szCs w:val="24"/>
        </w:rPr>
        <w:t>3.</w:t>
      </w:r>
    </w:p>
    <w:p w:rsidR="002A1CC9" w:rsidRPr="003602D5" w:rsidRDefault="002A1CC9" w:rsidP="002A1CC9">
      <w:pPr>
        <w:spacing w:before="120" w:after="120" w:line="240" w:lineRule="auto"/>
        <w:ind w:firstLine="708"/>
        <w:jc w:val="both"/>
        <w:rPr>
          <w:rFonts w:ascii="Times New Roman" w:hAnsi="Times New Roman" w:cs="Times New Roman"/>
          <w:b/>
          <w:sz w:val="24"/>
          <w:szCs w:val="24"/>
        </w:rPr>
      </w:pPr>
      <w:r w:rsidRPr="003602D5">
        <w:rPr>
          <w:rFonts w:ascii="Times New Roman" w:hAnsi="Times New Roman" w:cs="Times New Roman"/>
          <w:b/>
          <w:sz w:val="24"/>
          <w:szCs w:val="24"/>
        </w:rPr>
        <w:t>4.</w:t>
      </w:r>
    </w:p>
    <w:p w:rsidR="002A1CC9" w:rsidRPr="003602D5" w:rsidRDefault="002A1CC9" w:rsidP="002A1CC9">
      <w:pPr>
        <w:spacing w:before="120" w:after="120" w:line="240" w:lineRule="auto"/>
        <w:ind w:firstLine="708"/>
        <w:jc w:val="both"/>
        <w:rPr>
          <w:rFonts w:ascii="Times New Roman" w:hAnsi="Times New Roman" w:cs="Times New Roman"/>
          <w:b/>
          <w:sz w:val="24"/>
          <w:szCs w:val="24"/>
        </w:rPr>
      </w:pPr>
      <w:r w:rsidRPr="003602D5">
        <w:rPr>
          <w:rFonts w:ascii="Times New Roman" w:hAnsi="Times New Roman" w:cs="Times New Roman"/>
          <w:b/>
          <w:sz w:val="24"/>
          <w:szCs w:val="24"/>
        </w:rPr>
        <w:t>5.</w:t>
      </w:r>
    </w:p>
    <w:p w:rsidR="00BC68DA" w:rsidRPr="003602D5" w:rsidRDefault="00EF14BB" w:rsidP="0016172D">
      <w:pPr>
        <w:spacing w:before="120" w:after="120" w:line="240" w:lineRule="auto"/>
        <w:ind w:firstLine="708"/>
        <w:jc w:val="both"/>
        <w:rPr>
          <w:rFonts w:ascii="Times New Roman" w:hAnsi="Times New Roman" w:cs="Times New Roman"/>
          <w:b/>
          <w:sz w:val="24"/>
          <w:szCs w:val="24"/>
          <w:u w:val="single"/>
        </w:rPr>
      </w:pPr>
      <w:r w:rsidRPr="003602D5">
        <w:rPr>
          <w:rFonts w:ascii="Times New Roman" w:hAnsi="Times New Roman" w:cs="Times New Roman"/>
          <w:b/>
          <w:sz w:val="24"/>
          <w:szCs w:val="24"/>
          <w:u w:val="single"/>
        </w:rPr>
        <w:t>10</w:t>
      </w:r>
      <w:r w:rsidR="00BC68DA" w:rsidRPr="003602D5">
        <w:rPr>
          <w:rFonts w:ascii="Times New Roman" w:hAnsi="Times New Roman" w:cs="Times New Roman"/>
          <w:b/>
          <w:sz w:val="24"/>
          <w:szCs w:val="24"/>
          <w:u w:val="single"/>
        </w:rPr>
        <w:t>–ALINMASI GEREKEN ÖNLEM</w:t>
      </w:r>
      <w:r w:rsidR="003572CD" w:rsidRPr="003602D5">
        <w:rPr>
          <w:rFonts w:ascii="Times New Roman" w:hAnsi="Times New Roman" w:cs="Times New Roman"/>
          <w:b/>
          <w:sz w:val="24"/>
          <w:szCs w:val="24"/>
          <w:u w:val="single"/>
        </w:rPr>
        <w:t xml:space="preserve"> VE ÖNERİLE</w:t>
      </w:r>
      <w:r w:rsidR="00BC68DA" w:rsidRPr="003602D5">
        <w:rPr>
          <w:rFonts w:ascii="Times New Roman" w:hAnsi="Times New Roman" w:cs="Times New Roman"/>
          <w:b/>
          <w:sz w:val="24"/>
          <w:szCs w:val="24"/>
          <w:u w:val="single"/>
        </w:rPr>
        <w:t>R:</w:t>
      </w:r>
    </w:p>
    <w:p w:rsidR="00B82743" w:rsidRPr="003602D5" w:rsidRDefault="00504CFE" w:rsidP="00B82743">
      <w:pPr>
        <w:tabs>
          <w:tab w:val="left" w:pos="709"/>
        </w:tabs>
        <w:spacing w:before="120" w:after="120"/>
        <w:jc w:val="both"/>
        <w:rPr>
          <w:rFonts w:ascii="Times New Roman" w:hAnsi="Times New Roman" w:cs="Times New Roman"/>
          <w:sz w:val="24"/>
          <w:szCs w:val="24"/>
        </w:rPr>
      </w:pPr>
      <w:r w:rsidRPr="003602D5">
        <w:rPr>
          <w:rFonts w:ascii="Times New Roman" w:hAnsi="Times New Roman" w:cs="Times New Roman"/>
          <w:sz w:val="24"/>
          <w:szCs w:val="24"/>
        </w:rPr>
        <w:tab/>
      </w:r>
      <w:r w:rsidR="00B82743" w:rsidRPr="003602D5">
        <w:rPr>
          <w:rFonts w:ascii="Times New Roman" w:hAnsi="Times New Roman" w:cs="Times New Roman"/>
          <w:sz w:val="24"/>
          <w:szCs w:val="24"/>
        </w:rPr>
        <w:t xml:space="preserve">Bu bölümde Kuruluşun sorun ya da ihtiyaçlarının neler olduğu, yerelde sorunların çözülüp çözülemeyeceği irdelenir. Bakanlık, Valilik ya da İl Müdürlüğü tarafından alınması gereken önlemler, iyi uygulama örnekleri ile mevzuat ya da idari yönden yapılması gereken herhangi bir öneri varsa mevzuat dayanağı da eklenmek suretiyle hukuki bir dille belirtilir. </w:t>
      </w:r>
    </w:p>
    <w:p w:rsidR="0053203B" w:rsidRPr="003602D5" w:rsidRDefault="004F2623" w:rsidP="00B82743">
      <w:pPr>
        <w:tabs>
          <w:tab w:val="left" w:pos="709"/>
        </w:tabs>
        <w:spacing w:before="120" w:after="120"/>
        <w:jc w:val="both"/>
        <w:rPr>
          <w:rFonts w:ascii="Times New Roman" w:hAnsi="Times New Roman" w:cs="Times New Roman"/>
          <w:b/>
          <w:sz w:val="24"/>
          <w:szCs w:val="24"/>
          <w:u w:val="single"/>
        </w:rPr>
      </w:pPr>
      <w:r w:rsidRPr="004F2623">
        <w:rPr>
          <w:rFonts w:ascii="Times New Roman" w:hAnsi="Times New Roman" w:cs="Times New Roman"/>
          <w:b/>
          <w:sz w:val="24"/>
          <w:szCs w:val="24"/>
        </w:rPr>
        <w:tab/>
      </w:r>
      <w:r w:rsidR="00EF14BB" w:rsidRPr="003602D5">
        <w:rPr>
          <w:rFonts w:ascii="Times New Roman" w:hAnsi="Times New Roman" w:cs="Times New Roman"/>
          <w:b/>
          <w:sz w:val="24"/>
          <w:szCs w:val="24"/>
          <w:u w:val="single"/>
        </w:rPr>
        <w:t>11</w:t>
      </w:r>
      <w:r w:rsidR="00C70386" w:rsidRPr="003602D5">
        <w:rPr>
          <w:rFonts w:ascii="Times New Roman" w:hAnsi="Times New Roman" w:cs="Times New Roman"/>
          <w:b/>
          <w:sz w:val="24"/>
          <w:szCs w:val="24"/>
          <w:u w:val="single"/>
        </w:rPr>
        <w:t>–</w:t>
      </w:r>
      <w:r w:rsidR="0053203B" w:rsidRPr="003602D5">
        <w:rPr>
          <w:rFonts w:ascii="Times New Roman" w:hAnsi="Times New Roman" w:cs="Times New Roman"/>
          <w:b/>
          <w:sz w:val="24"/>
          <w:szCs w:val="24"/>
          <w:u w:val="single"/>
        </w:rPr>
        <w:t>SONUÇ</w:t>
      </w:r>
      <w:r w:rsidR="00C70386" w:rsidRPr="003602D5">
        <w:rPr>
          <w:rFonts w:ascii="Times New Roman" w:hAnsi="Times New Roman" w:cs="Times New Roman"/>
          <w:b/>
          <w:sz w:val="24"/>
          <w:szCs w:val="24"/>
          <w:u w:val="single"/>
        </w:rPr>
        <w:tab/>
      </w:r>
      <w:r w:rsidR="0053203B" w:rsidRPr="003602D5">
        <w:rPr>
          <w:rFonts w:ascii="Times New Roman" w:hAnsi="Times New Roman" w:cs="Times New Roman"/>
          <w:b/>
          <w:sz w:val="24"/>
          <w:szCs w:val="24"/>
          <w:u w:val="single"/>
        </w:rPr>
        <w:t>:</w:t>
      </w:r>
    </w:p>
    <w:p w:rsidR="00D428CC" w:rsidRPr="003602D5" w:rsidRDefault="00D428CC" w:rsidP="00D428CC">
      <w:pPr>
        <w:pStyle w:val="NormalWeb"/>
        <w:spacing w:before="120" w:beforeAutospacing="0" w:after="120" w:afterAutospacing="0"/>
        <w:ind w:firstLine="708"/>
        <w:jc w:val="both"/>
        <w:rPr>
          <w:rFonts w:ascii="Times New Roman" w:hAnsi="Times New Roman"/>
          <w:bCs/>
        </w:rPr>
      </w:pPr>
      <w:r w:rsidRPr="003602D5">
        <w:rPr>
          <w:rFonts w:ascii="Times New Roman" w:hAnsi="Times New Roman"/>
          <w:bCs/>
        </w:rPr>
        <w:t xml:space="preserve">…. Müdürlüğü idari, mali ve mesleki iş ve işlemleri </w:t>
      </w:r>
      <w:r w:rsidRPr="003602D5">
        <w:rPr>
          <w:rFonts w:ascii="Times New Roman" w:hAnsi="Times New Roman"/>
        </w:rPr>
        <w:t xml:space="preserve">…. </w:t>
      </w:r>
      <w:r w:rsidRPr="003602D5">
        <w:rPr>
          <w:rFonts w:ascii="Times New Roman" w:hAnsi="Times New Roman"/>
          <w:bCs/>
        </w:rPr>
        <w:t>tarihleri arasında teftişe tabi tutulmuş olup, teftiş sonucu yapılan tespitler yukarıda ayrıntılı bir şekilde arz ve izah edilmiştir.</w:t>
      </w:r>
    </w:p>
    <w:p w:rsidR="00D428CC" w:rsidRPr="003602D5" w:rsidRDefault="00D428CC" w:rsidP="00D428CC">
      <w:pPr>
        <w:pStyle w:val="NormalWeb"/>
        <w:spacing w:before="120" w:beforeAutospacing="0" w:after="120" w:afterAutospacing="0"/>
        <w:ind w:firstLine="708"/>
        <w:jc w:val="both"/>
        <w:rPr>
          <w:rFonts w:ascii="Times New Roman" w:hAnsi="Times New Roman"/>
          <w:bCs/>
        </w:rPr>
      </w:pPr>
      <w:r w:rsidRPr="003602D5">
        <w:rPr>
          <w:rFonts w:ascii="Times New Roman" w:hAnsi="Times New Roman"/>
          <w:bCs/>
        </w:rPr>
        <w:t>Hazı</w:t>
      </w:r>
      <w:r w:rsidR="00365FA6" w:rsidRPr="003602D5">
        <w:rPr>
          <w:rFonts w:ascii="Times New Roman" w:hAnsi="Times New Roman"/>
          <w:bCs/>
        </w:rPr>
        <w:t>rlanan Genel Teftiş Raporunun 9</w:t>
      </w:r>
      <w:r w:rsidR="006B5A33" w:rsidRPr="003602D5">
        <w:rPr>
          <w:rFonts w:ascii="Times New Roman" w:hAnsi="Times New Roman"/>
          <w:bCs/>
        </w:rPr>
        <w:t>. b</w:t>
      </w:r>
      <w:r w:rsidRPr="003602D5">
        <w:rPr>
          <w:rFonts w:ascii="Times New Roman" w:hAnsi="Times New Roman"/>
          <w:bCs/>
        </w:rPr>
        <w:t>ölümünde yer alan teftiş</w:t>
      </w:r>
      <w:r w:rsidR="00365FA6" w:rsidRPr="003602D5">
        <w:rPr>
          <w:rFonts w:ascii="Times New Roman" w:hAnsi="Times New Roman"/>
          <w:bCs/>
        </w:rPr>
        <w:t xml:space="preserve"> bulgularının</w:t>
      </w:r>
      <w:r w:rsidRPr="003602D5">
        <w:rPr>
          <w:rFonts w:ascii="Times New Roman" w:hAnsi="Times New Roman"/>
          <w:bCs/>
        </w:rPr>
        <w:t xml:space="preserve"> ….. inci maddelerine ilişkin Kuruluş Müdürlüğünün cevaplarının yeterli olduğu, </w:t>
      </w:r>
    </w:p>
    <w:p w:rsidR="00D428CC" w:rsidRPr="003602D5" w:rsidRDefault="00EF14BB" w:rsidP="00EF14BB">
      <w:pPr>
        <w:pStyle w:val="NormalWeb"/>
        <w:numPr>
          <w:ilvl w:val="1"/>
          <w:numId w:val="17"/>
        </w:numPr>
        <w:tabs>
          <w:tab w:val="center" w:pos="4536"/>
          <w:tab w:val="right" w:pos="9072"/>
        </w:tabs>
        <w:spacing w:before="120" w:beforeAutospacing="0" w:after="120" w:afterAutospacing="0"/>
        <w:jc w:val="both"/>
        <w:rPr>
          <w:rFonts w:ascii="Times New Roman" w:hAnsi="Times New Roman" w:cs="Times New Roman"/>
          <w:b/>
          <w:bCs/>
        </w:rPr>
      </w:pPr>
      <w:r w:rsidRPr="003602D5">
        <w:rPr>
          <w:rFonts w:ascii="Times New Roman" w:hAnsi="Times New Roman"/>
          <w:b/>
          <w:bCs/>
        </w:rPr>
        <w:t xml:space="preserve"> </w:t>
      </w:r>
      <w:r w:rsidR="00D428CC" w:rsidRPr="003602D5">
        <w:rPr>
          <w:rFonts w:ascii="Times New Roman" w:hAnsi="Times New Roman"/>
          <w:b/>
          <w:bCs/>
        </w:rPr>
        <w:t>….. İl Müdürlüğü Tarafından Takibi Gereken Hususlar:</w:t>
      </w:r>
    </w:p>
    <w:p w:rsidR="006B5A33" w:rsidRPr="003602D5" w:rsidRDefault="006B5A33" w:rsidP="00D428CC">
      <w:pPr>
        <w:spacing w:before="120" w:after="120" w:line="240" w:lineRule="auto"/>
        <w:ind w:firstLine="709"/>
        <w:jc w:val="both"/>
        <w:rPr>
          <w:rFonts w:ascii="Times New Roman" w:hAnsi="Times New Roman"/>
          <w:bCs/>
        </w:rPr>
      </w:pPr>
      <w:r w:rsidRPr="003602D5">
        <w:rPr>
          <w:rFonts w:ascii="Times New Roman" w:hAnsi="Times New Roman"/>
          <w:bCs/>
        </w:rPr>
        <w:lastRenderedPageBreak/>
        <w:t>Kuruluş Müdürlüğünün ….. maddelerinde vermiş olduğu cevaplar zamana bağlı ikmal edilebileceği değerlendirildiğinden teftiş tenkitlerinin İl Müdürlüğünce takip edilmesinin uygun olacağı</w:t>
      </w:r>
    </w:p>
    <w:p w:rsidR="00D428CC" w:rsidRPr="003602D5" w:rsidRDefault="00D428CC" w:rsidP="00D428CC">
      <w:pPr>
        <w:spacing w:before="120" w:after="120" w:line="240" w:lineRule="auto"/>
        <w:ind w:firstLine="709"/>
        <w:jc w:val="both"/>
        <w:rPr>
          <w:rFonts w:ascii="Times New Roman" w:hAnsi="Times New Roman" w:cs="Times New Roman"/>
          <w:sz w:val="24"/>
          <w:szCs w:val="24"/>
        </w:rPr>
      </w:pPr>
      <w:r w:rsidRPr="003602D5">
        <w:rPr>
          <w:rFonts w:ascii="Times New Roman" w:hAnsi="Times New Roman" w:cs="Times New Roman"/>
          <w:b/>
          <w:sz w:val="24"/>
          <w:szCs w:val="24"/>
        </w:rPr>
        <w:t>Ayrıca …. inci</w:t>
      </w:r>
      <w:r w:rsidRPr="003602D5">
        <w:rPr>
          <w:rFonts w:ascii="Times New Roman" w:hAnsi="Times New Roman" w:cs="Times New Roman"/>
          <w:sz w:val="24"/>
          <w:szCs w:val="24"/>
        </w:rPr>
        <w:t xml:space="preserve"> maddede yer alan, müfettişliğimce kuruluş müdürlüğünce verilen cevap yeterli görülmeyen ….. konunun İl Müdürlüğünce takibinin uygun olacağı,</w:t>
      </w:r>
    </w:p>
    <w:p w:rsidR="00D428CC" w:rsidRPr="003602D5" w:rsidRDefault="00EF14BB" w:rsidP="00EF14BB">
      <w:pPr>
        <w:pStyle w:val="NormalWeb"/>
        <w:numPr>
          <w:ilvl w:val="1"/>
          <w:numId w:val="18"/>
        </w:numPr>
        <w:tabs>
          <w:tab w:val="center" w:pos="4536"/>
          <w:tab w:val="right" w:pos="9072"/>
        </w:tabs>
        <w:spacing w:before="120" w:beforeAutospacing="0" w:after="120" w:afterAutospacing="0"/>
        <w:jc w:val="both"/>
        <w:rPr>
          <w:rFonts w:ascii="Times New Roman" w:hAnsi="Times New Roman"/>
          <w:b/>
          <w:bCs/>
        </w:rPr>
      </w:pPr>
      <w:r w:rsidRPr="003602D5">
        <w:rPr>
          <w:rFonts w:ascii="Times New Roman" w:hAnsi="Times New Roman"/>
          <w:b/>
          <w:bCs/>
        </w:rPr>
        <w:t xml:space="preserve"> </w:t>
      </w:r>
      <w:r w:rsidR="00D428CC" w:rsidRPr="003602D5">
        <w:rPr>
          <w:rFonts w:ascii="Times New Roman" w:hAnsi="Times New Roman"/>
          <w:b/>
          <w:bCs/>
        </w:rPr>
        <w:t>…. Genel Müdürlüğü Tarafından Takibi Gereken Hususlar:</w:t>
      </w:r>
    </w:p>
    <w:p w:rsidR="00D428CC" w:rsidRPr="003602D5" w:rsidRDefault="00D428CC" w:rsidP="00D428CC">
      <w:pPr>
        <w:pStyle w:val="NormalWeb"/>
        <w:spacing w:before="120" w:beforeAutospacing="0" w:after="120" w:afterAutospacing="0"/>
        <w:ind w:firstLine="720"/>
        <w:jc w:val="both"/>
        <w:rPr>
          <w:rFonts w:ascii="Times New Roman" w:hAnsi="Times New Roman"/>
          <w:bCs/>
        </w:rPr>
      </w:pPr>
      <w:r w:rsidRPr="003602D5">
        <w:rPr>
          <w:rFonts w:ascii="Times New Roman" w:hAnsi="Times New Roman"/>
          <w:bCs/>
        </w:rPr>
        <w:t>…. Aile ve Sosyal Hizmetler İl Müdürlüğünce verilecek cevapların takibi ve değerlendirilmesinin yapılması ile birlikte;</w:t>
      </w:r>
    </w:p>
    <w:p w:rsidR="00D428CC" w:rsidRPr="003602D5" w:rsidRDefault="00504CFE" w:rsidP="00D428CC">
      <w:pPr>
        <w:pStyle w:val="NormalWeb"/>
        <w:spacing w:before="120" w:beforeAutospacing="0" w:after="120" w:afterAutospacing="0"/>
        <w:ind w:firstLine="720"/>
        <w:jc w:val="both"/>
        <w:rPr>
          <w:rFonts w:ascii="Times New Roman" w:hAnsi="Times New Roman"/>
          <w:bCs/>
        </w:rPr>
      </w:pPr>
      <w:r w:rsidRPr="003602D5">
        <w:rPr>
          <w:rFonts w:ascii="Times New Roman" w:hAnsi="Times New Roman"/>
          <w:b/>
          <w:bCs/>
        </w:rPr>
        <w:t xml:space="preserve">Raporun 9. Bölümünde yer alan teftiş bulgularının </w:t>
      </w:r>
      <w:r w:rsidR="00D428CC" w:rsidRPr="003602D5">
        <w:rPr>
          <w:rFonts w:ascii="Times New Roman" w:hAnsi="Times New Roman"/>
          <w:b/>
          <w:bCs/>
        </w:rPr>
        <w:t>… üncü</w:t>
      </w:r>
      <w:r w:rsidR="00D428CC" w:rsidRPr="003602D5">
        <w:rPr>
          <w:rFonts w:ascii="Times New Roman" w:hAnsi="Times New Roman"/>
          <w:bCs/>
        </w:rPr>
        <w:t xml:space="preserve"> madde</w:t>
      </w:r>
      <w:r w:rsidRPr="003602D5">
        <w:rPr>
          <w:rFonts w:ascii="Times New Roman" w:hAnsi="Times New Roman"/>
          <w:bCs/>
        </w:rPr>
        <w:t>sin</w:t>
      </w:r>
      <w:r w:rsidR="00D428CC" w:rsidRPr="003602D5">
        <w:rPr>
          <w:rFonts w:ascii="Times New Roman" w:hAnsi="Times New Roman"/>
          <w:bCs/>
        </w:rPr>
        <w:t xml:space="preserve">de yer alan </w:t>
      </w:r>
      <w:r w:rsidR="00D428CC" w:rsidRPr="003602D5">
        <w:rPr>
          <w:rFonts w:ascii="Times New Roman" w:hAnsi="Times New Roman"/>
          <w:shd w:val="clear" w:color="auto" w:fill="FFFFFF"/>
        </w:rPr>
        <w:t>…..</w:t>
      </w:r>
      <w:r w:rsidR="00D428CC" w:rsidRPr="003602D5">
        <w:rPr>
          <w:rFonts w:ascii="Times New Roman" w:hAnsi="Times New Roman"/>
          <w:bCs/>
        </w:rPr>
        <w:t xml:space="preserve"> husus</w:t>
      </w:r>
      <w:r w:rsidR="00365FA6" w:rsidRPr="003602D5">
        <w:rPr>
          <w:rFonts w:ascii="Times New Roman" w:hAnsi="Times New Roman"/>
          <w:bCs/>
        </w:rPr>
        <w:t xml:space="preserve"> ile 10</w:t>
      </w:r>
      <w:r w:rsidR="00D428CC" w:rsidRPr="003602D5">
        <w:rPr>
          <w:rFonts w:ascii="Times New Roman" w:hAnsi="Times New Roman"/>
          <w:bCs/>
        </w:rPr>
        <w:t>. Bölümde yer alan önerinin Strateji Geliştirme Başkanlığı tarafından değerlendirilmesinin uygun olacağı,</w:t>
      </w:r>
    </w:p>
    <w:p w:rsidR="00D428CC" w:rsidRPr="003602D5" w:rsidRDefault="00D428CC" w:rsidP="00D428CC">
      <w:pPr>
        <w:pStyle w:val="NormalWeb"/>
        <w:spacing w:before="120" w:beforeAutospacing="0" w:after="120" w:afterAutospacing="0"/>
        <w:ind w:firstLine="720"/>
        <w:jc w:val="both"/>
        <w:rPr>
          <w:rFonts w:ascii="Times New Roman" w:hAnsi="Times New Roman"/>
          <w:bCs/>
        </w:rPr>
      </w:pPr>
      <w:r w:rsidRPr="003602D5">
        <w:rPr>
          <w:rFonts w:ascii="Times New Roman" w:hAnsi="Times New Roman"/>
          <w:bCs/>
        </w:rPr>
        <w:t>Netice ve kanaatine varılmıştır.</w:t>
      </w:r>
    </w:p>
    <w:p w:rsidR="00504CFE" w:rsidRPr="003602D5" w:rsidRDefault="00504CFE" w:rsidP="00504CFE">
      <w:pPr>
        <w:pStyle w:val="NormalWeb"/>
        <w:spacing w:before="120" w:beforeAutospacing="0" w:after="120" w:afterAutospacing="0"/>
        <w:ind w:firstLine="720"/>
        <w:jc w:val="both"/>
        <w:rPr>
          <w:rFonts w:ascii="Times New Roman" w:hAnsi="Times New Roman"/>
          <w:bCs/>
        </w:rPr>
      </w:pPr>
      <w:r w:rsidRPr="003602D5">
        <w:rPr>
          <w:rFonts w:ascii="Times New Roman" w:hAnsi="Times New Roman"/>
          <w:bCs/>
        </w:rPr>
        <w:t>Müşterek yapılan teftişlerde teftişe esas görev dağılımı kapsamında müfettişlerin teftiş etmiş olduğu kısımların bu kısımda belirtilmesi,</w:t>
      </w:r>
    </w:p>
    <w:p w:rsidR="00D428CC" w:rsidRPr="003602D5" w:rsidRDefault="00D428CC" w:rsidP="00D428CC">
      <w:pPr>
        <w:pStyle w:val="NormalWeb"/>
        <w:spacing w:before="120" w:beforeAutospacing="0" w:after="120" w:afterAutospacing="0"/>
        <w:ind w:firstLine="720"/>
        <w:jc w:val="both"/>
        <w:rPr>
          <w:rFonts w:ascii="Times New Roman" w:hAnsi="Times New Roman"/>
        </w:rPr>
      </w:pPr>
      <w:r w:rsidRPr="003602D5">
        <w:rPr>
          <w:rFonts w:ascii="Times New Roman" w:hAnsi="Times New Roman"/>
          <w:bCs/>
        </w:rPr>
        <w:t xml:space="preserve">Müfettişliğimce düzenlenen bu Genel Teftiş Raporu, bir nüsha olarak, </w:t>
      </w:r>
      <w:r w:rsidRPr="003602D5">
        <w:rPr>
          <w:rFonts w:ascii="Times New Roman" w:hAnsi="Times New Roman"/>
        </w:rPr>
        <w:t>Rehberlik ve Teftiş Başkanlığına sunulmuştur. Arz ederim. …..202</w:t>
      </w:r>
      <w:r w:rsidR="004F2623">
        <w:rPr>
          <w:rFonts w:ascii="Times New Roman" w:hAnsi="Times New Roman"/>
        </w:rPr>
        <w:t>3</w:t>
      </w:r>
      <w:bookmarkStart w:id="1" w:name="_GoBack"/>
      <w:bookmarkEnd w:id="1"/>
    </w:p>
    <w:p w:rsidR="00D428CC" w:rsidRPr="003602D5" w:rsidRDefault="00D428CC" w:rsidP="00D428CC">
      <w:pPr>
        <w:spacing w:after="0" w:line="240" w:lineRule="auto"/>
        <w:jc w:val="both"/>
        <w:rPr>
          <w:rFonts w:ascii="Times New Roman" w:hAnsi="Times New Roman" w:cs="Times New Roman"/>
          <w:sz w:val="24"/>
          <w:szCs w:val="24"/>
        </w:rPr>
      </w:pPr>
    </w:p>
    <w:p w:rsidR="00D428CC" w:rsidRPr="003602D5" w:rsidRDefault="00D428CC" w:rsidP="00D428CC">
      <w:pPr>
        <w:tabs>
          <w:tab w:val="left" w:pos="6013"/>
        </w:tabs>
        <w:spacing w:before="120" w:after="120" w:line="240" w:lineRule="auto"/>
        <w:ind w:firstLine="708"/>
        <w:jc w:val="both"/>
        <w:rPr>
          <w:rFonts w:ascii="Times New Roman" w:hAnsi="Times New Roman" w:cs="Times New Roman"/>
          <w:sz w:val="24"/>
          <w:szCs w:val="24"/>
        </w:rPr>
      </w:pPr>
    </w:p>
    <w:p w:rsidR="00D428CC" w:rsidRPr="003602D5" w:rsidRDefault="00D428CC" w:rsidP="00D428CC">
      <w:pPr>
        <w:tabs>
          <w:tab w:val="left" w:pos="6013"/>
        </w:tabs>
        <w:spacing w:after="0" w:line="240" w:lineRule="auto"/>
        <w:ind w:firstLine="709"/>
        <w:jc w:val="both"/>
        <w:rPr>
          <w:rFonts w:ascii="Times New Roman" w:hAnsi="Times New Roman" w:cs="Times New Roman"/>
          <w:sz w:val="24"/>
          <w:szCs w:val="24"/>
        </w:rPr>
      </w:pPr>
      <w:r w:rsidRPr="003602D5">
        <w:rPr>
          <w:rFonts w:ascii="Times New Roman" w:hAnsi="Times New Roman" w:cs="Times New Roman"/>
          <w:sz w:val="24"/>
          <w:szCs w:val="24"/>
        </w:rPr>
        <w:tab/>
        <w:t xml:space="preserve">         …………….</w:t>
      </w:r>
    </w:p>
    <w:p w:rsidR="00D428CC" w:rsidRPr="003602D5" w:rsidRDefault="00D428CC" w:rsidP="00D428CC">
      <w:pPr>
        <w:spacing w:after="0" w:line="240" w:lineRule="auto"/>
        <w:ind w:firstLine="708"/>
        <w:jc w:val="both"/>
        <w:rPr>
          <w:rFonts w:ascii="Times New Roman" w:hAnsi="Times New Roman" w:cs="Times New Roman"/>
          <w:sz w:val="24"/>
          <w:szCs w:val="24"/>
        </w:rPr>
      </w:pPr>
      <w:r w:rsidRPr="003602D5">
        <w:rPr>
          <w:rFonts w:ascii="Times New Roman" w:hAnsi="Times New Roman" w:cs="Times New Roman"/>
          <w:sz w:val="24"/>
          <w:szCs w:val="24"/>
        </w:rPr>
        <w:tab/>
      </w:r>
      <w:r w:rsidRPr="003602D5">
        <w:rPr>
          <w:rFonts w:ascii="Times New Roman" w:hAnsi="Times New Roman" w:cs="Times New Roman"/>
          <w:sz w:val="24"/>
          <w:szCs w:val="24"/>
        </w:rPr>
        <w:tab/>
      </w:r>
      <w:r w:rsidRPr="003602D5">
        <w:rPr>
          <w:rFonts w:ascii="Times New Roman" w:hAnsi="Times New Roman" w:cs="Times New Roman"/>
          <w:sz w:val="24"/>
          <w:szCs w:val="24"/>
        </w:rPr>
        <w:tab/>
      </w:r>
      <w:r w:rsidRPr="003602D5">
        <w:rPr>
          <w:rFonts w:ascii="Times New Roman" w:hAnsi="Times New Roman" w:cs="Times New Roman"/>
          <w:sz w:val="24"/>
          <w:szCs w:val="24"/>
        </w:rPr>
        <w:tab/>
      </w:r>
      <w:r w:rsidRPr="003602D5">
        <w:rPr>
          <w:rFonts w:ascii="Times New Roman" w:hAnsi="Times New Roman" w:cs="Times New Roman"/>
          <w:sz w:val="24"/>
          <w:szCs w:val="24"/>
        </w:rPr>
        <w:tab/>
      </w:r>
      <w:r w:rsidRPr="003602D5">
        <w:rPr>
          <w:rFonts w:ascii="Times New Roman" w:hAnsi="Times New Roman" w:cs="Times New Roman"/>
          <w:sz w:val="24"/>
          <w:szCs w:val="24"/>
        </w:rPr>
        <w:tab/>
      </w:r>
      <w:r w:rsidRPr="003602D5">
        <w:rPr>
          <w:rFonts w:ascii="Times New Roman" w:hAnsi="Times New Roman" w:cs="Times New Roman"/>
          <w:sz w:val="24"/>
          <w:szCs w:val="24"/>
        </w:rPr>
        <w:tab/>
        <w:t xml:space="preserve">          Başmüfettiş/Müfettiş</w:t>
      </w:r>
    </w:p>
    <w:p w:rsidR="00DC1D0C" w:rsidRPr="003602D5" w:rsidRDefault="00DC1D0C" w:rsidP="00872852">
      <w:pPr>
        <w:spacing w:after="0" w:line="240" w:lineRule="auto"/>
        <w:ind w:firstLine="708"/>
        <w:jc w:val="both"/>
        <w:rPr>
          <w:rFonts w:ascii="Times New Roman" w:hAnsi="Times New Roman" w:cs="Times New Roman"/>
          <w:sz w:val="24"/>
          <w:szCs w:val="24"/>
        </w:rPr>
      </w:pPr>
    </w:p>
    <w:p w:rsidR="00DC1D0C" w:rsidRPr="003602D5" w:rsidRDefault="00DC1D0C" w:rsidP="0016172D">
      <w:pPr>
        <w:spacing w:before="120" w:after="120" w:line="240" w:lineRule="auto"/>
        <w:ind w:firstLine="708"/>
        <w:jc w:val="both"/>
        <w:rPr>
          <w:rFonts w:ascii="Times New Roman" w:hAnsi="Times New Roman" w:cs="Times New Roman"/>
          <w:sz w:val="24"/>
          <w:szCs w:val="24"/>
        </w:rPr>
      </w:pPr>
    </w:p>
    <w:p w:rsidR="00DC27EF" w:rsidRPr="003602D5" w:rsidRDefault="00DC27EF" w:rsidP="00DC27EF">
      <w:pPr>
        <w:rPr>
          <w:rFonts w:ascii="Times New Roman" w:hAnsi="Times New Roman" w:cs="Times New Roman"/>
          <w:sz w:val="24"/>
          <w:szCs w:val="24"/>
        </w:rPr>
      </w:pPr>
    </w:p>
    <w:sectPr w:rsidR="00DC27EF" w:rsidRPr="003602D5" w:rsidSect="00E55262">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E5F" w:rsidRDefault="00490E5F" w:rsidP="004E41F4">
      <w:pPr>
        <w:spacing w:after="0" w:line="240" w:lineRule="auto"/>
      </w:pPr>
      <w:r>
        <w:separator/>
      </w:r>
    </w:p>
  </w:endnote>
  <w:endnote w:type="continuationSeparator" w:id="0">
    <w:p w:rsidR="00490E5F" w:rsidRDefault="00490E5F" w:rsidP="004E4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E5F" w:rsidRDefault="00490E5F" w:rsidP="004E41F4">
      <w:pPr>
        <w:spacing w:after="0" w:line="240" w:lineRule="auto"/>
      </w:pPr>
      <w:r>
        <w:separator/>
      </w:r>
    </w:p>
  </w:footnote>
  <w:footnote w:type="continuationSeparator" w:id="0">
    <w:p w:rsidR="00490E5F" w:rsidRDefault="00490E5F" w:rsidP="004E4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765620"/>
      <w:docPartObj>
        <w:docPartGallery w:val="Page Numbers (Top of Page)"/>
        <w:docPartUnique/>
      </w:docPartObj>
    </w:sdtPr>
    <w:sdtEndPr>
      <w:rPr>
        <w:rFonts w:ascii="Times New Roman" w:hAnsi="Times New Roman" w:cs="Times New Roman"/>
        <w:sz w:val="18"/>
        <w:szCs w:val="18"/>
      </w:rPr>
    </w:sdtEndPr>
    <w:sdtContent>
      <w:p w:rsidR="002E004C" w:rsidRPr="004E41F4" w:rsidRDefault="002E004C" w:rsidP="004E41F4">
        <w:pPr>
          <w:pStyle w:val="stBilgi"/>
          <w:ind w:right="-2"/>
          <w:rPr>
            <w:rFonts w:ascii="Times New Roman" w:hAnsi="Times New Roman" w:cs="Times New Roman"/>
            <w:sz w:val="18"/>
            <w:szCs w:val="18"/>
          </w:rPr>
        </w:pPr>
        <w:r w:rsidRPr="004E41F4">
          <w:rPr>
            <w:rFonts w:ascii="Times New Roman" w:hAnsi="Times New Roman" w:cs="Times New Roman"/>
            <w:sz w:val="18"/>
            <w:szCs w:val="18"/>
          </w:rPr>
          <w:t xml:space="preserve">Aile ve Sosyal </w:t>
        </w:r>
        <w:r w:rsidR="0055137F">
          <w:rPr>
            <w:rFonts w:ascii="Times New Roman" w:hAnsi="Times New Roman" w:cs="Times New Roman"/>
            <w:sz w:val="18"/>
            <w:szCs w:val="18"/>
          </w:rPr>
          <w:t>Hizmetler</w:t>
        </w:r>
        <w:r w:rsidRPr="004E41F4">
          <w:rPr>
            <w:rFonts w:ascii="Times New Roman" w:hAnsi="Times New Roman" w:cs="Times New Roman"/>
            <w:sz w:val="18"/>
            <w:szCs w:val="18"/>
          </w:rPr>
          <w:t xml:space="preserve"> Bakanlığı             </w:t>
        </w:r>
        <w:r>
          <w:rPr>
            <w:rFonts w:ascii="Times New Roman" w:hAnsi="Times New Roman" w:cs="Times New Roman"/>
            <w:sz w:val="18"/>
            <w:szCs w:val="18"/>
          </w:rPr>
          <w:t xml:space="preserve">          </w:t>
        </w:r>
        <w:r w:rsidR="0055137F">
          <w:rPr>
            <w:rFonts w:ascii="Times New Roman" w:hAnsi="Times New Roman" w:cs="Times New Roman"/>
            <w:sz w:val="18"/>
            <w:szCs w:val="18"/>
          </w:rPr>
          <w:t>GENEL TEFTİŞ</w:t>
        </w:r>
        <w:r w:rsidRPr="004E41F4">
          <w:rPr>
            <w:rFonts w:ascii="Times New Roman" w:hAnsi="Times New Roman" w:cs="Times New Roman"/>
            <w:sz w:val="18"/>
            <w:szCs w:val="18"/>
          </w:rPr>
          <w:t xml:space="preserve"> RAPORU                   </w:t>
        </w:r>
        <w:r w:rsidR="0055137F">
          <w:rPr>
            <w:rFonts w:ascii="Times New Roman" w:hAnsi="Times New Roman" w:cs="Times New Roman"/>
            <w:sz w:val="18"/>
            <w:szCs w:val="18"/>
          </w:rPr>
          <w:t xml:space="preserve">                          Müfettişliği</w:t>
        </w:r>
        <w:r w:rsidRPr="004E41F4">
          <w:rPr>
            <w:rFonts w:ascii="Times New Roman" w:hAnsi="Times New Roman" w:cs="Times New Roman"/>
            <w:sz w:val="18"/>
            <w:szCs w:val="18"/>
          </w:rPr>
          <w:t xml:space="preserve"> </w:t>
        </w:r>
        <w:r w:rsidR="00073DCB" w:rsidRPr="004E41F4">
          <w:rPr>
            <w:rFonts w:ascii="Times New Roman" w:hAnsi="Times New Roman" w:cs="Times New Roman"/>
            <w:sz w:val="18"/>
            <w:szCs w:val="18"/>
          </w:rPr>
          <w:fldChar w:fldCharType="begin"/>
        </w:r>
        <w:r w:rsidRPr="004E41F4">
          <w:rPr>
            <w:rFonts w:ascii="Times New Roman" w:hAnsi="Times New Roman" w:cs="Times New Roman"/>
            <w:sz w:val="18"/>
            <w:szCs w:val="18"/>
          </w:rPr>
          <w:instrText>PAGE</w:instrText>
        </w:r>
        <w:r w:rsidR="00073DCB" w:rsidRPr="004E41F4">
          <w:rPr>
            <w:rFonts w:ascii="Times New Roman" w:hAnsi="Times New Roman" w:cs="Times New Roman"/>
            <w:sz w:val="18"/>
            <w:szCs w:val="18"/>
          </w:rPr>
          <w:fldChar w:fldCharType="separate"/>
        </w:r>
        <w:r w:rsidR="004F2623">
          <w:rPr>
            <w:rFonts w:ascii="Times New Roman" w:hAnsi="Times New Roman" w:cs="Times New Roman"/>
            <w:noProof/>
            <w:sz w:val="18"/>
            <w:szCs w:val="18"/>
          </w:rPr>
          <w:t>9</w:t>
        </w:r>
        <w:r w:rsidR="00073DCB" w:rsidRPr="004E41F4">
          <w:rPr>
            <w:rFonts w:ascii="Times New Roman" w:hAnsi="Times New Roman" w:cs="Times New Roman"/>
            <w:sz w:val="18"/>
            <w:szCs w:val="18"/>
          </w:rPr>
          <w:fldChar w:fldCharType="end"/>
        </w:r>
        <w:r w:rsidRPr="004E41F4">
          <w:rPr>
            <w:rFonts w:ascii="Times New Roman" w:hAnsi="Times New Roman" w:cs="Times New Roman"/>
            <w:sz w:val="18"/>
            <w:szCs w:val="18"/>
          </w:rPr>
          <w:t xml:space="preserve"> / </w:t>
        </w:r>
        <w:r w:rsidR="00073DCB" w:rsidRPr="004E41F4">
          <w:rPr>
            <w:rFonts w:ascii="Times New Roman" w:hAnsi="Times New Roman" w:cs="Times New Roman"/>
            <w:sz w:val="18"/>
            <w:szCs w:val="18"/>
          </w:rPr>
          <w:fldChar w:fldCharType="begin"/>
        </w:r>
        <w:r w:rsidRPr="004E41F4">
          <w:rPr>
            <w:rFonts w:ascii="Times New Roman" w:hAnsi="Times New Roman" w:cs="Times New Roman"/>
            <w:sz w:val="18"/>
            <w:szCs w:val="18"/>
          </w:rPr>
          <w:instrText>NUMPAGES</w:instrText>
        </w:r>
        <w:r w:rsidR="00073DCB" w:rsidRPr="004E41F4">
          <w:rPr>
            <w:rFonts w:ascii="Times New Roman" w:hAnsi="Times New Roman" w:cs="Times New Roman"/>
            <w:sz w:val="18"/>
            <w:szCs w:val="18"/>
          </w:rPr>
          <w:fldChar w:fldCharType="separate"/>
        </w:r>
        <w:r w:rsidR="004F2623">
          <w:rPr>
            <w:rFonts w:ascii="Times New Roman" w:hAnsi="Times New Roman" w:cs="Times New Roman"/>
            <w:noProof/>
            <w:sz w:val="18"/>
            <w:szCs w:val="18"/>
          </w:rPr>
          <w:t>9</w:t>
        </w:r>
        <w:r w:rsidR="00073DCB" w:rsidRPr="004E41F4">
          <w:rPr>
            <w:rFonts w:ascii="Times New Roman" w:hAnsi="Times New Roman" w:cs="Times New Roman"/>
            <w:sz w:val="18"/>
            <w:szCs w:val="18"/>
          </w:rPr>
          <w:fldChar w:fldCharType="end"/>
        </w:r>
      </w:p>
    </w:sdtContent>
  </w:sdt>
  <w:p w:rsidR="002E004C" w:rsidRDefault="002E004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6C38"/>
    <w:multiLevelType w:val="hybridMultilevel"/>
    <w:tmpl w:val="0BE82FC6"/>
    <w:lvl w:ilvl="0" w:tplc="128AA8C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0AE23935"/>
    <w:multiLevelType w:val="hybridMultilevel"/>
    <w:tmpl w:val="DD742ED2"/>
    <w:lvl w:ilvl="0" w:tplc="C0089E5C">
      <w:start w:val="1"/>
      <w:numFmt w:val="decimal"/>
      <w:lvlText w:val="%1-"/>
      <w:lvlJc w:val="left"/>
      <w:pPr>
        <w:ind w:left="720" w:hanging="360"/>
      </w:pPr>
      <w:rPr>
        <w:rFonts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A92AF2"/>
    <w:multiLevelType w:val="hybridMultilevel"/>
    <w:tmpl w:val="CE0C1A8C"/>
    <w:lvl w:ilvl="0" w:tplc="A39C123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1AEA3917"/>
    <w:multiLevelType w:val="hybridMultilevel"/>
    <w:tmpl w:val="2116B658"/>
    <w:lvl w:ilvl="0" w:tplc="A96AB7A0">
      <w:start w:val="3"/>
      <w:numFmt w:val="bullet"/>
      <w:lvlText w:val="-"/>
      <w:lvlJc w:val="left"/>
      <w:pPr>
        <w:ind w:left="1069" w:hanging="360"/>
      </w:pPr>
      <w:rPr>
        <w:rFonts w:ascii="Times New Roman" w:eastAsiaTheme="minorHAnsi"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4" w15:restartNumberingAfterBreak="0">
    <w:nsid w:val="2789692A"/>
    <w:multiLevelType w:val="hybridMultilevel"/>
    <w:tmpl w:val="2DB4B486"/>
    <w:lvl w:ilvl="0" w:tplc="578CEEA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32800B9A"/>
    <w:multiLevelType w:val="hybridMultilevel"/>
    <w:tmpl w:val="3CE466D4"/>
    <w:lvl w:ilvl="0" w:tplc="F21CBFBC">
      <w:start w:val="2"/>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6" w15:restartNumberingAfterBreak="0">
    <w:nsid w:val="3A434AB1"/>
    <w:multiLevelType w:val="hybridMultilevel"/>
    <w:tmpl w:val="3F1C9FB6"/>
    <w:lvl w:ilvl="0" w:tplc="DDA251B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3BA44747"/>
    <w:multiLevelType w:val="hybridMultilevel"/>
    <w:tmpl w:val="7722F7D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DAA6BF1"/>
    <w:multiLevelType w:val="hybridMultilevel"/>
    <w:tmpl w:val="0FD854C0"/>
    <w:lvl w:ilvl="0" w:tplc="2BFE35FA">
      <w:start w:val="1"/>
      <w:numFmt w:val="decimal"/>
      <w:lvlText w:val="%1."/>
      <w:lvlJc w:val="left"/>
      <w:pPr>
        <w:ind w:left="1070"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9" w15:restartNumberingAfterBreak="0">
    <w:nsid w:val="47B237EE"/>
    <w:multiLevelType w:val="multilevel"/>
    <w:tmpl w:val="B78028DC"/>
    <w:lvl w:ilvl="0">
      <w:start w:val="11"/>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C505155"/>
    <w:multiLevelType w:val="multilevel"/>
    <w:tmpl w:val="E8F4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4F6313"/>
    <w:multiLevelType w:val="hybridMultilevel"/>
    <w:tmpl w:val="4B10204A"/>
    <w:lvl w:ilvl="0" w:tplc="52DE8720">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2" w15:restartNumberingAfterBreak="0">
    <w:nsid w:val="4F676D3B"/>
    <w:multiLevelType w:val="hybridMultilevel"/>
    <w:tmpl w:val="05F84234"/>
    <w:lvl w:ilvl="0" w:tplc="24146BA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6B471FC"/>
    <w:multiLevelType w:val="hybridMultilevel"/>
    <w:tmpl w:val="92FA200C"/>
    <w:lvl w:ilvl="0" w:tplc="0936CE5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58C429DB"/>
    <w:multiLevelType w:val="hybridMultilevel"/>
    <w:tmpl w:val="2E887DB0"/>
    <w:lvl w:ilvl="0" w:tplc="33FCC5E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15:restartNumberingAfterBreak="0">
    <w:nsid w:val="58EF10BE"/>
    <w:multiLevelType w:val="hybridMultilevel"/>
    <w:tmpl w:val="896698BC"/>
    <w:lvl w:ilvl="0" w:tplc="E11CA39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7EC11FD"/>
    <w:multiLevelType w:val="hybridMultilevel"/>
    <w:tmpl w:val="726026A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7D503D7"/>
    <w:multiLevelType w:val="multilevel"/>
    <w:tmpl w:val="F7620E3C"/>
    <w:lvl w:ilvl="0">
      <w:start w:val="11"/>
      <w:numFmt w:val="decimal"/>
      <w:lvlText w:val="%1."/>
      <w:lvlJc w:val="left"/>
      <w:pPr>
        <w:ind w:left="480" w:hanging="480"/>
      </w:pPr>
      <w:rPr>
        <w:rFonts w:cs="Arial Unicode MS" w:hint="default"/>
      </w:rPr>
    </w:lvl>
    <w:lvl w:ilvl="1">
      <w:start w:val="1"/>
      <w:numFmt w:val="decimal"/>
      <w:lvlText w:val="%1.%2."/>
      <w:lvlJc w:val="left"/>
      <w:pPr>
        <w:ind w:left="1200" w:hanging="480"/>
      </w:pPr>
      <w:rPr>
        <w:rFonts w:cs="Arial Unicode MS" w:hint="default"/>
      </w:rPr>
    </w:lvl>
    <w:lvl w:ilvl="2">
      <w:start w:val="1"/>
      <w:numFmt w:val="decimal"/>
      <w:lvlText w:val="%1.%2.%3."/>
      <w:lvlJc w:val="left"/>
      <w:pPr>
        <w:ind w:left="2160" w:hanging="720"/>
      </w:pPr>
      <w:rPr>
        <w:rFonts w:cs="Arial Unicode MS" w:hint="default"/>
      </w:rPr>
    </w:lvl>
    <w:lvl w:ilvl="3">
      <w:start w:val="1"/>
      <w:numFmt w:val="decimal"/>
      <w:lvlText w:val="%1.%2.%3.%4."/>
      <w:lvlJc w:val="left"/>
      <w:pPr>
        <w:ind w:left="2880" w:hanging="720"/>
      </w:pPr>
      <w:rPr>
        <w:rFonts w:cs="Arial Unicode MS" w:hint="default"/>
      </w:rPr>
    </w:lvl>
    <w:lvl w:ilvl="4">
      <w:start w:val="1"/>
      <w:numFmt w:val="decimal"/>
      <w:lvlText w:val="%1.%2.%3.%4.%5."/>
      <w:lvlJc w:val="left"/>
      <w:pPr>
        <w:ind w:left="3960" w:hanging="1080"/>
      </w:pPr>
      <w:rPr>
        <w:rFonts w:cs="Arial Unicode MS" w:hint="default"/>
      </w:rPr>
    </w:lvl>
    <w:lvl w:ilvl="5">
      <w:start w:val="1"/>
      <w:numFmt w:val="decimal"/>
      <w:lvlText w:val="%1.%2.%3.%4.%5.%6."/>
      <w:lvlJc w:val="left"/>
      <w:pPr>
        <w:ind w:left="4680" w:hanging="1080"/>
      </w:pPr>
      <w:rPr>
        <w:rFonts w:cs="Arial Unicode MS" w:hint="default"/>
      </w:rPr>
    </w:lvl>
    <w:lvl w:ilvl="6">
      <w:start w:val="1"/>
      <w:numFmt w:val="decimal"/>
      <w:lvlText w:val="%1.%2.%3.%4.%5.%6.%7."/>
      <w:lvlJc w:val="left"/>
      <w:pPr>
        <w:ind w:left="5760" w:hanging="1440"/>
      </w:pPr>
      <w:rPr>
        <w:rFonts w:cs="Arial Unicode MS" w:hint="default"/>
      </w:rPr>
    </w:lvl>
    <w:lvl w:ilvl="7">
      <w:start w:val="1"/>
      <w:numFmt w:val="decimal"/>
      <w:lvlText w:val="%1.%2.%3.%4.%5.%6.%7.%8."/>
      <w:lvlJc w:val="left"/>
      <w:pPr>
        <w:ind w:left="6480" w:hanging="1440"/>
      </w:pPr>
      <w:rPr>
        <w:rFonts w:cs="Arial Unicode MS" w:hint="default"/>
      </w:rPr>
    </w:lvl>
    <w:lvl w:ilvl="8">
      <w:start w:val="1"/>
      <w:numFmt w:val="decimal"/>
      <w:lvlText w:val="%1.%2.%3.%4.%5.%6.%7.%8.%9."/>
      <w:lvlJc w:val="left"/>
      <w:pPr>
        <w:ind w:left="7560" w:hanging="1800"/>
      </w:pPr>
      <w:rPr>
        <w:rFonts w:cs="Arial Unicode MS" w:hint="default"/>
      </w:rPr>
    </w:lvl>
  </w:abstractNum>
  <w:num w:numId="1">
    <w:abstractNumId w:val="15"/>
  </w:num>
  <w:num w:numId="2">
    <w:abstractNumId w:val="12"/>
  </w:num>
  <w:num w:numId="3">
    <w:abstractNumId w:val="4"/>
  </w:num>
  <w:num w:numId="4">
    <w:abstractNumId w:val="5"/>
  </w:num>
  <w:num w:numId="5">
    <w:abstractNumId w:val="14"/>
  </w:num>
  <w:num w:numId="6">
    <w:abstractNumId w:val="6"/>
  </w:num>
  <w:num w:numId="7">
    <w:abstractNumId w:val="0"/>
  </w:num>
  <w:num w:numId="8">
    <w:abstractNumId w:val="16"/>
  </w:num>
  <w:num w:numId="9">
    <w:abstractNumId w:val="2"/>
  </w:num>
  <w:num w:numId="10">
    <w:abstractNumId w:val="13"/>
  </w:num>
  <w:num w:numId="11">
    <w:abstractNumId w:val="8"/>
  </w:num>
  <w:num w:numId="12">
    <w:abstractNumId w:val="1"/>
  </w:num>
  <w:num w:numId="13">
    <w:abstractNumId w:val="3"/>
  </w:num>
  <w:num w:numId="14">
    <w:abstractNumId w:val="10"/>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4CE"/>
    <w:rsid w:val="0000262F"/>
    <w:rsid w:val="00005A68"/>
    <w:rsid w:val="00014C8F"/>
    <w:rsid w:val="00015B86"/>
    <w:rsid w:val="00020C70"/>
    <w:rsid w:val="00025D74"/>
    <w:rsid w:val="00031261"/>
    <w:rsid w:val="00033174"/>
    <w:rsid w:val="0003352C"/>
    <w:rsid w:val="000354CE"/>
    <w:rsid w:val="00040A61"/>
    <w:rsid w:val="00043A9E"/>
    <w:rsid w:val="000562D3"/>
    <w:rsid w:val="00060431"/>
    <w:rsid w:val="00060A01"/>
    <w:rsid w:val="00060D22"/>
    <w:rsid w:val="00066673"/>
    <w:rsid w:val="00066B1E"/>
    <w:rsid w:val="00073D14"/>
    <w:rsid w:val="00073DCB"/>
    <w:rsid w:val="0007576B"/>
    <w:rsid w:val="00090750"/>
    <w:rsid w:val="0009104B"/>
    <w:rsid w:val="000A0BDB"/>
    <w:rsid w:val="000A0D76"/>
    <w:rsid w:val="000A2062"/>
    <w:rsid w:val="000A4A1B"/>
    <w:rsid w:val="000A4DBA"/>
    <w:rsid w:val="000A755E"/>
    <w:rsid w:val="000B03AD"/>
    <w:rsid w:val="000C2471"/>
    <w:rsid w:val="000C5423"/>
    <w:rsid w:val="000C5DAB"/>
    <w:rsid w:val="000C73DB"/>
    <w:rsid w:val="000C7529"/>
    <w:rsid w:val="000D30C9"/>
    <w:rsid w:val="000D6C92"/>
    <w:rsid w:val="000D6FEB"/>
    <w:rsid w:val="000E10F0"/>
    <w:rsid w:val="000F61A5"/>
    <w:rsid w:val="001061D8"/>
    <w:rsid w:val="00110ABB"/>
    <w:rsid w:val="001126E0"/>
    <w:rsid w:val="00120262"/>
    <w:rsid w:val="001235F3"/>
    <w:rsid w:val="00126185"/>
    <w:rsid w:val="001358F4"/>
    <w:rsid w:val="00137F26"/>
    <w:rsid w:val="001429F4"/>
    <w:rsid w:val="00152167"/>
    <w:rsid w:val="0016172D"/>
    <w:rsid w:val="0016211B"/>
    <w:rsid w:val="00172227"/>
    <w:rsid w:val="00176353"/>
    <w:rsid w:val="00176666"/>
    <w:rsid w:val="00182C95"/>
    <w:rsid w:val="001852BE"/>
    <w:rsid w:val="00190E06"/>
    <w:rsid w:val="001937BA"/>
    <w:rsid w:val="00194FE3"/>
    <w:rsid w:val="00195164"/>
    <w:rsid w:val="00196EF4"/>
    <w:rsid w:val="00197516"/>
    <w:rsid w:val="001A7807"/>
    <w:rsid w:val="001B4B81"/>
    <w:rsid w:val="001C51FD"/>
    <w:rsid w:val="001D4B6B"/>
    <w:rsid w:val="001D6893"/>
    <w:rsid w:val="001E1845"/>
    <w:rsid w:val="001E224B"/>
    <w:rsid w:val="001F03AD"/>
    <w:rsid w:val="001F7B16"/>
    <w:rsid w:val="00202667"/>
    <w:rsid w:val="0020396F"/>
    <w:rsid w:val="00206037"/>
    <w:rsid w:val="00212552"/>
    <w:rsid w:val="002135C2"/>
    <w:rsid w:val="00214550"/>
    <w:rsid w:val="00214FBD"/>
    <w:rsid w:val="00225FBB"/>
    <w:rsid w:val="00237B5B"/>
    <w:rsid w:val="00256480"/>
    <w:rsid w:val="002565C8"/>
    <w:rsid w:val="002657A7"/>
    <w:rsid w:val="0027531F"/>
    <w:rsid w:val="00277D52"/>
    <w:rsid w:val="00280DE0"/>
    <w:rsid w:val="002915E0"/>
    <w:rsid w:val="00294B75"/>
    <w:rsid w:val="00295419"/>
    <w:rsid w:val="002A1CC9"/>
    <w:rsid w:val="002A3C7F"/>
    <w:rsid w:val="002A4005"/>
    <w:rsid w:val="002A58A4"/>
    <w:rsid w:val="002B0F23"/>
    <w:rsid w:val="002B7592"/>
    <w:rsid w:val="002C5D81"/>
    <w:rsid w:val="002C6FB5"/>
    <w:rsid w:val="002D03C9"/>
    <w:rsid w:val="002D0756"/>
    <w:rsid w:val="002D7DF5"/>
    <w:rsid w:val="002E004C"/>
    <w:rsid w:val="002F480C"/>
    <w:rsid w:val="00302FAB"/>
    <w:rsid w:val="00313AD1"/>
    <w:rsid w:val="003341B1"/>
    <w:rsid w:val="00335EB8"/>
    <w:rsid w:val="00335F0D"/>
    <w:rsid w:val="003421DF"/>
    <w:rsid w:val="00350943"/>
    <w:rsid w:val="00351574"/>
    <w:rsid w:val="00355EC3"/>
    <w:rsid w:val="00356F97"/>
    <w:rsid w:val="003572CD"/>
    <w:rsid w:val="003602D5"/>
    <w:rsid w:val="0036320B"/>
    <w:rsid w:val="00365FA6"/>
    <w:rsid w:val="00374B2E"/>
    <w:rsid w:val="00375A2A"/>
    <w:rsid w:val="003842C8"/>
    <w:rsid w:val="00384E9F"/>
    <w:rsid w:val="003919FB"/>
    <w:rsid w:val="00391C7C"/>
    <w:rsid w:val="003A01BA"/>
    <w:rsid w:val="003A06A9"/>
    <w:rsid w:val="003A293B"/>
    <w:rsid w:val="003A3D51"/>
    <w:rsid w:val="003B1E5C"/>
    <w:rsid w:val="003B2681"/>
    <w:rsid w:val="003B2F2C"/>
    <w:rsid w:val="003B56F0"/>
    <w:rsid w:val="003B7FC8"/>
    <w:rsid w:val="003C623A"/>
    <w:rsid w:val="003D097F"/>
    <w:rsid w:val="003D1F2F"/>
    <w:rsid w:val="003D3EDA"/>
    <w:rsid w:val="003E4891"/>
    <w:rsid w:val="003F17B2"/>
    <w:rsid w:val="0040063F"/>
    <w:rsid w:val="00401593"/>
    <w:rsid w:val="0040169B"/>
    <w:rsid w:val="004018F4"/>
    <w:rsid w:val="004069A8"/>
    <w:rsid w:val="004131C5"/>
    <w:rsid w:val="004162CB"/>
    <w:rsid w:val="00416419"/>
    <w:rsid w:val="00423C33"/>
    <w:rsid w:val="00425161"/>
    <w:rsid w:val="004364A7"/>
    <w:rsid w:val="0044384D"/>
    <w:rsid w:val="00452F33"/>
    <w:rsid w:val="004555CD"/>
    <w:rsid w:val="00463412"/>
    <w:rsid w:val="0046680E"/>
    <w:rsid w:val="004812B7"/>
    <w:rsid w:val="004812E6"/>
    <w:rsid w:val="00483735"/>
    <w:rsid w:val="00483ACC"/>
    <w:rsid w:val="0048488A"/>
    <w:rsid w:val="00486BE0"/>
    <w:rsid w:val="00490E5F"/>
    <w:rsid w:val="004B2703"/>
    <w:rsid w:val="004B7793"/>
    <w:rsid w:val="004C5D61"/>
    <w:rsid w:val="004D0B50"/>
    <w:rsid w:val="004D13B2"/>
    <w:rsid w:val="004D6712"/>
    <w:rsid w:val="004E41F4"/>
    <w:rsid w:val="004F021D"/>
    <w:rsid w:val="004F21D7"/>
    <w:rsid w:val="004F2623"/>
    <w:rsid w:val="004F7BEF"/>
    <w:rsid w:val="00500B50"/>
    <w:rsid w:val="00504CFE"/>
    <w:rsid w:val="00506CDF"/>
    <w:rsid w:val="0051600F"/>
    <w:rsid w:val="005178D7"/>
    <w:rsid w:val="00524A66"/>
    <w:rsid w:val="0053203B"/>
    <w:rsid w:val="005325F5"/>
    <w:rsid w:val="00537492"/>
    <w:rsid w:val="00542E1B"/>
    <w:rsid w:val="0055137F"/>
    <w:rsid w:val="00561C93"/>
    <w:rsid w:val="00562055"/>
    <w:rsid w:val="005726AF"/>
    <w:rsid w:val="005730DF"/>
    <w:rsid w:val="005753D3"/>
    <w:rsid w:val="00575B6B"/>
    <w:rsid w:val="00583AE8"/>
    <w:rsid w:val="005A0BF3"/>
    <w:rsid w:val="005A35A4"/>
    <w:rsid w:val="005A7069"/>
    <w:rsid w:val="005A75BA"/>
    <w:rsid w:val="005B0318"/>
    <w:rsid w:val="005B07E4"/>
    <w:rsid w:val="005B148F"/>
    <w:rsid w:val="005B2BDA"/>
    <w:rsid w:val="005B3482"/>
    <w:rsid w:val="005D2B52"/>
    <w:rsid w:val="005D2E86"/>
    <w:rsid w:val="005D6AC7"/>
    <w:rsid w:val="005D76B1"/>
    <w:rsid w:val="005D792C"/>
    <w:rsid w:val="005E6F03"/>
    <w:rsid w:val="005F0C75"/>
    <w:rsid w:val="005F143F"/>
    <w:rsid w:val="005F18B3"/>
    <w:rsid w:val="005F1D26"/>
    <w:rsid w:val="005F1F9F"/>
    <w:rsid w:val="005F22E7"/>
    <w:rsid w:val="005F3218"/>
    <w:rsid w:val="005F4273"/>
    <w:rsid w:val="006005D2"/>
    <w:rsid w:val="00600637"/>
    <w:rsid w:val="00606520"/>
    <w:rsid w:val="006112B8"/>
    <w:rsid w:val="00613639"/>
    <w:rsid w:val="00620C86"/>
    <w:rsid w:val="00625F56"/>
    <w:rsid w:val="00626666"/>
    <w:rsid w:val="00630F37"/>
    <w:rsid w:val="00631B72"/>
    <w:rsid w:val="00634C36"/>
    <w:rsid w:val="00635073"/>
    <w:rsid w:val="0064589A"/>
    <w:rsid w:val="00646100"/>
    <w:rsid w:val="006629E1"/>
    <w:rsid w:val="00663B8E"/>
    <w:rsid w:val="00682D02"/>
    <w:rsid w:val="00683B21"/>
    <w:rsid w:val="00687DD3"/>
    <w:rsid w:val="00693AE6"/>
    <w:rsid w:val="00693C83"/>
    <w:rsid w:val="006A1C1C"/>
    <w:rsid w:val="006A3210"/>
    <w:rsid w:val="006A5B3A"/>
    <w:rsid w:val="006B2FC8"/>
    <w:rsid w:val="006B38CB"/>
    <w:rsid w:val="006B4BD2"/>
    <w:rsid w:val="006B4FB3"/>
    <w:rsid w:val="006B5A33"/>
    <w:rsid w:val="006C3C04"/>
    <w:rsid w:val="006C7B21"/>
    <w:rsid w:val="006D7C16"/>
    <w:rsid w:val="006E3B82"/>
    <w:rsid w:val="006E7CE5"/>
    <w:rsid w:val="006F5212"/>
    <w:rsid w:val="006F532B"/>
    <w:rsid w:val="006F6851"/>
    <w:rsid w:val="00700234"/>
    <w:rsid w:val="00705BA0"/>
    <w:rsid w:val="00717B35"/>
    <w:rsid w:val="00721E97"/>
    <w:rsid w:val="00722F51"/>
    <w:rsid w:val="007270C4"/>
    <w:rsid w:val="00727D97"/>
    <w:rsid w:val="007302F1"/>
    <w:rsid w:val="00735A2B"/>
    <w:rsid w:val="00737881"/>
    <w:rsid w:val="00741EE5"/>
    <w:rsid w:val="007423A0"/>
    <w:rsid w:val="007500B4"/>
    <w:rsid w:val="00761834"/>
    <w:rsid w:val="00762688"/>
    <w:rsid w:val="00763566"/>
    <w:rsid w:val="00765E3A"/>
    <w:rsid w:val="0076749F"/>
    <w:rsid w:val="00771651"/>
    <w:rsid w:val="007735FE"/>
    <w:rsid w:val="00782D97"/>
    <w:rsid w:val="00786441"/>
    <w:rsid w:val="0079435E"/>
    <w:rsid w:val="007A15D9"/>
    <w:rsid w:val="007A2DA5"/>
    <w:rsid w:val="007A3981"/>
    <w:rsid w:val="007B14F5"/>
    <w:rsid w:val="007B3A24"/>
    <w:rsid w:val="007C063A"/>
    <w:rsid w:val="007C3744"/>
    <w:rsid w:val="007C3AD1"/>
    <w:rsid w:val="007D129F"/>
    <w:rsid w:val="007D28C2"/>
    <w:rsid w:val="007D4565"/>
    <w:rsid w:val="007D6A7E"/>
    <w:rsid w:val="007D74DF"/>
    <w:rsid w:val="007E5790"/>
    <w:rsid w:val="007F0705"/>
    <w:rsid w:val="007F3ED7"/>
    <w:rsid w:val="007F6AC6"/>
    <w:rsid w:val="00800B83"/>
    <w:rsid w:val="00801637"/>
    <w:rsid w:val="00802AEB"/>
    <w:rsid w:val="00803718"/>
    <w:rsid w:val="00807475"/>
    <w:rsid w:val="008115A6"/>
    <w:rsid w:val="00814E43"/>
    <w:rsid w:val="008164AD"/>
    <w:rsid w:val="008171FE"/>
    <w:rsid w:val="0082623A"/>
    <w:rsid w:val="00833DDE"/>
    <w:rsid w:val="00834914"/>
    <w:rsid w:val="008371D9"/>
    <w:rsid w:val="0084202B"/>
    <w:rsid w:val="00844D57"/>
    <w:rsid w:val="0084620D"/>
    <w:rsid w:val="0084640A"/>
    <w:rsid w:val="008564F0"/>
    <w:rsid w:val="00860047"/>
    <w:rsid w:val="00860CC0"/>
    <w:rsid w:val="00861228"/>
    <w:rsid w:val="008630B8"/>
    <w:rsid w:val="00864658"/>
    <w:rsid w:val="008709A5"/>
    <w:rsid w:val="00872852"/>
    <w:rsid w:val="0087470F"/>
    <w:rsid w:val="00883191"/>
    <w:rsid w:val="008A20FD"/>
    <w:rsid w:val="008A2F45"/>
    <w:rsid w:val="008A4575"/>
    <w:rsid w:val="008B2CE8"/>
    <w:rsid w:val="008C6719"/>
    <w:rsid w:val="008C711B"/>
    <w:rsid w:val="008C79B6"/>
    <w:rsid w:val="008D09A0"/>
    <w:rsid w:val="008E1361"/>
    <w:rsid w:val="008E3A7F"/>
    <w:rsid w:val="008E68FB"/>
    <w:rsid w:val="008E743D"/>
    <w:rsid w:val="008F4E21"/>
    <w:rsid w:val="00907A0A"/>
    <w:rsid w:val="00912D14"/>
    <w:rsid w:val="0091389F"/>
    <w:rsid w:val="00914005"/>
    <w:rsid w:val="00921E38"/>
    <w:rsid w:val="00932378"/>
    <w:rsid w:val="00945938"/>
    <w:rsid w:val="009472F2"/>
    <w:rsid w:val="00951A21"/>
    <w:rsid w:val="00953028"/>
    <w:rsid w:val="0095332B"/>
    <w:rsid w:val="00963B31"/>
    <w:rsid w:val="0097211D"/>
    <w:rsid w:val="009722FA"/>
    <w:rsid w:val="00977B6D"/>
    <w:rsid w:val="00981926"/>
    <w:rsid w:val="009826B7"/>
    <w:rsid w:val="0098622A"/>
    <w:rsid w:val="00987740"/>
    <w:rsid w:val="009A0E4C"/>
    <w:rsid w:val="009A17EF"/>
    <w:rsid w:val="009A1CC7"/>
    <w:rsid w:val="009A6512"/>
    <w:rsid w:val="009B7EDE"/>
    <w:rsid w:val="009C0162"/>
    <w:rsid w:val="009C16C3"/>
    <w:rsid w:val="009C4125"/>
    <w:rsid w:val="009C7804"/>
    <w:rsid w:val="009D6CF6"/>
    <w:rsid w:val="009D7450"/>
    <w:rsid w:val="009E06A4"/>
    <w:rsid w:val="009E3379"/>
    <w:rsid w:val="009E5B86"/>
    <w:rsid w:val="009E60F7"/>
    <w:rsid w:val="009F4971"/>
    <w:rsid w:val="009F5108"/>
    <w:rsid w:val="00A12859"/>
    <w:rsid w:val="00A144C7"/>
    <w:rsid w:val="00A14B93"/>
    <w:rsid w:val="00A30950"/>
    <w:rsid w:val="00A3631A"/>
    <w:rsid w:val="00A41E86"/>
    <w:rsid w:val="00A51A0D"/>
    <w:rsid w:val="00A607B8"/>
    <w:rsid w:val="00A6568E"/>
    <w:rsid w:val="00A67636"/>
    <w:rsid w:val="00A70E59"/>
    <w:rsid w:val="00A82677"/>
    <w:rsid w:val="00A849DD"/>
    <w:rsid w:val="00A853D6"/>
    <w:rsid w:val="00A9412B"/>
    <w:rsid w:val="00A96007"/>
    <w:rsid w:val="00AA3273"/>
    <w:rsid w:val="00AA3411"/>
    <w:rsid w:val="00AA7523"/>
    <w:rsid w:val="00AB4858"/>
    <w:rsid w:val="00AB702B"/>
    <w:rsid w:val="00AB7FD5"/>
    <w:rsid w:val="00AC4560"/>
    <w:rsid w:val="00AC52AC"/>
    <w:rsid w:val="00AE4A6E"/>
    <w:rsid w:val="00AF0112"/>
    <w:rsid w:val="00AF2E88"/>
    <w:rsid w:val="00AF598F"/>
    <w:rsid w:val="00AF76B6"/>
    <w:rsid w:val="00B02D28"/>
    <w:rsid w:val="00B11B17"/>
    <w:rsid w:val="00B1768C"/>
    <w:rsid w:val="00B30BAE"/>
    <w:rsid w:val="00B311BD"/>
    <w:rsid w:val="00B319F5"/>
    <w:rsid w:val="00B32E9D"/>
    <w:rsid w:val="00B35411"/>
    <w:rsid w:val="00B422EB"/>
    <w:rsid w:val="00B53FAA"/>
    <w:rsid w:val="00B56155"/>
    <w:rsid w:val="00B664BB"/>
    <w:rsid w:val="00B6749C"/>
    <w:rsid w:val="00B80D19"/>
    <w:rsid w:val="00B82743"/>
    <w:rsid w:val="00B86EFB"/>
    <w:rsid w:val="00B951BF"/>
    <w:rsid w:val="00BA24D1"/>
    <w:rsid w:val="00BB04FF"/>
    <w:rsid w:val="00BB64A7"/>
    <w:rsid w:val="00BC08F4"/>
    <w:rsid w:val="00BC273A"/>
    <w:rsid w:val="00BC4FD1"/>
    <w:rsid w:val="00BC6670"/>
    <w:rsid w:val="00BC68DA"/>
    <w:rsid w:val="00BD0FE7"/>
    <w:rsid w:val="00BD215F"/>
    <w:rsid w:val="00BE35DE"/>
    <w:rsid w:val="00C14213"/>
    <w:rsid w:val="00C15EF4"/>
    <w:rsid w:val="00C17BF5"/>
    <w:rsid w:val="00C30F00"/>
    <w:rsid w:val="00C32D0B"/>
    <w:rsid w:val="00C45186"/>
    <w:rsid w:val="00C45EE9"/>
    <w:rsid w:val="00C53241"/>
    <w:rsid w:val="00C54A44"/>
    <w:rsid w:val="00C56FBB"/>
    <w:rsid w:val="00C61F60"/>
    <w:rsid w:val="00C70386"/>
    <w:rsid w:val="00C839CA"/>
    <w:rsid w:val="00C84D36"/>
    <w:rsid w:val="00C96DDC"/>
    <w:rsid w:val="00CB6481"/>
    <w:rsid w:val="00CC1D69"/>
    <w:rsid w:val="00CC5E06"/>
    <w:rsid w:val="00CD098A"/>
    <w:rsid w:val="00CD0E12"/>
    <w:rsid w:val="00CE0A8F"/>
    <w:rsid w:val="00CE2F45"/>
    <w:rsid w:val="00CF2279"/>
    <w:rsid w:val="00CF2E0B"/>
    <w:rsid w:val="00CF5C37"/>
    <w:rsid w:val="00CF7E38"/>
    <w:rsid w:val="00D01453"/>
    <w:rsid w:val="00D02B2B"/>
    <w:rsid w:val="00D04EF3"/>
    <w:rsid w:val="00D077AA"/>
    <w:rsid w:val="00D07BCE"/>
    <w:rsid w:val="00D126C5"/>
    <w:rsid w:val="00D12740"/>
    <w:rsid w:val="00D13405"/>
    <w:rsid w:val="00D1432F"/>
    <w:rsid w:val="00D16C51"/>
    <w:rsid w:val="00D2252E"/>
    <w:rsid w:val="00D27C2F"/>
    <w:rsid w:val="00D30E9A"/>
    <w:rsid w:val="00D40DE9"/>
    <w:rsid w:val="00D428CC"/>
    <w:rsid w:val="00D610FF"/>
    <w:rsid w:val="00D62C28"/>
    <w:rsid w:val="00D72D58"/>
    <w:rsid w:val="00D7693D"/>
    <w:rsid w:val="00D87607"/>
    <w:rsid w:val="00D918F2"/>
    <w:rsid w:val="00DA774B"/>
    <w:rsid w:val="00DA788D"/>
    <w:rsid w:val="00DB3F3A"/>
    <w:rsid w:val="00DB4563"/>
    <w:rsid w:val="00DC1D0C"/>
    <w:rsid w:val="00DC27EF"/>
    <w:rsid w:val="00DC5BEA"/>
    <w:rsid w:val="00DC5EFC"/>
    <w:rsid w:val="00DC7C6B"/>
    <w:rsid w:val="00DE1024"/>
    <w:rsid w:val="00DE3C43"/>
    <w:rsid w:val="00DF0002"/>
    <w:rsid w:val="00DF3DE0"/>
    <w:rsid w:val="00DF3FC5"/>
    <w:rsid w:val="00DF4122"/>
    <w:rsid w:val="00DF77E5"/>
    <w:rsid w:val="00E00991"/>
    <w:rsid w:val="00E13DB9"/>
    <w:rsid w:val="00E14424"/>
    <w:rsid w:val="00E16873"/>
    <w:rsid w:val="00E41DF9"/>
    <w:rsid w:val="00E4377C"/>
    <w:rsid w:val="00E45215"/>
    <w:rsid w:val="00E52E5B"/>
    <w:rsid w:val="00E55262"/>
    <w:rsid w:val="00E639FF"/>
    <w:rsid w:val="00E842EE"/>
    <w:rsid w:val="00E8505D"/>
    <w:rsid w:val="00E8644E"/>
    <w:rsid w:val="00E873CC"/>
    <w:rsid w:val="00E87478"/>
    <w:rsid w:val="00E87483"/>
    <w:rsid w:val="00E90519"/>
    <w:rsid w:val="00E9366E"/>
    <w:rsid w:val="00EA20CC"/>
    <w:rsid w:val="00EB1562"/>
    <w:rsid w:val="00EB30BE"/>
    <w:rsid w:val="00EB6E05"/>
    <w:rsid w:val="00EB7F7B"/>
    <w:rsid w:val="00EC2CAB"/>
    <w:rsid w:val="00ED0827"/>
    <w:rsid w:val="00ED7595"/>
    <w:rsid w:val="00EE1079"/>
    <w:rsid w:val="00EE4EAE"/>
    <w:rsid w:val="00EE53F2"/>
    <w:rsid w:val="00EF1398"/>
    <w:rsid w:val="00EF14BB"/>
    <w:rsid w:val="00EF226E"/>
    <w:rsid w:val="00EF34FF"/>
    <w:rsid w:val="00EF47D2"/>
    <w:rsid w:val="00EF6A5E"/>
    <w:rsid w:val="00F058C2"/>
    <w:rsid w:val="00F07521"/>
    <w:rsid w:val="00F07DB6"/>
    <w:rsid w:val="00F22810"/>
    <w:rsid w:val="00F243E7"/>
    <w:rsid w:val="00F25455"/>
    <w:rsid w:val="00F30AE9"/>
    <w:rsid w:val="00F36080"/>
    <w:rsid w:val="00F47BE1"/>
    <w:rsid w:val="00F557E0"/>
    <w:rsid w:val="00F61996"/>
    <w:rsid w:val="00F62CD6"/>
    <w:rsid w:val="00F673E3"/>
    <w:rsid w:val="00F6758B"/>
    <w:rsid w:val="00F71AF6"/>
    <w:rsid w:val="00F827E9"/>
    <w:rsid w:val="00F90B53"/>
    <w:rsid w:val="00FA2B00"/>
    <w:rsid w:val="00FB0F4A"/>
    <w:rsid w:val="00FB2210"/>
    <w:rsid w:val="00FC0B36"/>
    <w:rsid w:val="00FC532D"/>
    <w:rsid w:val="00FD5BEA"/>
    <w:rsid w:val="00FF0F52"/>
    <w:rsid w:val="00FF102F"/>
    <w:rsid w:val="00FF2D63"/>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B1D2D"/>
  <w15:docId w15:val="{D0DD1AD0-5A17-4AED-A632-C53C2EFAD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06520"/>
    <w:pPr>
      <w:ind w:left="720"/>
      <w:contextualSpacing/>
    </w:pPr>
  </w:style>
  <w:style w:type="table" w:styleId="TabloKlavuzu">
    <w:name w:val="Table Grid"/>
    <w:basedOn w:val="NormalTablo"/>
    <w:uiPriority w:val="59"/>
    <w:rsid w:val="00E55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normalyaz">
    <w:name w:val="3-normalyaz"/>
    <w:basedOn w:val="Normal"/>
    <w:rsid w:val="007D129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aliases w:val="Char"/>
    <w:basedOn w:val="Normal"/>
    <w:link w:val="NormalWebChar"/>
    <w:rsid w:val="000C7529"/>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NormalWebChar">
    <w:name w:val="Normal (Web) Char"/>
    <w:aliases w:val="Char Char"/>
    <w:link w:val="NormalWeb"/>
    <w:locked/>
    <w:rsid w:val="000C7529"/>
    <w:rPr>
      <w:rFonts w:ascii="Arial Unicode MS" w:eastAsia="Arial Unicode MS" w:hAnsi="Arial Unicode MS" w:cs="Arial Unicode MS"/>
      <w:sz w:val="24"/>
      <w:szCs w:val="24"/>
      <w:lang w:eastAsia="tr-TR"/>
    </w:rPr>
  </w:style>
  <w:style w:type="paragraph" w:styleId="stBilgi">
    <w:name w:val="header"/>
    <w:basedOn w:val="Normal"/>
    <w:link w:val="stBilgiChar"/>
    <w:uiPriority w:val="99"/>
    <w:unhideWhenUsed/>
    <w:rsid w:val="004E41F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E41F4"/>
  </w:style>
  <w:style w:type="paragraph" w:styleId="AltBilgi">
    <w:name w:val="footer"/>
    <w:basedOn w:val="Normal"/>
    <w:link w:val="AltBilgiChar"/>
    <w:uiPriority w:val="99"/>
    <w:unhideWhenUsed/>
    <w:rsid w:val="004E41F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E41F4"/>
  </w:style>
  <w:style w:type="paragraph" w:customStyle="1" w:styleId="Style5">
    <w:name w:val="Style5"/>
    <w:basedOn w:val="Normal"/>
    <w:rsid w:val="008E743D"/>
    <w:pPr>
      <w:widowControl w:val="0"/>
      <w:autoSpaceDE w:val="0"/>
      <w:autoSpaceDN w:val="0"/>
      <w:adjustRightInd w:val="0"/>
      <w:spacing w:after="0" w:line="275" w:lineRule="exact"/>
      <w:ind w:firstLine="706"/>
      <w:jc w:val="both"/>
    </w:pPr>
    <w:rPr>
      <w:rFonts w:ascii="Times New Roman" w:eastAsia="Times New Roman" w:hAnsi="Times New Roman" w:cs="Times New Roman"/>
      <w:sz w:val="24"/>
      <w:szCs w:val="24"/>
    </w:rPr>
  </w:style>
  <w:style w:type="character" w:customStyle="1" w:styleId="FontStyle18">
    <w:name w:val="Font Style18"/>
    <w:rsid w:val="008E743D"/>
    <w:rPr>
      <w:rFonts w:ascii="Times New Roman" w:hAnsi="Times New Roman" w:cs="Times New Roman"/>
      <w:sz w:val="22"/>
      <w:szCs w:val="22"/>
    </w:rPr>
  </w:style>
  <w:style w:type="paragraph" w:styleId="GvdeMetni">
    <w:name w:val="Body Text"/>
    <w:basedOn w:val="Normal"/>
    <w:link w:val="GvdeMetniChar"/>
    <w:rsid w:val="00C32D0B"/>
    <w:pPr>
      <w:tabs>
        <w:tab w:val="left" w:pos="5460"/>
      </w:tabs>
      <w:spacing w:after="0" w:line="240" w:lineRule="auto"/>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rsid w:val="00C32D0B"/>
    <w:rPr>
      <w:rFonts w:ascii="Times New Roman" w:eastAsia="Times New Roman" w:hAnsi="Times New Roman" w:cs="Times New Roman"/>
      <w:sz w:val="24"/>
      <w:szCs w:val="24"/>
      <w:lang w:eastAsia="tr-TR"/>
    </w:rPr>
  </w:style>
  <w:style w:type="paragraph" w:customStyle="1" w:styleId="Normal1">
    <w:name w:val="Normal1"/>
    <w:basedOn w:val="Normal"/>
    <w:rsid w:val="00B86E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tin">
    <w:name w:val="metin"/>
    <w:basedOn w:val="Normal"/>
    <w:rsid w:val="005F14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5F143F"/>
  </w:style>
  <w:style w:type="character" w:customStyle="1" w:styleId="spelle">
    <w:name w:val="spelle"/>
    <w:basedOn w:val="VarsaylanParagrafYazTipi"/>
    <w:rsid w:val="005F143F"/>
  </w:style>
  <w:style w:type="character" w:customStyle="1" w:styleId="grame">
    <w:name w:val="grame"/>
    <w:basedOn w:val="VarsaylanParagrafYazTipi"/>
    <w:rsid w:val="005F143F"/>
  </w:style>
  <w:style w:type="character" w:customStyle="1" w:styleId="normalchar">
    <w:name w:val="normal__char"/>
    <w:basedOn w:val="VarsaylanParagrafYazTipi"/>
    <w:rsid w:val="00BD215F"/>
  </w:style>
  <w:style w:type="paragraph" w:customStyle="1" w:styleId="list0020paragraph">
    <w:name w:val="list_0020paragraph"/>
    <w:basedOn w:val="Normal"/>
    <w:rsid w:val="00BD21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VarsaylanParagrafYazTipi"/>
    <w:rsid w:val="00BD215F"/>
  </w:style>
  <w:style w:type="character" w:styleId="Gl">
    <w:name w:val="Strong"/>
    <w:basedOn w:val="VarsaylanParagrafYazTipi"/>
    <w:uiPriority w:val="22"/>
    <w:qFormat/>
    <w:rsid w:val="00542E1B"/>
    <w:rPr>
      <w:b/>
      <w:bCs/>
    </w:rPr>
  </w:style>
  <w:style w:type="paragraph" w:styleId="BalonMetni">
    <w:name w:val="Balloon Text"/>
    <w:basedOn w:val="Normal"/>
    <w:link w:val="BalonMetniChar"/>
    <w:uiPriority w:val="99"/>
    <w:semiHidden/>
    <w:unhideWhenUsed/>
    <w:rsid w:val="005F32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F3218"/>
    <w:rPr>
      <w:rFonts w:ascii="Tahoma" w:hAnsi="Tahoma" w:cs="Tahoma"/>
      <w:sz w:val="16"/>
      <w:szCs w:val="16"/>
    </w:rPr>
  </w:style>
  <w:style w:type="paragraph" w:customStyle="1" w:styleId="Default">
    <w:name w:val="Default"/>
    <w:rsid w:val="00EE4E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Kpr">
    <w:name w:val="Hyperlink"/>
    <w:basedOn w:val="VarsaylanParagrafYazTipi"/>
    <w:uiPriority w:val="99"/>
    <w:unhideWhenUsed/>
    <w:rsid w:val="005A0B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95601">
      <w:bodyDiv w:val="1"/>
      <w:marLeft w:val="0"/>
      <w:marRight w:val="0"/>
      <w:marTop w:val="0"/>
      <w:marBottom w:val="0"/>
      <w:divBdr>
        <w:top w:val="none" w:sz="0" w:space="0" w:color="auto"/>
        <w:left w:val="none" w:sz="0" w:space="0" w:color="auto"/>
        <w:bottom w:val="none" w:sz="0" w:space="0" w:color="auto"/>
        <w:right w:val="none" w:sz="0" w:space="0" w:color="auto"/>
      </w:divBdr>
    </w:div>
    <w:div w:id="91315405">
      <w:bodyDiv w:val="1"/>
      <w:marLeft w:val="0"/>
      <w:marRight w:val="0"/>
      <w:marTop w:val="0"/>
      <w:marBottom w:val="0"/>
      <w:divBdr>
        <w:top w:val="none" w:sz="0" w:space="0" w:color="auto"/>
        <w:left w:val="none" w:sz="0" w:space="0" w:color="auto"/>
        <w:bottom w:val="none" w:sz="0" w:space="0" w:color="auto"/>
        <w:right w:val="none" w:sz="0" w:space="0" w:color="auto"/>
      </w:divBdr>
    </w:div>
    <w:div w:id="91978655">
      <w:bodyDiv w:val="1"/>
      <w:marLeft w:val="0"/>
      <w:marRight w:val="0"/>
      <w:marTop w:val="0"/>
      <w:marBottom w:val="0"/>
      <w:divBdr>
        <w:top w:val="none" w:sz="0" w:space="0" w:color="auto"/>
        <w:left w:val="none" w:sz="0" w:space="0" w:color="auto"/>
        <w:bottom w:val="none" w:sz="0" w:space="0" w:color="auto"/>
        <w:right w:val="none" w:sz="0" w:space="0" w:color="auto"/>
      </w:divBdr>
    </w:div>
    <w:div w:id="121466326">
      <w:bodyDiv w:val="1"/>
      <w:marLeft w:val="0"/>
      <w:marRight w:val="0"/>
      <w:marTop w:val="0"/>
      <w:marBottom w:val="0"/>
      <w:divBdr>
        <w:top w:val="none" w:sz="0" w:space="0" w:color="auto"/>
        <w:left w:val="none" w:sz="0" w:space="0" w:color="auto"/>
        <w:bottom w:val="none" w:sz="0" w:space="0" w:color="auto"/>
        <w:right w:val="none" w:sz="0" w:space="0" w:color="auto"/>
      </w:divBdr>
    </w:div>
    <w:div w:id="180976211">
      <w:bodyDiv w:val="1"/>
      <w:marLeft w:val="0"/>
      <w:marRight w:val="0"/>
      <w:marTop w:val="0"/>
      <w:marBottom w:val="0"/>
      <w:divBdr>
        <w:top w:val="none" w:sz="0" w:space="0" w:color="auto"/>
        <w:left w:val="none" w:sz="0" w:space="0" w:color="auto"/>
        <w:bottom w:val="none" w:sz="0" w:space="0" w:color="auto"/>
        <w:right w:val="none" w:sz="0" w:space="0" w:color="auto"/>
      </w:divBdr>
    </w:div>
    <w:div w:id="294144653">
      <w:bodyDiv w:val="1"/>
      <w:marLeft w:val="0"/>
      <w:marRight w:val="0"/>
      <w:marTop w:val="0"/>
      <w:marBottom w:val="0"/>
      <w:divBdr>
        <w:top w:val="none" w:sz="0" w:space="0" w:color="auto"/>
        <w:left w:val="none" w:sz="0" w:space="0" w:color="auto"/>
        <w:bottom w:val="none" w:sz="0" w:space="0" w:color="auto"/>
        <w:right w:val="none" w:sz="0" w:space="0" w:color="auto"/>
      </w:divBdr>
    </w:div>
    <w:div w:id="334695207">
      <w:bodyDiv w:val="1"/>
      <w:marLeft w:val="0"/>
      <w:marRight w:val="0"/>
      <w:marTop w:val="0"/>
      <w:marBottom w:val="0"/>
      <w:divBdr>
        <w:top w:val="none" w:sz="0" w:space="0" w:color="auto"/>
        <w:left w:val="none" w:sz="0" w:space="0" w:color="auto"/>
        <w:bottom w:val="none" w:sz="0" w:space="0" w:color="auto"/>
        <w:right w:val="none" w:sz="0" w:space="0" w:color="auto"/>
      </w:divBdr>
      <w:divsChild>
        <w:div w:id="1194030652">
          <w:marLeft w:val="0"/>
          <w:marRight w:val="0"/>
          <w:marTop w:val="100"/>
          <w:marBottom w:val="100"/>
          <w:divBdr>
            <w:top w:val="none" w:sz="0" w:space="0" w:color="auto"/>
            <w:left w:val="none" w:sz="0" w:space="0" w:color="auto"/>
            <w:bottom w:val="none" w:sz="0" w:space="0" w:color="auto"/>
            <w:right w:val="none" w:sz="0" w:space="0" w:color="auto"/>
          </w:divBdr>
          <w:divsChild>
            <w:div w:id="398794099">
              <w:marLeft w:val="0"/>
              <w:marRight w:val="0"/>
              <w:marTop w:val="0"/>
              <w:marBottom w:val="0"/>
              <w:divBdr>
                <w:top w:val="none" w:sz="0" w:space="0" w:color="auto"/>
                <w:left w:val="none" w:sz="0" w:space="0" w:color="auto"/>
                <w:bottom w:val="none" w:sz="0" w:space="0" w:color="auto"/>
                <w:right w:val="none" w:sz="0" w:space="0" w:color="auto"/>
              </w:divBdr>
              <w:divsChild>
                <w:div w:id="981467417">
                  <w:marLeft w:val="0"/>
                  <w:marRight w:val="0"/>
                  <w:marTop w:val="0"/>
                  <w:marBottom w:val="0"/>
                  <w:divBdr>
                    <w:top w:val="none" w:sz="0" w:space="0" w:color="auto"/>
                    <w:left w:val="none" w:sz="0" w:space="0" w:color="auto"/>
                    <w:bottom w:val="none" w:sz="0" w:space="0" w:color="auto"/>
                    <w:right w:val="none" w:sz="0" w:space="0" w:color="auto"/>
                  </w:divBdr>
                  <w:divsChild>
                    <w:div w:id="502553788">
                      <w:marLeft w:val="0"/>
                      <w:marRight w:val="0"/>
                      <w:marTop w:val="0"/>
                      <w:marBottom w:val="0"/>
                      <w:divBdr>
                        <w:top w:val="none" w:sz="0" w:space="0" w:color="auto"/>
                        <w:left w:val="none" w:sz="0" w:space="0" w:color="auto"/>
                        <w:bottom w:val="none" w:sz="0" w:space="0" w:color="auto"/>
                        <w:right w:val="none" w:sz="0" w:space="0" w:color="auto"/>
                      </w:divBdr>
                      <w:divsChild>
                        <w:div w:id="1144350808">
                          <w:marLeft w:val="0"/>
                          <w:marRight w:val="0"/>
                          <w:marTop w:val="0"/>
                          <w:marBottom w:val="0"/>
                          <w:divBdr>
                            <w:top w:val="none" w:sz="0" w:space="0" w:color="auto"/>
                            <w:left w:val="none" w:sz="0" w:space="0" w:color="auto"/>
                            <w:bottom w:val="none" w:sz="0" w:space="0" w:color="auto"/>
                            <w:right w:val="none" w:sz="0" w:space="0" w:color="auto"/>
                          </w:divBdr>
                          <w:divsChild>
                            <w:div w:id="186640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702176">
      <w:bodyDiv w:val="1"/>
      <w:marLeft w:val="0"/>
      <w:marRight w:val="0"/>
      <w:marTop w:val="0"/>
      <w:marBottom w:val="0"/>
      <w:divBdr>
        <w:top w:val="none" w:sz="0" w:space="0" w:color="auto"/>
        <w:left w:val="none" w:sz="0" w:space="0" w:color="auto"/>
        <w:bottom w:val="none" w:sz="0" w:space="0" w:color="auto"/>
        <w:right w:val="none" w:sz="0" w:space="0" w:color="auto"/>
      </w:divBdr>
      <w:divsChild>
        <w:div w:id="2069717089">
          <w:marLeft w:val="0"/>
          <w:marRight w:val="0"/>
          <w:marTop w:val="100"/>
          <w:marBottom w:val="100"/>
          <w:divBdr>
            <w:top w:val="none" w:sz="0" w:space="0" w:color="auto"/>
            <w:left w:val="none" w:sz="0" w:space="0" w:color="auto"/>
            <w:bottom w:val="none" w:sz="0" w:space="0" w:color="auto"/>
            <w:right w:val="none" w:sz="0" w:space="0" w:color="auto"/>
          </w:divBdr>
          <w:divsChild>
            <w:div w:id="2109233391">
              <w:marLeft w:val="0"/>
              <w:marRight w:val="0"/>
              <w:marTop w:val="0"/>
              <w:marBottom w:val="0"/>
              <w:divBdr>
                <w:top w:val="none" w:sz="0" w:space="0" w:color="auto"/>
                <w:left w:val="none" w:sz="0" w:space="0" w:color="auto"/>
                <w:bottom w:val="none" w:sz="0" w:space="0" w:color="auto"/>
                <w:right w:val="none" w:sz="0" w:space="0" w:color="auto"/>
              </w:divBdr>
              <w:divsChild>
                <w:div w:id="1081682256">
                  <w:marLeft w:val="0"/>
                  <w:marRight w:val="0"/>
                  <w:marTop w:val="0"/>
                  <w:marBottom w:val="0"/>
                  <w:divBdr>
                    <w:top w:val="none" w:sz="0" w:space="0" w:color="auto"/>
                    <w:left w:val="none" w:sz="0" w:space="0" w:color="auto"/>
                    <w:bottom w:val="none" w:sz="0" w:space="0" w:color="auto"/>
                    <w:right w:val="none" w:sz="0" w:space="0" w:color="auto"/>
                  </w:divBdr>
                  <w:divsChild>
                    <w:div w:id="1519611841">
                      <w:marLeft w:val="0"/>
                      <w:marRight w:val="0"/>
                      <w:marTop w:val="0"/>
                      <w:marBottom w:val="0"/>
                      <w:divBdr>
                        <w:top w:val="none" w:sz="0" w:space="0" w:color="auto"/>
                        <w:left w:val="none" w:sz="0" w:space="0" w:color="auto"/>
                        <w:bottom w:val="none" w:sz="0" w:space="0" w:color="auto"/>
                        <w:right w:val="none" w:sz="0" w:space="0" w:color="auto"/>
                      </w:divBdr>
                      <w:divsChild>
                        <w:div w:id="191962220">
                          <w:marLeft w:val="0"/>
                          <w:marRight w:val="0"/>
                          <w:marTop w:val="0"/>
                          <w:marBottom w:val="0"/>
                          <w:divBdr>
                            <w:top w:val="none" w:sz="0" w:space="0" w:color="auto"/>
                            <w:left w:val="none" w:sz="0" w:space="0" w:color="auto"/>
                            <w:bottom w:val="none" w:sz="0" w:space="0" w:color="auto"/>
                            <w:right w:val="none" w:sz="0" w:space="0" w:color="auto"/>
                          </w:divBdr>
                          <w:divsChild>
                            <w:div w:id="177755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981980">
      <w:bodyDiv w:val="1"/>
      <w:marLeft w:val="0"/>
      <w:marRight w:val="0"/>
      <w:marTop w:val="0"/>
      <w:marBottom w:val="0"/>
      <w:divBdr>
        <w:top w:val="none" w:sz="0" w:space="0" w:color="auto"/>
        <w:left w:val="none" w:sz="0" w:space="0" w:color="auto"/>
        <w:bottom w:val="none" w:sz="0" w:space="0" w:color="auto"/>
        <w:right w:val="none" w:sz="0" w:space="0" w:color="auto"/>
      </w:divBdr>
    </w:div>
    <w:div w:id="537085211">
      <w:bodyDiv w:val="1"/>
      <w:marLeft w:val="0"/>
      <w:marRight w:val="0"/>
      <w:marTop w:val="0"/>
      <w:marBottom w:val="0"/>
      <w:divBdr>
        <w:top w:val="none" w:sz="0" w:space="0" w:color="auto"/>
        <w:left w:val="none" w:sz="0" w:space="0" w:color="auto"/>
        <w:bottom w:val="none" w:sz="0" w:space="0" w:color="auto"/>
        <w:right w:val="none" w:sz="0" w:space="0" w:color="auto"/>
      </w:divBdr>
    </w:div>
    <w:div w:id="632056206">
      <w:bodyDiv w:val="1"/>
      <w:marLeft w:val="0"/>
      <w:marRight w:val="0"/>
      <w:marTop w:val="0"/>
      <w:marBottom w:val="0"/>
      <w:divBdr>
        <w:top w:val="none" w:sz="0" w:space="0" w:color="auto"/>
        <w:left w:val="none" w:sz="0" w:space="0" w:color="auto"/>
        <w:bottom w:val="none" w:sz="0" w:space="0" w:color="auto"/>
        <w:right w:val="none" w:sz="0" w:space="0" w:color="auto"/>
      </w:divBdr>
      <w:divsChild>
        <w:div w:id="1545944026">
          <w:marLeft w:val="0"/>
          <w:marRight w:val="0"/>
          <w:marTop w:val="0"/>
          <w:marBottom w:val="0"/>
          <w:divBdr>
            <w:top w:val="none" w:sz="0" w:space="0" w:color="auto"/>
            <w:left w:val="none" w:sz="0" w:space="0" w:color="auto"/>
            <w:bottom w:val="none" w:sz="0" w:space="0" w:color="auto"/>
            <w:right w:val="none" w:sz="0" w:space="0" w:color="auto"/>
          </w:divBdr>
        </w:div>
      </w:divsChild>
    </w:div>
    <w:div w:id="779884199">
      <w:bodyDiv w:val="1"/>
      <w:marLeft w:val="0"/>
      <w:marRight w:val="0"/>
      <w:marTop w:val="0"/>
      <w:marBottom w:val="0"/>
      <w:divBdr>
        <w:top w:val="none" w:sz="0" w:space="0" w:color="auto"/>
        <w:left w:val="none" w:sz="0" w:space="0" w:color="auto"/>
        <w:bottom w:val="none" w:sz="0" w:space="0" w:color="auto"/>
        <w:right w:val="none" w:sz="0" w:space="0" w:color="auto"/>
      </w:divBdr>
    </w:div>
    <w:div w:id="928390153">
      <w:bodyDiv w:val="1"/>
      <w:marLeft w:val="0"/>
      <w:marRight w:val="0"/>
      <w:marTop w:val="0"/>
      <w:marBottom w:val="0"/>
      <w:divBdr>
        <w:top w:val="none" w:sz="0" w:space="0" w:color="auto"/>
        <w:left w:val="none" w:sz="0" w:space="0" w:color="auto"/>
        <w:bottom w:val="none" w:sz="0" w:space="0" w:color="auto"/>
        <w:right w:val="none" w:sz="0" w:space="0" w:color="auto"/>
      </w:divBdr>
    </w:div>
    <w:div w:id="982656164">
      <w:bodyDiv w:val="1"/>
      <w:marLeft w:val="0"/>
      <w:marRight w:val="0"/>
      <w:marTop w:val="0"/>
      <w:marBottom w:val="0"/>
      <w:divBdr>
        <w:top w:val="none" w:sz="0" w:space="0" w:color="auto"/>
        <w:left w:val="none" w:sz="0" w:space="0" w:color="auto"/>
        <w:bottom w:val="none" w:sz="0" w:space="0" w:color="auto"/>
        <w:right w:val="none" w:sz="0" w:space="0" w:color="auto"/>
      </w:divBdr>
    </w:div>
    <w:div w:id="1420174827">
      <w:bodyDiv w:val="1"/>
      <w:marLeft w:val="0"/>
      <w:marRight w:val="0"/>
      <w:marTop w:val="0"/>
      <w:marBottom w:val="0"/>
      <w:divBdr>
        <w:top w:val="none" w:sz="0" w:space="0" w:color="auto"/>
        <w:left w:val="none" w:sz="0" w:space="0" w:color="auto"/>
        <w:bottom w:val="none" w:sz="0" w:space="0" w:color="auto"/>
        <w:right w:val="none" w:sz="0" w:space="0" w:color="auto"/>
      </w:divBdr>
    </w:div>
    <w:div w:id="1497838238">
      <w:bodyDiv w:val="1"/>
      <w:marLeft w:val="0"/>
      <w:marRight w:val="0"/>
      <w:marTop w:val="0"/>
      <w:marBottom w:val="0"/>
      <w:divBdr>
        <w:top w:val="none" w:sz="0" w:space="0" w:color="auto"/>
        <w:left w:val="none" w:sz="0" w:space="0" w:color="auto"/>
        <w:bottom w:val="none" w:sz="0" w:space="0" w:color="auto"/>
        <w:right w:val="none" w:sz="0" w:space="0" w:color="auto"/>
      </w:divBdr>
    </w:div>
    <w:div w:id="1530072455">
      <w:bodyDiv w:val="1"/>
      <w:marLeft w:val="0"/>
      <w:marRight w:val="0"/>
      <w:marTop w:val="0"/>
      <w:marBottom w:val="0"/>
      <w:divBdr>
        <w:top w:val="none" w:sz="0" w:space="0" w:color="auto"/>
        <w:left w:val="none" w:sz="0" w:space="0" w:color="auto"/>
        <w:bottom w:val="none" w:sz="0" w:space="0" w:color="auto"/>
        <w:right w:val="none" w:sz="0" w:space="0" w:color="auto"/>
      </w:divBdr>
    </w:div>
    <w:div w:id="1777214648">
      <w:bodyDiv w:val="1"/>
      <w:marLeft w:val="0"/>
      <w:marRight w:val="0"/>
      <w:marTop w:val="0"/>
      <w:marBottom w:val="0"/>
      <w:divBdr>
        <w:top w:val="none" w:sz="0" w:space="0" w:color="auto"/>
        <w:left w:val="none" w:sz="0" w:space="0" w:color="auto"/>
        <w:bottom w:val="none" w:sz="0" w:space="0" w:color="auto"/>
        <w:right w:val="none" w:sz="0" w:space="0" w:color="auto"/>
      </w:divBdr>
    </w:div>
    <w:div w:id="1917007864">
      <w:bodyDiv w:val="1"/>
      <w:marLeft w:val="0"/>
      <w:marRight w:val="0"/>
      <w:marTop w:val="0"/>
      <w:marBottom w:val="0"/>
      <w:divBdr>
        <w:top w:val="none" w:sz="0" w:space="0" w:color="auto"/>
        <w:left w:val="none" w:sz="0" w:space="0" w:color="auto"/>
        <w:bottom w:val="none" w:sz="0" w:space="0" w:color="auto"/>
        <w:right w:val="none" w:sz="0" w:space="0" w:color="auto"/>
      </w:divBdr>
    </w:div>
    <w:div w:id="1921674840">
      <w:bodyDiv w:val="1"/>
      <w:marLeft w:val="0"/>
      <w:marRight w:val="0"/>
      <w:marTop w:val="0"/>
      <w:marBottom w:val="0"/>
      <w:divBdr>
        <w:top w:val="none" w:sz="0" w:space="0" w:color="auto"/>
        <w:left w:val="none" w:sz="0" w:space="0" w:color="auto"/>
        <w:bottom w:val="none" w:sz="0" w:space="0" w:color="auto"/>
        <w:right w:val="none" w:sz="0" w:space="0" w:color="auto"/>
      </w:divBdr>
    </w:div>
    <w:div w:id="214338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ysis.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D23F5-4AA0-4620-AB01-765D11571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3064</Words>
  <Characters>17468</Characters>
  <Application>Microsoft Office Word</Application>
  <DocSecurity>0</DocSecurity>
  <Lines>145</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Öncu</dc:creator>
  <cp:lastModifiedBy>Yasin Öncü</cp:lastModifiedBy>
  <cp:revision>49</cp:revision>
  <cp:lastPrinted>2015-05-15T12:08:00Z</cp:lastPrinted>
  <dcterms:created xsi:type="dcterms:W3CDTF">2021-09-13T06:00:00Z</dcterms:created>
  <dcterms:modified xsi:type="dcterms:W3CDTF">2023-01-05T11:01:00Z</dcterms:modified>
</cp:coreProperties>
</file>