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7A73CC" w:rsidRDefault="00F60973" w:rsidP="0016172D">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b/>
          <w:sz w:val="24"/>
          <w:szCs w:val="24"/>
          <w:u w:val="single"/>
        </w:rPr>
        <w:t>1</w:t>
      </w:r>
      <w:r w:rsidR="00E55262" w:rsidRPr="007A73CC">
        <w:rPr>
          <w:rFonts w:ascii="Times New Roman" w:hAnsi="Times New Roman" w:cs="Times New Roman"/>
          <w:b/>
          <w:sz w:val="24"/>
          <w:szCs w:val="24"/>
          <w:u w:val="single"/>
        </w:rPr>
        <w:t>–GİRİŞ</w:t>
      </w:r>
      <w:r w:rsidR="00E55262" w:rsidRPr="007A73CC">
        <w:rPr>
          <w:rFonts w:ascii="Times New Roman" w:hAnsi="Times New Roman" w:cs="Times New Roman"/>
          <w:b/>
          <w:sz w:val="24"/>
          <w:szCs w:val="24"/>
          <w:u w:val="single"/>
        </w:rPr>
        <w:tab/>
      </w:r>
      <w:r w:rsidR="000354CE" w:rsidRPr="007A73CC">
        <w:rPr>
          <w:rFonts w:ascii="Times New Roman" w:hAnsi="Times New Roman" w:cs="Times New Roman"/>
          <w:b/>
          <w:sz w:val="24"/>
          <w:szCs w:val="24"/>
          <w:u w:val="single"/>
        </w:rPr>
        <w:t>:</w:t>
      </w:r>
    </w:p>
    <w:p w:rsidR="003B1E5C" w:rsidRPr="007A73CC" w:rsidRDefault="003B1E5C" w:rsidP="003B1E5C">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 xml:space="preserve">Bakanlık Makamının … tarih ve … sayılı onayları ve Rehberlik ve Teftiş Başkanlığı’nın …. tarih ve …. sayılı görev emrine istinaden </w:t>
      </w:r>
      <w:r w:rsidR="009B2D98" w:rsidRPr="007A73CC">
        <w:rPr>
          <w:rFonts w:ascii="Times New Roman" w:hAnsi="Times New Roman" w:cs="Times New Roman"/>
          <w:sz w:val="24"/>
          <w:szCs w:val="24"/>
        </w:rPr>
        <w:t xml:space="preserve">…… Müdürlüğünün ….. </w:t>
      </w:r>
      <w:r w:rsidR="00552157" w:rsidRPr="007A73CC">
        <w:rPr>
          <w:rFonts w:ascii="Times New Roman" w:hAnsi="Times New Roman" w:cs="Times New Roman"/>
          <w:sz w:val="24"/>
          <w:szCs w:val="24"/>
        </w:rPr>
        <w:t xml:space="preserve">tarihleri arasındaki döneme ilişkin </w:t>
      </w:r>
      <w:r w:rsidR="009B2D98" w:rsidRPr="007A73CC">
        <w:rPr>
          <w:rFonts w:ascii="Times New Roman" w:hAnsi="Times New Roman" w:cs="Times New Roman"/>
          <w:sz w:val="24"/>
          <w:szCs w:val="24"/>
        </w:rPr>
        <w:t xml:space="preserve">idari, mali ve mesleki iş ve işleri teftişe tabi tutularak iş </w:t>
      </w:r>
      <w:r w:rsidRPr="007A73CC">
        <w:rPr>
          <w:rFonts w:ascii="Times New Roman" w:hAnsi="Times New Roman" w:cs="Times New Roman"/>
          <w:sz w:val="24"/>
          <w:szCs w:val="24"/>
        </w:rPr>
        <w:t>bu Genel Teftiş Raporu düzenlenmiştir.</w:t>
      </w:r>
    </w:p>
    <w:p w:rsidR="00606520" w:rsidRPr="007A73CC" w:rsidRDefault="00F60973" w:rsidP="0016172D">
      <w:pPr>
        <w:spacing w:before="120" w:after="120" w:line="240" w:lineRule="auto"/>
        <w:ind w:firstLine="708"/>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2</w:t>
      </w:r>
      <w:r w:rsidR="00A9412B" w:rsidRPr="007A73CC">
        <w:rPr>
          <w:rFonts w:ascii="Times New Roman" w:hAnsi="Times New Roman" w:cs="Times New Roman"/>
          <w:b/>
          <w:sz w:val="24"/>
          <w:szCs w:val="24"/>
          <w:u w:val="single"/>
        </w:rPr>
        <w:t>–KURULUŞ</w:t>
      </w:r>
      <w:r w:rsidR="00EC2CAB" w:rsidRPr="007A73CC">
        <w:rPr>
          <w:rFonts w:ascii="Times New Roman" w:hAnsi="Times New Roman" w:cs="Times New Roman"/>
          <w:b/>
          <w:sz w:val="24"/>
          <w:szCs w:val="24"/>
          <w:u w:val="single"/>
        </w:rPr>
        <w:t>UN</w:t>
      </w:r>
      <w:r w:rsidR="00A01CED" w:rsidRPr="007A73CC">
        <w:rPr>
          <w:rFonts w:ascii="Times New Roman" w:hAnsi="Times New Roman" w:cs="Times New Roman"/>
          <w:b/>
          <w:sz w:val="24"/>
          <w:szCs w:val="24"/>
          <w:u w:val="single"/>
        </w:rPr>
        <w:t xml:space="preserve"> KAPASİTE,</w:t>
      </w:r>
      <w:r w:rsidR="00C84D36" w:rsidRPr="007A73CC">
        <w:rPr>
          <w:rFonts w:ascii="Times New Roman" w:hAnsi="Times New Roman" w:cs="Times New Roman"/>
          <w:b/>
          <w:sz w:val="24"/>
          <w:szCs w:val="24"/>
          <w:u w:val="single"/>
        </w:rPr>
        <w:t xml:space="preserve"> </w:t>
      </w:r>
      <w:r w:rsidR="00A9412B" w:rsidRPr="007A73CC">
        <w:rPr>
          <w:rFonts w:ascii="Times New Roman" w:hAnsi="Times New Roman" w:cs="Times New Roman"/>
          <w:b/>
          <w:sz w:val="24"/>
          <w:szCs w:val="24"/>
          <w:u w:val="single"/>
        </w:rPr>
        <w:t>COĞRAFİ KONUMU</w:t>
      </w:r>
      <w:r w:rsidR="003B1E5C" w:rsidRPr="007A73CC">
        <w:rPr>
          <w:rFonts w:ascii="Times New Roman" w:hAnsi="Times New Roman" w:cs="Times New Roman"/>
          <w:b/>
          <w:sz w:val="24"/>
          <w:szCs w:val="24"/>
          <w:u w:val="single"/>
        </w:rPr>
        <w:t xml:space="preserve"> ve</w:t>
      </w:r>
      <w:r w:rsidR="00A9412B" w:rsidRPr="007A73CC">
        <w:rPr>
          <w:rFonts w:ascii="Times New Roman" w:hAnsi="Times New Roman" w:cs="Times New Roman"/>
          <w:b/>
          <w:sz w:val="24"/>
          <w:szCs w:val="24"/>
          <w:u w:val="single"/>
        </w:rPr>
        <w:t xml:space="preserve"> </w:t>
      </w:r>
      <w:r w:rsidR="00F22810" w:rsidRPr="007A73CC">
        <w:rPr>
          <w:rFonts w:ascii="Times New Roman" w:hAnsi="Times New Roman" w:cs="Times New Roman"/>
          <w:b/>
          <w:sz w:val="24"/>
          <w:szCs w:val="24"/>
          <w:u w:val="single"/>
        </w:rPr>
        <w:t xml:space="preserve">FİZİKİ </w:t>
      </w:r>
      <w:r w:rsidR="00A9412B" w:rsidRPr="007A73CC">
        <w:rPr>
          <w:rFonts w:ascii="Times New Roman" w:hAnsi="Times New Roman" w:cs="Times New Roman"/>
          <w:b/>
          <w:sz w:val="24"/>
          <w:szCs w:val="24"/>
          <w:u w:val="single"/>
        </w:rPr>
        <w:t>DURUMU</w:t>
      </w:r>
      <w:r w:rsidR="003B1E5C" w:rsidRPr="007A73CC">
        <w:rPr>
          <w:rFonts w:ascii="Times New Roman" w:hAnsi="Times New Roman" w:cs="Times New Roman"/>
          <w:b/>
          <w:sz w:val="24"/>
          <w:szCs w:val="24"/>
          <w:u w:val="single"/>
        </w:rPr>
        <w:t xml:space="preserve">: </w:t>
      </w:r>
    </w:p>
    <w:p w:rsidR="00A01CED"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A01CED" w:rsidRPr="007A73CC">
        <w:rPr>
          <w:rFonts w:ascii="Times New Roman" w:hAnsi="Times New Roman" w:cs="Times New Roman"/>
          <w:sz w:val="24"/>
          <w:szCs w:val="24"/>
          <w:shd w:val="clear" w:color="auto" w:fill="FFFFFF"/>
        </w:rPr>
        <w:t>Kuruluşun kapasite durumu,</w:t>
      </w:r>
    </w:p>
    <w:p w:rsidR="00494E6A" w:rsidRPr="007A73CC" w:rsidRDefault="00494E6A" w:rsidP="00494E6A">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Kuruluşun coğrafi konumunun hizmete elverişli olup olmadığı,  (erişilebilirlik, okul, hastane vs) </w:t>
      </w:r>
    </w:p>
    <w:p w:rsidR="0003352C" w:rsidRPr="007A73CC" w:rsidRDefault="00A01CED"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03352C" w:rsidRPr="007A73CC">
        <w:rPr>
          <w:rFonts w:ascii="Times New Roman" w:hAnsi="Times New Roman" w:cs="Times New Roman"/>
          <w:sz w:val="24"/>
          <w:szCs w:val="24"/>
          <w:shd w:val="clear" w:color="auto" w:fill="FFFFFF"/>
        </w:rPr>
        <w:t xml:space="preserve">Kuruluşun binasının hizmete yeterli olup olmadığı, binanın bakım ve onarım ihtiyacı olup olmadığı, </w:t>
      </w:r>
    </w:p>
    <w:p w:rsidR="0003352C"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Hizmet bina ve bahçesinin genel olarak temiz, tertipli ve düzenli olup olmadığı,</w:t>
      </w:r>
    </w:p>
    <w:p w:rsidR="0003352C"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Kuruluş binasının hizmet alan kesimin özellikleri ve ihtiyaçlarına uygun tefriş edilip edilmediği, </w:t>
      </w:r>
    </w:p>
    <w:p w:rsidR="0003352C"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Hizmet binası ve bahçesinin herhangi bir olumsuzluğa (yangın, saldırı, sabotaj vs.) karşı tedbirlerin alınıp alınmadığı (</w:t>
      </w:r>
      <w:r w:rsidR="004103BD" w:rsidRPr="007A73CC">
        <w:rPr>
          <w:rFonts w:ascii="Times New Roman" w:hAnsi="Times New Roman" w:cs="Times New Roman"/>
          <w:sz w:val="24"/>
          <w:szCs w:val="24"/>
          <w:shd w:val="clear" w:color="auto" w:fill="FFFFFF"/>
        </w:rPr>
        <w:t xml:space="preserve">kamera, </w:t>
      </w:r>
      <w:r w:rsidRPr="007A73CC">
        <w:rPr>
          <w:rFonts w:ascii="Times New Roman" w:hAnsi="Times New Roman" w:cs="Times New Roman"/>
          <w:sz w:val="24"/>
          <w:szCs w:val="24"/>
          <w:shd w:val="clear" w:color="auto" w:fill="FFFFFF"/>
        </w:rPr>
        <w:t>ihata duvarı, korkuluk, pencere kilit sistemi, su deposu vs),</w:t>
      </w:r>
    </w:p>
    <w:p w:rsidR="0003352C"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Hususları incelenir.</w:t>
      </w:r>
    </w:p>
    <w:p w:rsidR="00D2142F" w:rsidRPr="007A73CC" w:rsidRDefault="00D2142F"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(Bu bölümde incelenecek hususlar ÇEKOM Müdürlüğü binasına ilişkin olup çocuk evleri ile ilgili hususlar raporun VI. Bölümünde belirtilecektir.)</w:t>
      </w:r>
    </w:p>
    <w:p w:rsidR="00F22810" w:rsidRPr="007A73CC" w:rsidRDefault="0003352C" w:rsidP="003B1E5C">
      <w:pPr>
        <w:spacing w:before="120" w:after="120" w:line="240" w:lineRule="auto"/>
        <w:ind w:firstLine="709"/>
        <w:jc w:val="both"/>
        <w:rPr>
          <w:rFonts w:ascii="Times New Roman" w:hAnsi="Times New Roman" w:cs="Times New Roman"/>
          <w:b/>
          <w:sz w:val="24"/>
          <w:szCs w:val="24"/>
          <w:u w:val="single"/>
        </w:rPr>
      </w:pPr>
      <w:r w:rsidRPr="007A73CC">
        <w:rPr>
          <w:rFonts w:ascii="Times New Roman" w:hAnsi="Times New Roman" w:cs="Times New Roman"/>
          <w:sz w:val="24"/>
          <w:szCs w:val="24"/>
          <w:shd w:val="clear" w:color="auto" w:fill="FFFFFF"/>
        </w:rPr>
        <w:t xml:space="preserve"> </w:t>
      </w:r>
      <w:r w:rsidR="00F60973" w:rsidRPr="007A73CC">
        <w:rPr>
          <w:rFonts w:ascii="Times New Roman" w:hAnsi="Times New Roman" w:cs="Times New Roman"/>
          <w:b/>
          <w:sz w:val="24"/>
          <w:szCs w:val="24"/>
          <w:u w:val="single"/>
        </w:rPr>
        <w:t>3</w:t>
      </w:r>
      <w:r w:rsidR="00F22810" w:rsidRPr="007A73CC">
        <w:rPr>
          <w:rFonts w:ascii="Times New Roman" w:hAnsi="Times New Roman" w:cs="Times New Roman"/>
          <w:b/>
          <w:sz w:val="24"/>
          <w:szCs w:val="24"/>
          <w:u w:val="single"/>
        </w:rPr>
        <w:t xml:space="preserve">–SOSYAL SERVİS </w:t>
      </w:r>
      <w:r w:rsidR="00194FE3" w:rsidRPr="007A73CC">
        <w:rPr>
          <w:rFonts w:ascii="Times New Roman" w:hAnsi="Times New Roman" w:cs="Times New Roman"/>
          <w:b/>
          <w:sz w:val="24"/>
          <w:szCs w:val="24"/>
          <w:u w:val="single"/>
        </w:rPr>
        <w:t xml:space="preserve">İŞ VE </w:t>
      </w:r>
      <w:r w:rsidR="00F22810" w:rsidRPr="007A73CC">
        <w:rPr>
          <w:rFonts w:ascii="Times New Roman" w:hAnsi="Times New Roman" w:cs="Times New Roman"/>
          <w:b/>
          <w:sz w:val="24"/>
          <w:szCs w:val="24"/>
          <w:u w:val="single"/>
        </w:rPr>
        <w:t>İŞLEM</w:t>
      </w:r>
      <w:r w:rsidR="00194FE3" w:rsidRPr="007A73CC">
        <w:rPr>
          <w:rFonts w:ascii="Times New Roman" w:hAnsi="Times New Roman" w:cs="Times New Roman"/>
          <w:b/>
          <w:sz w:val="24"/>
          <w:szCs w:val="24"/>
          <w:u w:val="single"/>
        </w:rPr>
        <w:t>L</w:t>
      </w:r>
      <w:r w:rsidR="00F22810" w:rsidRPr="007A73CC">
        <w:rPr>
          <w:rFonts w:ascii="Times New Roman" w:hAnsi="Times New Roman" w:cs="Times New Roman"/>
          <w:b/>
          <w:sz w:val="24"/>
          <w:szCs w:val="24"/>
          <w:u w:val="single"/>
        </w:rPr>
        <w:t>ERİ :</w:t>
      </w:r>
    </w:p>
    <w:p w:rsidR="007C3AD1" w:rsidRPr="007A73CC" w:rsidRDefault="007C3AD1" w:rsidP="00AC329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Son iki yılda içinde kuruluşa kabulü yapılıp fiilen kalanlara ait şahsi dosya bilgileri </w:t>
      </w:r>
      <w:r w:rsidR="00AC329F" w:rsidRPr="007A73CC">
        <w:rPr>
          <w:rFonts w:ascii="Times New Roman" w:hAnsi="Times New Roman" w:cs="Times New Roman"/>
          <w:bCs/>
          <w:sz w:val="24"/>
          <w:szCs w:val="24"/>
          <w:shd w:val="clear" w:color="auto" w:fill="FFFFFF"/>
        </w:rPr>
        <w:t>incelenerek</w:t>
      </w:r>
      <w:r w:rsidR="00AC329F" w:rsidRPr="007A73CC">
        <w:rPr>
          <w:rFonts w:ascii="Times New Roman" w:hAnsi="Times New Roman" w:cs="Times New Roman"/>
          <w:b/>
          <w:bCs/>
          <w:sz w:val="24"/>
          <w:szCs w:val="24"/>
          <w:shd w:val="clear" w:color="auto" w:fill="FFFFFF"/>
        </w:rPr>
        <w:t xml:space="preserve"> (</w:t>
      </w:r>
      <w:r w:rsidR="00AC329F" w:rsidRPr="007A73CC">
        <w:rPr>
          <w:rFonts w:ascii="Times New Roman" w:hAnsi="Times New Roman" w:cs="Times New Roman"/>
          <w:sz w:val="24"/>
          <w:szCs w:val="24"/>
          <w:shd w:val="clear" w:color="auto" w:fill="FFFFFF"/>
        </w:rPr>
        <w:t xml:space="preserve">İstanbul, Ankara ve İzmir illerinde en az 40 çocuk dosyası, büyükşehirlerde 30 çocuk dosyası, diğer illerde ise 20 çocuk dosyası olmak üzere) </w:t>
      </w:r>
      <w:r w:rsidRPr="007A73CC">
        <w:rPr>
          <w:rFonts w:ascii="Times New Roman" w:hAnsi="Times New Roman" w:cs="Times New Roman"/>
          <w:sz w:val="24"/>
          <w:szCs w:val="24"/>
          <w:shd w:val="clear" w:color="auto" w:fill="FFFFFF"/>
        </w:rPr>
        <w:t>değerlendirme yapılır, münhasıran;</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xml:space="preserve">- Hizmet alanlara ilişkin şahsi dosyaların usulünce oluşturulup oluşturulmadığı, </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Hizmet alanlara ilişkin yasal kayıt ve belgelerin şahsi dosyalar da muhafaza edilip edilmediği,</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Hizmet alanların kuruluşa kabulünce gerekli işlemlerin yapılıp yapılmadığı,</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Hizmet alanların adli süreçlerinin takip edilip edilmediği,</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Hizmet alanların kuruluşa kabul durumlarının mevzuatın öngördüğü sürelerde değerlendirilip değerlendirilmediği,</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xml:space="preserve">- Hizmet alanlarla ilgili hizmet modeli, nakil, tertip, kişisel ilişki vs. tesis edilirken görüşlerinin alınıp alınmadığı, (engelliler ile ilgili yasal temsilcisinin izni aranacaktır)  </w:t>
      </w:r>
    </w:p>
    <w:p w:rsidR="007C3AD1" w:rsidRPr="007A73CC" w:rsidRDefault="007C3AD1"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xml:space="preserve">- Kuruluştan izinsiz ayrılmayı alışkanlık haline getiren kişilerle ilgili gerekli mesleki ve hukuki işlemlerin yapılıp yapılmadığı, (son iki yıl içinde kuruluştan izinsiz ayrılan çocuklar </w:t>
      </w:r>
      <w:r w:rsidRPr="007A73CC">
        <w:rPr>
          <w:rFonts w:ascii="Times New Roman" w:hAnsi="Times New Roman" w:cs="Times New Roman"/>
          <w:b/>
          <w:bCs/>
          <w:sz w:val="24"/>
          <w:szCs w:val="24"/>
          <w:shd w:val="clear" w:color="auto" w:fill="FFFFFF"/>
        </w:rPr>
        <w:t>tarama usulüyle</w:t>
      </w:r>
      <w:r w:rsidRPr="007A73CC">
        <w:rPr>
          <w:rFonts w:ascii="Times New Roman" w:hAnsi="Times New Roman" w:cs="Times New Roman"/>
          <w:sz w:val="24"/>
          <w:szCs w:val="24"/>
          <w:shd w:val="clear" w:color="auto" w:fill="FFFFFF"/>
        </w:rPr>
        <w:t xml:space="preserve"> incelenir) </w:t>
      </w:r>
    </w:p>
    <w:p w:rsidR="00941115" w:rsidRPr="007A73CC" w:rsidRDefault="00941115" w:rsidP="007C3AD1">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Kuruluşta kalmakta iken vefat eden çocuk olup olmadığı, (son iki yıl tarama usulüyle)</w:t>
      </w:r>
    </w:p>
    <w:p w:rsidR="007C3AD1" w:rsidRPr="007A73CC" w:rsidRDefault="007C3AD1" w:rsidP="007C3AD1">
      <w:pPr>
        <w:tabs>
          <w:tab w:val="left" w:pos="709"/>
        </w:tabs>
        <w:spacing w:after="120" w:line="240" w:lineRule="auto"/>
        <w:jc w:val="both"/>
        <w:rPr>
          <w:rFonts w:ascii="Times New Roman" w:hAnsi="Times New Roman"/>
          <w:sz w:val="24"/>
          <w:szCs w:val="24"/>
        </w:rPr>
      </w:pPr>
      <w:r w:rsidRPr="007A73CC">
        <w:rPr>
          <w:rFonts w:ascii="Times New Roman" w:hAnsi="Times New Roman"/>
          <w:sz w:val="24"/>
          <w:szCs w:val="24"/>
        </w:rPr>
        <w:tab/>
        <w:t>- Sosyal, kültürel ve sportif etkinliklerin yeterli olup olmadığı,</w:t>
      </w:r>
    </w:p>
    <w:p w:rsidR="007C3AD1" w:rsidRPr="007A73CC" w:rsidRDefault="007C3AD1" w:rsidP="007C3AD1">
      <w:pPr>
        <w:tabs>
          <w:tab w:val="left" w:pos="709"/>
        </w:tabs>
        <w:spacing w:after="120" w:line="240" w:lineRule="auto"/>
        <w:jc w:val="both"/>
        <w:rPr>
          <w:rFonts w:ascii="Times New Roman" w:hAnsi="Times New Roman"/>
          <w:sz w:val="24"/>
          <w:szCs w:val="24"/>
        </w:rPr>
      </w:pPr>
      <w:r w:rsidRPr="007A73CC">
        <w:rPr>
          <w:rFonts w:ascii="Times New Roman" w:hAnsi="Times New Roman" w:cs="Times New Roman"/>
          <w:sz w:val="24"/>
          <w:szCs w:val="24"/>
          <w:shd w:val="clear" w:color="auto" w:fill="FFFFFF"/>
        </w:rPr>
        <w:tab/>
        <w:t>- B</w:t>
      </w:r>
      <w:r w:rsidRPr="007A73CC">
        <w:rPr>
          <w:rFonts w:ascii="Times New Roman" w:hAnsi="Times New Roman"/>
          <w:sz w:val="24"/>
          <w:szCs w:val="24"/>
        </w:rPr>
        <w:t>akım hizmeti ifa edilirken mahremiyet ve gizlilik ilkelerine riayet edilip edilmediği,</w:t>
      </w:r>
    </w:p>
    <w:p w:rsidR="007C3AD1" w:rsidRPr="007A73CC" w:rsidRDefault="007C3AD1" w:rsidP="007C3AD1">
      <w:pPr>
        <w:tabs>
          <w:tab w:val="left" w:pos="709"/>
        </w:tabs>
        <w:spacing w:after="120" w:line="240" w:lineRule="auto"/>
        <w:jc w:val="both"/>
        <w:rPr>
          <w:rFonts w:ascii="Times New Roman" w:hAnsi="Times New Roman"/>
          <w:sz w:val="24"/>
          <w:szCs w:val="24"/>
        </w:rPr>
      </w:pPr>
      <w:r w:rsidRPr="007A73CC">
        <w:rPr>
          <w:rFonts w:ascii="Times New Roman" w:hAnsi="Times New Roman"/>
          <w:sz w:val="24"/>
          <w:szCs w:val="24"/>
        </w:rPr>
        <w:tab/>
        <w:t>- Kuruluşlarda hizmet alanlara yönelik işlenen suçlara ilişkin mesleki ve hukuki müdahalelerin zamanında yapılıp yapılmadığı,</w:t>
      </w:r>
    </w:p>
    <w:p w:rsidR="00EF34FF" w:rsidRPr="007A73CC" w:rsidRDefault="007C3AD1" w:rsidP="007C3AD1">
      <w:pPr>
        <w:tabs>
          <w:tab w:val="left" w:pos="709"/>
        </w:tabs>
        <w:spacing w:after="120" w:line="240" w:lineRule="auto"/>
        <w:jc w:val="both"/>
        <w:rPr>
          <w:rFonts w:ascii="Times New Roman" w:hAnsi="Times New Roman" w:cs="Times New Roman"/>
          <w:b/>
          <w:sz w:val="24"/>
          <w:szCs w:val="24"/>
          <w:u w:val="single"/>
        </w:rPr>
      </w:pPr>
      <w:r w:rsidRPr="007A73CC">
        <w:rPr>
          <w:rFonts w:ascii="Times New Roman" w:hAnsi="Times New Roman"/>
          <w:sz w:val="24"/>
          <w:szCs w:val="24"/>
        </w:rPr>
        <w:lastRenderedPageBreak/>
        <w:tab/>
        <w:t>Hususlarına yer verilir.</w:t>
      </w:r>
    </w:p>
    <w:p w:rsidR="00F22810" w:rsidRPr="007A73CC" w:rsidRDefault="00F60973" w:rsidP="0016172D">
      <w:pPr>
        <w:spacing w:before="120" w:after="120" w:line="240" w:lineRule="auto"/>
        <w:ind w:firstLine="708"/>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4</w:t>
      </w:r>
      <w:r w:rsidR="00F22810" w:rsidRPr="007A73CC">
        <w:rPr>
          <w:rFonts w:ascii="Times New Roman" w:hAnsi="Times New Roman" w:cs="Times New Roman"/>
          <w:b/>
          <w:sz w:val="24"/>
          <w:szCs w:val="24"/>
          <w:u w:val="single"/>
        </w:rPr>
        <w:t>–</w:t>
      </w:r>
      <w:r w:rsidR="0007576B" w:rsidRPr="007A73CC">
        <w:rPr>
          <w:rFonts w:ascii="Times New Roman" w:hAnsi="Times New Roman" w:cs="Times New Roman"/>
          <w:b/>
          <w:sz w:val="24"/>
          <w:szCs w:val="24"/>
          <w:u w:val="single"/>
        </w:rPr>
        <w:t>SAĞLIK</w:t>
      </w:r>
      <w:r w:rsidR="00F22810" w:rsidRPr="007A73CC">
        <w:rPr>
          <w:rFonts w:ascii="Times New Roman" w:hAnsi="Times New Roman" w:cs="Times New Roman"/>
          <w:b/>
          <w:sz w:val="24"/>
          <w:szCs w:val="24"/>
          <w:u w:val="single"/>
        </w:rPr>
        <w:t xml:space="preserve"> SERVİS</w:t>
      </w:r>
      <w:r w:rsidR="00CF2E0B" w:rsidRPr="007A73CC">
        <w:rPr>
          <w:rFonts w:ascii="Times New Roman" w:hAnsi="Times New Roman" w:cs="Times New Roman"/>
          <w:b/>
          <w:sz w:val="24"/>
          <w:szCs w:val="24"/>
          <w:u w:val="single"/>
        </w:rPr>
        <w:t>İ İŞ VE</w:t>
      </w:r>
      <w:r w:rsidR="007D74DF" w:rsidRPr="007A73CC">
        <w:rPr>
          <w:rFonts w:ascii="Times New Roman" w:hAnsi="Times New Roman" w:cs="Times New Roman"/>
          <w:b/>
          <w:sz w:val="24"/>
          <w:szCs w:val="24"/>
          <w:u w:val="single"/>
        </w:rPr>
        <w:t xml:space="preserve"> </w:t>
      </w:r>
      <w:r w:rsidR="00F22810" w:rsidRPr="007A73CC">
        <w:rPr>
          <w:rFonts w:ascii="Times New Roman" w:hAnsi="Times New Roman" w:cs="Times New Roman"/>
          <w:b/>
          <w:sz w:val="24"/>
          <w:szCs w:val="24"/>
          <w:u w:val="single"/>
        </w:rPr>
        <w:t>İŞLEM</w:t>
      </w:r>
      <w:r w:rsidR="005D2E86" w:rsidRPr="007A73CC">
        <w:rPr>
          <w:rFonts w:ascii="Times New Roman" w:hAnsi="Times New Roman" w:cs="Times New Roman"/>
          <w:b/>
          <w:sz w:val="24"/>
          <w:szCs w:val="24"/>
          <w:u w:val="single"/>
        </w:rPr>
        <w:t>L</w:t>
      </w:r>
      <w:r w:rsidR="00F22810" w:rsidRPr="007A73CC">
        <w:rPr>
          <w:rFonts w:ascii="Times New Roman" w:hAnsi="Times New Roman" w:cs="Times New Roman"/>
          <w:b/>
          <w:sz w:val="24"/>
          <w:szCs w:val="24"/>
          <w:u w:val="single"/>
        </w:rPr>
        <w:t>ERİ :</w:t>
      </w:r>
    </w:p>
    <w:p w:rsidR="007C3AD1" w:rsidRPr="007A73CC"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 revirinde yeterli personel olup olmadığı,</w:t>
      </w:r>
    </w:p>
    <w:p w:rsidR="00B9269B" w:rsidRPr="007A73CC" w:rsidRDefault="007C3AD1" w:rsidP="00B9269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Revirde gerekli tıbbi aletlerin yeterli olup olmadığı,</w:t>
      </w:r>
      <w:r w:rsidR="00B9269B" w:rsidRPr="007A73CC">
        <w:rPr>
          <w:rFonts w:ascii="Times New Roman" w:hAnsi="Times New Roman" w:cs="Times New Roman"/>
          <w:sz w:val="24"/>
          <w:szCs w:val="24"/>
          <w:shd w:val="clear" w:color="auto" w:fill="FFFFFF"/>
        </w:rPr>
        <w:t xml:space="preserve"> , (ilk yardım malzemesi, tansiyon aleti, ateş ölçer vs)</w:t>
      </w:r>
    </w:p>
    <w:p w:rsidR="00B9269B" w:rsidRPr="007A73CC" w:rsidRDefault="007C3AD1" w:rsidP="00B9269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Revirde tutulması zorunlu defter ve kayıtların olup olmadığı,</w:t>
      </w:r>
      <w:r w:rsidR="00B9269B" w:rsidRPr="007A73CC">
        <w:rPr>
          <w:rFonts w:ascii="Times New Roman" w:hAnsi="Times New Roman" w:cs="Times New Roman"/>
          <w:sz w:val="24"/>
          <w:szCs w:val="24"/>
          <w:shd w:val="clear" w:color="auto" w:fill="FFFFFF"/>
        </w:rPr>
        <w:t xml:space="preserve"> (Toplan Kalite Yönetimi kapsamında formatları belirlenen defterler ve formalar incelenecektir.)</w:t>
      </w:r>
    </w:p>
    <w:p w:rsidR="008E4FAC" w:rsidRPr="007A73CC" w:rsidRDefault="008E4FAC" w:rsidP="008E4FA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İlaçların usulüne uygun muhafaza edilerek dağıtım yapılıp yapılmadığı, (İlaçların kilitli mekanda, yetkili personel tarafından muhafaza edilmesi ve dağıtımı hususu incelenecektir.)   </w:t>
      </w:r>
    </w:p>
    <w:p w:rsidR="008E4FAC" w:rsidRPr="007A73CC" w:rsidRDefault="007C3AD1" w:rsidP="008E4FA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8E4FAC" w:rsidRPr="007A73CC">
        <w:rPr>
          <w:rFonts w:ascii="Times New Roman" w:hAnsi="Times New Roman" w:cs="Times New Roman"/>
          <w:sz w:val="24"/>
          <w:szCs w:val="24"/>
          <w:shd w:val="clear" w:color="auto" w:fill="FFFFFF"/>
        </w:rPr>
        <w:t>Çocuk evlerinde</w:t>
      </w:r>
      <w:r w:rsidRPr="007A73CC">
        <w:rPr>
          <w:rFonts w:ascii="Times New Roman" w:hAnsi="Times New Roman" w:cs="Times New Roman"/>
          <w:sz w:val="24"/>
          <w:szCs w:val="24"/>
          <w:shd w:val="clear" w:color="auto" w:fill="FFFFFF"/>
        </w:rPr>
        <w:t xml:space="preserve"> psikiyatrik ilaçlara sıklıkla başvurulup başvurulmadığı,</w:t>
      </w:r>
      <w:r w:rsidR="008E4FAC" w:rsidRPr="007A73CC">
        <w:rPr>
          <w:rFonts w:ascii="Times New Roman" w:hAnsi="Times New Roman" w:cs="Times New Roman"/>
          <w:sz w:val="24"/>
          <w:szCs w:val="24"/>
          <w:shd w:val="clear" w:color="auto" w:fill="FFFFFF"/>
        </w:rPr>
        <w:t xml:space="preserve"> şayet var ise tedavi süreci ve mesleki çalışmaların yapılıp yapılmadığı, </w:t>
      </w:r>
    </w:p>
    <w:p w:rsidR="00B9269B" w:rsidRPr="007A73CC" w:rsidRDefault="00CF0C95" w:rsidP="00B9269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Pandemi sürecinde gerekli tedbirlerin alınıp alınmadığı,</w:t>
      </w:r>
      <w:r w:rsidR="00B9269B" w:rsidRPr="007A73CC">
        <w:rPr>
          <w:rFonts w:ascii="Times New Roman" w:hAnsi="Times New Roman" w:cs="Times New Roman"/>
          <w:sz w:val="24"/>
          <w:szCs w:val="24"/>
          <w:shd w:val="clear" w:color="auto" w:fill="FFFFFF"/>
        </w:rPr>
        <w:t xml:space="preserve"> (maske mesafe, temizlik, havalandırma, dezenfektan kullanımı vs)</w:t>
      </w:r>
    </w:p>
    <w:p w:rsidR="007F1DAD" w:rsidRPr="007A73CC" w:rsidRDefault="007F1DAD" w:rsidP="007F1DAD">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Sağlık tedbiri olan çocukların takiplerinin düzenli yapılıp yapılmadığı,</w:t>
      </w:r>
    </w:p>
    <w:p w:rsidR="007C3AD1" w:rsidRPr="007A73CC"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Hususlarına yer verilir.  </w:t>
      </w:r>
    </w:p>
    <w:p w:rsidR="00A9412B" w:rsidRPr="007A73CC" w:rsidRDefault="00F60973" w:rsidP="0016172D">
      <w:pPr>
        <w:spacing w:before="120" w:after="120" w:line="240" w:lineRule="auto"/>
        <w:ind w:firstLine="708"/>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5</w:t>
      </w:r>
      <w:r w:rsidR="0053203B" w:rsidRPr="007A73CC">
        <w:rPr>
          <w:rFonts w:ascii="Times New Roman" w:hAnsi="Times New Roman" w:cs="Times New Roman"/>
          <w:b/>
          <w:sz w:val="24"/>
          <w:szCs w:val="24"/>
          <w:u w:val="single"/>
        </w:rPr>
        <w:t>–</w:t>
      </w:r>
      <w:r w:rsidR="00506CDF" w:rsidRPr="007A73CC">
        <w:rPr>
          <w:rFonts w:ascii="Times New Roman" w:hAnsi="Times New Roman" w:cs="Times New Roman"/>
          <w:b/>
          <w:sz w:val="24"/>
          <w:szCs w:val="24"/>
          <w:u w:val="single"/>
        </w:rPr>
        <w:t>KURULUŞ</w:t>
      </w:r>
      <w:r w:rsidR="00423C33" w:rsidRPr="007A73CC">
        <w:rPr>
          <w:rFonts w:ascii="Times New Roman" w:hAnsi="Times New Roman" w:cs="Times New Roman"/>
          <w:b/>
          <w:sz w:val="24"/>
          <w:szCs w:val="24"/>
          <w:u w:val="single"/>
        </w:rPr>
        <w:t xml:space="preserve">TAN HİZMET </w:t>
      </w:r>
      <w:r w:rsidR="003B1E5C" w:rsidRPr="007A73CC">
        <w:rPr>
          <w:rFonts w:ascii="Times New Roman" w:hAnsi="Times New Roman" w:cs="Times New Roman"/>
          <w:b/>
          <w:sz w:val="24"/>
          <w:szCs w:val="24"/>
          <w:u w:val="single"/>
        </w:rPr>
        <w:t xml:space="preserve">ALANLARIN MEMNUNİYET DÜZEYİ VE </w:t>
      </w:r>
      <w:r w:rsidR="00423C33" w:rsidRPr="007A73CC">
        <w:rPr>
          <w:rFonts w:ascii="Times New Roman" w:hAnsi="Times New Roman" w:cs="Times New Roman"/>
          <w:b/>
          <w:sz w:val="24"/>
          <w:szCs w:val="24"/>
          <w:u w:val="single"/>
        </w:rPr>
        <w:t xml:space="preserve"> Y</w:t>
      </w:r>
      <w:r w:rsidR="00A9412B" w:rsidRPr="007A73CC">
        <w:rPr>
          <w:rFonts w:ascii="Times New Roman" w:hAnsi="Times New Roman" w:cs="Times New Roman"/>
          <w:b/>
          <w:sz w:val="24"/>
          <w:szCs w:val="24"/>
          <w:u w:val="single"/>
        </w:rPr>
        <w:t>APILAN GÖRÜŞMELER:</w:t>
      </w:r>
    </w:p>
    <w:p w:rsidR="00D10734" w:rsidRPr="007A73CC" w:rsidRDefault="002162B5" w:rsidP="00D10734">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Teftiş esnasında hizmet alanların herhangi istek, talep ya da mağduriyetinin bulunup bulunmadığının inceleme ve tespitine yönelik olarak; kuruluştan hizmet alan en az 5 kişi ile sohbet tarzında görüşme yapılarak alınan bilgiler bu bölümde özetlenir.</w:t>
      </w:r>
      <w:r w:rsidR="00CF0C95" w:rsidRPr="007A73CC">
        <w:rPr>
          <w:rFonts w:ascii="Times New Roman" w:hAnsi="Times New Roman" w:cs="Times New Roman"/>
          <w:sz w:val="24"/>
          <w:szCs w:val="24"/>
          <w:shd w:val="clear" w:color="auto" w:fill="FFFFFF"/>
        </w:rPr>
        <w:t xml:space="preserve"> </w:t>
      </w:r>
      <w:r w:rsidR="00D10734" w:rsidRPr="007A73CC">
        <w:rPr>
          <w:rFonts w:ascii="Times New Roman" w:hAnsi="Times New Roman" w:cs="Times New Roman"/>
          <w:sz w:val="24"/>
          <w:szCs w:val="24"/>
          <w:shd w:val="clear" w:color="auto" w:fill="FFFFFF"/>
        </w:rPr>
        <w:t>Raporda görüşme yapılan kişilere, isim ve soyadının ilk iki harfi kodlanarak yer verilecektir.</w:t>
      </w:r>
    </w:p>
    <w:p w:rsidR="009E3B6F" w:rsidRPr="007A73CC" w:rsidRDefault="009E3B6F" w:rsidP="00CF0C95">
      <w:pPr>
        <w:spacing w:before="120" w:after="120" w:line="240" w:lineRule="auto"/>
        <w:ind w:firstLine="708"/>
        <w:jc w:val="both"/>
        <w:rPr>
          <w:rFonts w:ascii="Times New Roman" w:hAnsi="Times New Roman" w:cs="Times New Roman"/>
          <w:sz w:val="24"/>
          <w:szCs w:val="24"/>
          <w:shd w:val="clear" w:color="auto" w:fill="FFFFFF"/>
        </w:rPr>
      </w:pPr>
    </w:p>
    <w:p w:rsidR="009E3B6F" w:rsidRPr="007A73CC" w:rsidRDefault="00F60973"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b/>
          <w:sz w:val="24"/>
          <w:szCs w:val="24"/>
          <w:u w:val="single"/>
        </w:rPr>
        <w:t>6</w:t>
      </w:r>
      <w:r w:rsidR="0008459E">
        <w:rPr>
          <w:rFonts w:ascii="Times New Roman" w:hAnsi="Times New Roman" w:cs="Times New Roman"/>
          <w:b/>
          <w:sz w:val="24"/>
          <w:szCs w:val="24"/>
          <w:u w:val="single"/>
        </w:rPr>
        <w:t>–</w:t>
      </w:r>
      <w:r w:rsidR="009E3B6F" w:rsidRPr="007A73CC">
        <w:rPr>
          <w:rFonts w:ascii="Times New Roman" w:hAnsi="Times New Roman" w:cs="Times New Roman"/>
          <w:b/>
          <w:sz w:val="24"/>
          <w:szCs w:val="24"/>
          <w:u w:val="single"/>
        </w:rPr>
        <w:t>ÇOCUK EVLERİNE İLİŞKİN HUSUSLAR</w:t>
      </w:r>
    </w:p>
    <w:p w:rsidR="009E3B6F" w:rsidRPr="007A73CC" w:rsidRDefault="009E3B6F"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İstan</w:t>
      </w:r>
      <w:r w:rsidR="00CF0C95" w:rsidRPr="007A73CC">
        <w:rPr>
          <w:rFonts w:ascii="Times New Roman" w:hAnsi="Times New Roman" w:cs="Times New Roman"/>
          <w:sz w:val="24"/>
          <w:szCs w:val="24"/>
          <w:shd w:val="clear" w:color="auto" w:fill="FFFFFF"/>
        </w:rPr>
        <w:t>bul, Ankara ve İzmir illerinde 3</w:t>
      </w:r>
      <w:r w:rsidRPr="007A73CC">
        <w:rPr>
          <w:rFonts w:ascii="Times New Roman" w:hAnsi="Times New Roman" w:cs="Times New Roman"/>
          <w:sz w:val="24"/>
          <w:szCs w:val="24"/>
          <w:shd w:val="clear" w:color="auto" w:fill="FFFFFF"/>
        </w:rPr>
        <w:t>0 ev,</w:t>
      </w:r>
      <w:r w:rsidR="00CF0C95" w:rsidRPr="007A73CC">
        <w:rPr>
          <w:rFonts w:ascii="Times New Roman" w:hAnsi="Times New Roman" w:cs="Times New Roman"/>
          <w:sz w:val="24"/>
          <w:szCs w:val="24"/>
          <w:shd w:val="clear" w:color="auto" w:fill="FFFFFF"/>
        </w:rPr>
        <w:t xml:space="preserve"> büyükşehirlerde 20 ev, diğer illerde ise 1</w:t>
      </w:r>
      <w:r w:rsidRPr="007A73CC">
        <w:rPr>
          <w:rFonts w:ascii="Times New Roman" w:hAnsi="Times New Roman" w:cs="Times New Roman"/>
          <w:sz w:val="24"/>
          <w:szCs w:val="24"/>
          <w:shd w:val="clear" w:color="auto" w:fill="FFFFFF"/>
        </w:rPr>
        <w:t>0 ev ziyaret edilerek teftiş edilir.</w:t>
      </w:r>
    </w:p>
    <w:p w:rsidR="009E3B6F" w:rsidRPr="007A73CC" w:rsidRDefault="009E3B6F"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Ev tipi sosyal hizmet kuruluşlarının teftişinde </w:t>
      </w:r>
      <w:r w:rsidR="005F6F64" w:rsidRPr="007A73CC">
        <w:rPr>
          <w:rFonts w:ascii="Times New Roman" w:hAnsi="Times New Roman" w:cs="Times New Roman"/>
          <w:sz w:val="24"/>
          <w:szCs w:val="24"/>
          <w:shd w:val="clear" w:color="auto" w:fill="FFFFFF"/>
        </w:rPr>
        <w:t xml:space="preserve">2011/02 Çocuk Evleri Çalışma Usul ve Esasları Hakkında Yönetmeliğin Uygulanması Hakkında Genelge hükümleri yanı sıra </w:t>
      </w:r>
      <w:r w:rsidRPr="007A73CC">
        <w:rPr>
          <w:rFonts w:ascii="Times New Roman" w:hAnsi="Times New Roman" w:cs="Times New Roman"/>
          <w:sz w:val="24"/>
          <w:szCs w:val="24"/>
          <w:shd w:val="clear" w:color="auto" w:fill="FFFFFF"/>
        </w:rPr>
        <w:t>münhasıran aşağıdaki hususlara bakılır ve raporda sırasıyla yer verilir.</w:t>
      </w:r>
    </w:p>
    <w:p w:rsidR="00FD6A68" w:rsidRPr="007A73CC" w:rsidRDefault="00F60973" w:rsidP="00FD6A68">
      <w:pPr>
        <w:spacing w:before="120" w:after="120" w:line="240" w:lineRule="auto"/>
        <w:ind w:firstLine="708"/>
        <w:jc w:val="both"/>
        <w:rPr>
          <w:rFonts w:ascii="Times New Roman" w:hAnsi="Times New Roman" w:cs="Times New Roman"/>
          <w:b/>
          <w:sz w:val="24"/>
          <w:szCs w:val="24"/>
          <w:u w:val="single"/>
          <w:shd w:val="clear" w:color="auto" w:fill="FFFFFF"/>
        </w:rPr>
      </w:pPr>
      <w:r w:rsidRPr="007A73CC">
        <w:rPr>
          <w:rFonts w:ascii="Times New Roman" w:hAnsi="Times New Roman" w:cs="Times New Roman"/>
          <w:b/>
          <w:sz w:val="24"/>
          <w:szCs w:val="24"/>
          <w:u w:val="single"/>
          <w:shd w:val="clear" w:color="auto" w:fill="FFFFFF"/>
        </w:rPr>
        <w:t>6.1.</w:t>
      </w:r>
      <w:r w:rsidR="00FD6A68" w:rsidRPr="007A73CC">
        <w:rPr>
          <w:rFonts w:ascii="Times New Roman" w:hAnsi="Times New Roman" w:cs="Times New Roman"/>
          <w:b/>
          <w:sz w:val="24"/>
          <w:szCs w:val="24"/>
          <w:u w:val="single"/>
          <w:shd w:val="clear" w:color="auto" w:fill="FFFFFF"/>
        </w:rPr>
        <w:t xml:space="preserve"> İdari İşlemlere İlişkin Olarak:</w:t>
      </w:r>
    </w:p>
    <w:p w:rsidR="002162B5" w:rsidRPr="007A73CC" w:rsidRDefault="002162B5" w:rsidP="00D2142F">
      <w:pPr>
        <w:spacing w:before="120" w:after="120" w:line="240" w:lineRule="auto"/>
        <w:ind w:left="708"/>
        <w:jc w:val="both"/>
        <w:rPr>
          <w:rFonts w:ascii="Times New Roman" w:hAnsi="Times New Roman" w:cs="Times New Roman"/>
          <w:b/>
          <w:sz w:val="24"/>
          <w:szCs w:val="24"/>
          <w:shd w:val="clear" w:color="auto" w:fill="FFFFFF"/>
        </w:rPr>
      </w:pPr>
      <w:r w:rsidRPr="007A73CC">
        <w:rPr>
          <w:rFonts w:ascii="Times New Roman" w:hAnsi="Times New Roman" w:cs="Times New Roman"/>
          <w:b/>
          <w:sz w:val="24"/>
          <w:szCs w:val="24"/>
          <w:shd w:val="clear" w:color="auto" w:fill="FFFFFF"/>
        </w:rPr>
        <w:t>… Çocuk Evi:</w:t>
      </w:r>
      <w:r w:rsidR="00FD6A68" w:rsidRPr="007A73CC">
        <w:rPr>
          <w:rFonts w:ascii="Times New Roman" w:hAnsi="Times New Roman" w:cs="Times New Roman"/>
          <w:b/>
          <w:sz w:val="24"/>
          <w:szCs w:val="24"/>
          <w:shd w:val="clear" w:color="auto" w:fill="FFFFFF"/>
        </w:rPr>
        <w:t xml:space="preserve"> </w:t>
      </w:r>
      <w:r w:rsidR="00FD6A68" w:rsidRPr="007A73CC">
        <w:rPr>
          <w:rFonts w:ascii="Times New Roman" w:hAnsi="Times New Roman" w:cs="Times New Roman"/>
          <w:shd w:val="clear" w:color="auto" w:fill="FFFFFF"/>
        </w:rPr>
        <w:t>(Gerektiğinde benzer durumda olan çocuk evleri peş peşe yazılarak değerlendirme yapılır)</w:t>
      </w:r>
    </w:p>
    <w:p w:rsidR="009E3B6F" w:rsidRPr="007A73CC" w:rsidRDefault="00F60973"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b/>
          <w:i/>
          <w:sz w:val="24"/>
          <w:szCs w:val="24"/>
          <w:u w:val="single"/>
          <w:shd w:val="clear" w:color="auto" w:fill="FFFFFF"/>
        </w:rPr>
        <w:t xml:space="preserve">6.1.1. </w:t>
      </w:r>
      <w:r w:rsidR="009E3B6F" w:rsidRPr="007A73CC">
        <w:rPr>
          <w:rFonts w:ascii="Times New Roman" w:hAnsi="Times New Roman" w:cs="Times New Roman"/>
          <w:b/>
          <w:i/>
          <w:sz w:val="24"/>
          <w:szCs w:val="24"/>
          <w:u w:val="single"/>
          <w:shd w:val="clear" w:color="auto" w:fill="FFFFFF"/>
        </w:rPr>
        <w:t>Hizmet alanlarla ilgili olarak</w:t>
      </w:r>
      <w:r w:rsidR="009E3B6F" w:rsidRPr="007A73CC">
        <w:rPr>
          <w:rFonts w:ascii="Times New Roman" w:hAnsi="Times New Roman" w:cs="Times New Roman"/>
          <w:sz w:val="24"/>
          <w:szCs w:val="24"/>
          <w:shd w:val="clear" w:color="auto" w:fill="FFFFFF"/>
        </w:rPr>
        <w:t>;</w:t>
      </w:r>
    </w:p>
    <w:p w:rsidR="009E3B6F" w:rsidRPr="007A73CC" w:rsidRDefault="009E3B6F"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Hizmet alanların verilen hizmetten memnun olup olmadıkları, </w:t>
      </w:r>
    </w:p>
    <w:p w:rsidR="009E3B6F" w:rsidRPr="007A73CC" w:rsidRDefault="009E3B6F"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Yaşam alanlarının hizmet alanların ihtiyaçlarına ve özelliklerine uygun tefriş edilip edilmediği,</w:t>
      </w:r>
    </w:p>
    <w:p w:rsidR="009E3B6F" w:rsidRPr="007A73CC" w:rsidRDefault="009E3B6F"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 hizmetleri verilirken hizmet alanların isteklerinin dikkate alınıp alınmadığı,</w:t>
      </w:r>
    </w:p>
    <w:p w:rsidR="009E3B6F" w:rsidRPr="007A73CC" w:rsidRDefault="009E3B6F"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Hizmet alanların saç, sakal, tırnak gibi kişisel bakım ve temizliklerinin yapılıp yapılmadığı, - Hizmet alanların kıyafetlerinin temiz ve yeterli olup olmadığı,</w:t>
      </w:r>
    </w:p>
    <w:p w:rsidR="009E3B6F" w:rsidRPr="007A73CC" w:rsidRDefault="009E3B6F"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Hizmet alanların yaş, cinsiyet, kişilik özellikleri ve ihtiyaçları dikkate alınarak yatak odalarının belirlenip belirlenmediği,</w:t>
      </w:r>
    </w:p>
    <w:p w:rsidR="00E87616" w:rsidRPr="007A73CC" w:rsidRDefault="00E87616"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lastRenderedPageBreak/>
        <w:t>- Çocukların bağımsız veya refakatçi eşliğinde saatlik veya günübirlik (kurs,arkadaş ziyareti,tiyatro..vs) gidebileceği yer ile görüşebileceği kişiler için (ailesi dışında) çocuk evi sorumlusundan izin alınıp alınmadığı, Çocuk evi günlüğüne çocuğun izinli gideceği kişi/adres bilgileri ve izin süresinin işlenip işlenmediği,</w:t>
      </w:r>
    </w:p>
    <w:p w:rsidR="009E3B6F" w:rsidRPr="007A73CC" w:rsidRDefault="009E3B6F" w:rsidP="00E87616">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Hususları incelenir.</w:t>
      </w:r>
    </w:p>
    <w:p w:rsidR="009E3B6F" w:rsidRPr="007A73CC" w:rsidRDefault="00F60973" w:rsidP="009E3B6F">
      <w:pPr>
        <w:spacing w:before="120" w:after="120" w:line="240" w:lineRule="auto"/>
        <w:ind w:firstLine="708"/>
        <w:jc w:val="both"/>
        <w:rPr>
          <w:rFonts w:ascii="Times New Roman" w:eastAsiaTheme="minorHAnsi" w:hAnsi="Times New Roman" w:cs="Times New Roman"/>
          <w:sz w:val="24"/>
          <w:szCs w:val="24"/>
          <w:shd w:val="clear" w:color="auto" w:fill="FFFFFF"/>
          <w:lang w:eastAsia="en-US"/>
        </w:rPr>
      </w:pPr>
      <w:r w:rsidRPr="007A73CC">
        <w:rPr>
          <w:rFonts w:ascii="Times New Roman" w:hAnsi="Times New Roman" w:cs="Times New Roman"/>
          <w:b/>
          <w:i/>
          <w:sz w:val="24"/>
          <w:szCs w:val="24"/>
          <w:u w:val="single"/>
          <w:shd w:val="clear" w:color="auto" w:fill="FFFFFF"/>
        </w:rPr>
        <w:t xml:space="preserve">6.1.2. </w:t>
      </w:r>
      <w:r w:rsidR="009E3B6F" w:rsidRPr="007A73CC">
        <w:rPr>
          <w:rFonts w:ascii="Times New Roman" w:hAnsi="Times New Roman" w:cs="Times New Roman"/>
          <w:b/>
          <w:i/>
          <w:sz w:val="24"/>
          <w:szCs w:val="24"/>
          <w:u w:val="single"/>
          <w:shd w:val="clear" w:color="auto" w:fill="FFFFFF"/>
        </w:rPr>
        <w:t>Personel ile ilgili olarak</w:t>
      </w:r>
      <w:r w:rsidR="009E3B6F" w:rsidRPr="007A73CC">
        <w:rPr>
          <w:rFonts w:ascii="Times New Roman" w:hAnsi="Times New Roman" w:cs="Times New Roman"/>
          <w:sz w:val="24"/>
          <w:szCs w:val="24"/>
          <w:shd w:val="clear" w:color="auto" w:fill="FFFFFF"/>
        </w:rPr>
        <w:t>;</w:t>
      </w:r>
    </w:p>
    <w:p w:rsidR="009E3B6F" w:rsidRPr="007A73CC" w:rsidRDefault="009E3B6F"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2162B5" w:rsidRPr="007A73CC">
        <w:rPr>
          <w:rFonts w:ascii="Times New Roman" w:hAnsi="Times New Roman" w:cs="Times New Roman"/>
          <w:sz w:val="24"/>
          <w:szCs w:val="24"/>
          <w:shd w:val="clear" w:color="auto" w:fill="FFFFFF"/>
        </w:rPr>
        <w:t>Çocuk evi p</w:t>
      </w:r>
      <w:r w:rsidRPr="007A73CC">
        <w:rPr>
          <w:rFonts w:ascii="Times New Roman" w:hAnsi="Times New Roman" w:cs="Times New Roman"/>
          <w:sz w:val="24"/>
          <w:szCs w:val="24"/>
          <w:shd w:val="clear" w:color="auto" w:fill="FFFFFF"/>
        </w:rPr>
        <w:t>ersonelin</w:t>
      </w:r>
      <w:r w:rsidR="002162B5" w:rsidRPr="007A73CC">
        <w:rPr>
          <w:rFonts w:ascii="Times New Roman" w:hAnsi="Times New Roman" w:cs="Times New Roman"/>
          <w:sz w:val="24"/>
          <w:szCs w:val="24"/>
          <w:shd w:val="clear" w:color="auto" w:fill="FFFFFF"/>
        </w:rPr>
        <w:t>in</w:t>
      </w:r>
      <w:r w:rsidRPr="007A73CC">
        <w:rPr>
          <w:rFonts w:ascii="Times New Roman" w:hAnsi="Times New Roman" w:cs="Times New Roman"/>
          <w:sz w:val="24"/>
          <w:szCs w:val="24"/>
          <w:shd w:val="clear" w:color="auto" w:fill="FFFFFF"/>
        </w:rPr>
        <w:t xml:space="preserve"> tertipli ve düzenli bir şekilde, görevi başında olup olmadığı,</w:t>
      </w:r>
    </w:p>
    <w:p w:rsidR="009E3B6F" w:rsidRPr="007A73CC" w:rsidRDefault="009E3B6F"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2162B5" w:rsidRPr="007A73CC">
        <w:rPr>
          <w:rFonts w:ascii="Times New Roman" w:hAnsi="Times New Roman" w:cs="Times New Roman"/>
          <w:sz w:val="24"/>
          <w:szCs w:val="24"/>
          <w:shd w:val="clear" w:color="auto" w:fill="FFFFFF"/>
        </w:rPr>
        <w:t xml:space="preserve">Çocuk evi </w:t>
      </w:r>
      <w:r w:rsidR="00D2142F" w:rsidRPr="007A73CC">
        <w:rPr>
          <w:rFonts w:ascii="Times New Roman" w:hAnsi="Times New Roman" w:cs="Times New Roman"/>
          <w:sz w:val="24"/>
          <w:szCs w:val="24"/>
          <w:shd w:val="clear" w:color="auto" w:fill="FFFFFF"/>
        </w:rPr>
        <w:t>p</w:t>
      </w:r>
      <w:r w:rsidRPr="007A73CC">
        <w:rPr>
          <w:rFonts w:ascii="Times New Roman" w:hAnsi="Times New Roman" w:cs="Times New Roman"/>
          <w:sz w:val="24"/>
          <w:szCs w:val="24"/>
          <w:shd w:val="clear" w:color="auto" w:fill="FFFFFF"/>
        </w:rPr>
        <w:t>ersonelin</w:t>
      </w:r>
      <w:r w:rsidR="002162B5" w:rsidRPr="007A73CC">
        <w:rPr>
          <w:rFonts w:ascii="Times New Roman" w:hAnsi="Times New Roman" w:cs="Times New Roman"/>
          <w:sz w:val="24"/>
          <w:szCs w:val="24"/>
          <w:shd w:val="clear" w:color="auto" w:fill="FFFFFF"/>
        </w:rPr>
        <w:t>in</w:t>
      </w:r>
      <w:r w:rsidRPr="007A73CC">
        <w:rPr>
          <w:rFonts w:ascii="Times New Roman" w:hAnsi="Times New Roman" w:cs="Times New Roman"/>
          <w:sz w:val="24"/>
          <w:szCs w:val="24"/>
          <w:shd w:val="clear" w:color="auto" w:fill="FFFFFF"/>
        </w:rPr>
        <w:t xml:space="preserve"> hizmetin ifası için yeterli olup olmadığı, </w:t>
      </w:r>
    </w:p>
    <w:p w:rsidR="009E3B6F" w:rsidRPr="007A73CC" w:rsidRDefault="009E3B6F" w:rsidP="009E3B6F">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Hususları incelenir.</w:t>
      </w:r>
    </w:p>
    <w:p w:rsidR="009E3B6F" w:rsidRPr="007A73CC" w:rsidRDefault="00F60973" w:rsidP="009E3B6F">
      <w:pPr>
        <w:spacing w:before="120" w:after="120" w:line="240" w:lineRule="auto"/>
        <w:ind w:firstLine="708"/>
        <w:jc w:val="both"/>
        <w:rPr>
          <w:rFonts w:ascii="Times New Roman" w:eastAsiaTheme="minorHAnsi" w:hAnsi="Times New Roman" w:cs="Times New Roman"/>
          <w:sz w:val="24"/>
          <w:szCs w:val="24"/>
          <w:shd w:val="clear" w:color="auto" w:fill="FFFFFF"/>
          <w:lang w:eastAsia="en-US"/>
        </w:rPr>
      </w:pPr>
      <w:r w:rsidRPr="007A73CC">
        <w:rPr>
          <w:rFonts w:ascii="Times New Roman" w:hAnsi="Times New Roman" w:cs="Times New Roman"/>
          <w:b/>
          <w:i/>
          <w:sz w:val="24"/>
          <w:szCs w:val="24"/>
          <w:u w:val="single"/>
          <w:shd w:val="clear" w:color="auto" w:fill="FFFFFF"/>
        </w:rPr>
        <w:t xml:space="preserve">6.1.3. </w:t>
      </w:r>
      <w:r w:rsidR="009E3B6F" w:rsidRPr="007A73CC">
        <w:rPr>
          <w:rFonts w:ascii="Times New Roman" w:hAnsi="Times New Roman" w:cs="Times New Roman"/>
          <w:b/>
          <w:i/>
          <w:sz w:val="24"/>
          <w:szCs w:val="24"/>
          <w:u w:val="single"/>
          <w:shd w:val="clear" w:color="auto" w:fill="FFFFFF"/>
        </w:rPr>
        <w:t>Ev dairesi ile ilgili olarak</w:t>
      </w:r>
      <w:r w:rsidR="009E3B6F" w:rsidRPr="007A73CC">
        <w:rPr>
          <w:rFonts w:ascii="Times New Roman" w:hAnsi="Times New Roman" w:cs="Times New Roman"/>
          <w:sz w:val="24"/>
          <w:szCs w:val="24"/>
          <w:shd w:val="clear" w:color="auto" w:fill="FFFFFF"/>
        </w:rPr>
        <w:t xml:space="preserve">; </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Evin hizmete yeterli olup olmadığı, evin bakım ve onarım ihtiyacı olup olmadığı, </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Bina komşuları ile ilişkilerin yeterli olup olmadığı, komşular ile bir olumsuzluk yaşanıp yaşanmadığı,</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Evin hizmet alan kesimin özellikleri ve ihtiyaçlarına uygun tefriş edilip edilmediği, </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Yangına yönelik gerekli ekipman ve teçhizatın yeterli olup olmadığı, (yangın tüpü, duman detektörü hizmete hazır olup olmadığı kontrol edilir)</w:t>
      </w:r>
    </w:p>
    <w:p w:rsidR="009E3B6F" w:rsidRPr="007A73CC" w:rsidRDefault="009E3B6F" w:rsidP="009E3B6F">
      <w:pPr>
        <w:spacing w:before="120" w:after="120" w:line="240" w:lineRule="auto"/>
        <w:ind w:left="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Hijyen kurallarına riayet edilip edilmediği,</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Yemek numuneleri incelenmek suretiyle sağlıklı bir şekilde saklanıp saklanmadığı,</w:t>
      </w:r>
    </w:p>
    <w:p w:rsidR="00CE314D" w:rsidRPr="007A73CC" w:rsidRDefault="009E3B6F" w:rsidP="00CE314D">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CE314D" w:rsidRPr="007A73CC">
        <w:rPr>
          <w:rFonts w:ascii="Times New Roman" w:hAnsi="Times New Roman" w:cs="Times New Roman"/>
          <w:sz w:val="24"/>
          <w:szCs w:val="24"/>
          <w:shd w:val="clear" w:color="auto" w:fill="FFFFFF"/>
        </w:rPr>
        <w:t xml:space="preserve">Yemeklerin çocuk sayısına ve gıda rasyonuna uygun, çocukların gelişim ihtiyaçlarına göre günlük hazırlanıp hazırlanmadığı, (2011/02 sayılı genelge gereği haftalık veya aylık yemek listesi hazırlanmaz.) </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Aylık yemek listelerinde özellikle ara öğünlerde hazır gıdalara sıkça yer verilip yer verilmediği,</w:t>
      </w:r>
    </w:p>
    <w:p w:rsidR="009E3B6F" w:rsidRPr="007A73CC" w:rsidRDefault="009E3B6F" w:rsidP="009E3B6F">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Hususları incelenir.</w:t>
      </w:r>
    </w:p>
    <w:p w:rsidR="00FD6A68" w:rsidRPr="007A73CC" w:rsidRDefault="00FD6A68" w:rsidP="00FD6A68">
      <w:pPr>
        <w:spacing w:before="120" w:after="120" w:line="240" w:lineRule="auto"/>
        <w:ind w:left="708"/>
        <w:jc w:val="both"/>
        <w:rPr>
          <w:rFonts w:ascii="Times New Roman" w:hAnsi="Times New Roman" w:cs="Times New Roman"/>
          <w:b/>
          <w:sz w:val="24"/>
          <w:szCs w:val="24"/>
          <w:shd w:val="clear" w:color="auto" w:fill="FFFFFF"/>
        </w:rPr>
      </w:pPr>
      <w:r w:rsidRPr="007A73CC">
        <w:rPr>
          <w:rFonts w:ascii="Times New Roman" w:hAnsi="Times New Roman" w:cs="Times New Roman"/>
          <w:b/>
          <w:sz w:val="24"/>
          <w:szCs w:val="24"/>
          <w:shd w:val="clear" w:color="auto" w:fill="FFFFFF"/>
        </w:rPr>
        <w:t>2- … Çocuk Evi:</w:t>
      </w:r>
    </w:p>
    <w:p w:rsidR="00FD6A68" w:rsidRPr="007A73CC" w:rsidRDefault="00FD6A68" w:rsidP="009E3B6F">
      <w:pPr>
        <w:spacing w:before="120" w:after="120" w:line="240" w:lineRule="auto"/>
        <w:ind w:firstLine="709"/>
        <w:jc w:val="both"/>
        <w:rPr>
          <w:rFonts w:ascii="Times New Roman" w:hAnsi="Times New Roman" w:cs="Times New Roman"/>
          <w:sz w:val="24"/>
          <w:szCs w:val="24"/>
          <w:shd w:val="clear" w:color="auto" w:fill="FFFFFF"/>
        </w:rPr>
      </w:pPr>
    </w:p>
    <w:p w:rsidR="009E3B6F" w:rsidRPr="007A73CC" w:rsidRDefault="00F60973" w:rsidP="009E3B6F">
      <w:pPr>
        <w:spacing w:before="120" w:after="120" w:line="240" w:lineRule="auto"/>
        <w:ind w:firstLine="708"/>
        <w:jc w:val="both"/>
        <w:rPr>
          <w:rFonts w:ascii="Times New Roman" w:hAnsi="Times New Roman" w:cs="Times New Roman"/>
          <w:b/>
          <w:sz w:val="24"/>
          <w:szCs w:val="24"/>
          <w:u w:val="single"/>
          <w:shd w:val="clear" w:color="auto" w:fill="FFFFFF"/>
        </w:rPr>
      </w:pPr>
      <w:r w:rsidRPr="007A73CC">
        <w:rPr>
          <w:rFonts w:ascii="Times New Roman" w:hAnsi="Times New Roman" w:cs="Times New Roman"/>
          <w:b/>
          <w:sz w:val="24"/>
          <w:szCs w:val="24"/>
          <w:u w:val="single"/>
          <w:shd w:val="clear" w:color="auto" w:fill="FFFFFF"/>
        </w:rPr>
        <w:t>6.2.</w:t>
      </w:r>
      <w:r w:rsidR="00FD6A68" w:rsidRPr="007A73CC">
        <w:rPr>
          <w:rFonts w:ascii="Times New Roman" w:hAnsi="Times New Roman" w:cs="Times New Roman"/>
          <w:b/>
          <w:sz w:val="24"/>
          <w:szCs w:val="24"/>
          <w:u w:val="single"/>
          <w:shd w:val="clear" w:color="auto" w:fill="FFFFFF"/>
        </w:rPr>
        <w:t xml:space="preserve"> </w:t>
      </w:r>
      <w:r w:rsidR="009E3B6F" w:rsidRPr="007A73CC">
        <w:rPr>
          <w:rFonts w:ascii="Times New Roman" w:hAnsi="Times New Roman" w:cs="Times New Roman"/>
          <w:b/>
          <w:sz w:val="24"/>
          <w:szCs w:val="24"/>
          <w:u w:val="single"/>
          <w:shd w:val="clear" w:color="auto" w:fill="FFFFFF"/>
        </w:rPr>
        <w:t>Mali İşlemlere ilişkin olarak</w:t>
      </w:r>
      <w:r w:rsidR="00FD6A68" w:rsidRPr="007A73CC">
        <w:rPr>
          <w:rFonts w:ascii="Times New Roman" w:hAnsi="Times New Roman" w:cs="Times New Roman"/>
          <w:b/>
          <w:sz w:val="24"/>
          <w:szCs w:val="24"/>
          <w:u w:val="single"/>
          <w:shd w:val="clear" w:color="auto" w:fill="FFFFFF"/>
        </w:rPr>
        <w:t>:</w:t>
      </w:r>
    </w:p>
    <w:p w:rsidR="00FD6A68" w:rsidRPr="007A73CC" w:rsidRDefault="00FD6A68"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Teftiş ve ziyaret edilen evler esas alınarak aşağıdaki hususlar teftiş edilir, hangi evlerin mali işlemlerinin örnekleme suretiyle incelendiği bu bölümde belirtilir.</w:t>
      </w:r>
    </w:p>
    <w:p w:rsidR="009E3B6F" w:rsidRPr="007A73CC" w:rsidRDefault="00FD6A68" w:rsidP="009E3B6F">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Ö</w:t>
      </w:r>
      <w:r w:rsidR="009E3B6F" w:rsidRPr="007A73CC">
        <w:rPr>
          <w:rFonts w:ascii="Times New Roman" w:hAnsi="Times New Roman" w:cs="Times New Roman"/>
          <w:sz w:val="24"/>
          <w:szCs w:val="24"/>
          <w:shd w:val="clear" w:color="auto" w:fill="FFFFFF"/>
        </w:rPr>
        <w:t>ncelikle hizmet alanların emanet kasası, harçlık hesabı, iaşe hesabı ve ev sorumlusu mutemetlerin uhdesindeki paranın sayımının yapılması, bu sayımların ilgili memurların huzurunda yapılması, kayıtlar ile fiili rakamların mutabık olup olmadığında incelenmesi, mutabık olmaması durumunda herhangi bir suiistimal olup olmadığının araştırılması ve sayıma ilişkin gerekli tutanakların düzenlen</w:t>
      </w:r>
      <w:r w:rsidR="00AC329F" w:rsidRPr="007A73CC">
        <w:rPr>
          <w:rFonts w:ascii="Times New Roman" w:hAnsi="Times New Roman" w:cs="Times New Roman"/>
          <w:sz w:val="24"/>
          <w:szCs w:val="24"/>
          <w:shd w:val="clear" w:color="auto" w:fill="FFFFFF"/>
        </w:rPr>
        <w:t xml:space="preserve">mesine yönelik işlemler yapılır. </w:t>
      </w:r>
    </w:p>
    <w:p w:rsidR="009E3B6F" w:rsidRPr="007A73CC" w:rsidRDefault="009E3B6F" w:rsidP="00726E6A">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Evde bulunan taşınırlarının örnekleme suretiyle sayılması, taşınırların fazla ya da noksan olup olmadığının tespitinin kayıtlarla tetkik edilmesi ve gerekli tutanakların düzenlenmesine yönelik işlem yapılır. </w:t>
      </w:r>
      <w:r w:rsidR="008B4752" w:rsidRPr="007A73CC">
        <w:rPr>
          <w:rFonts w:ascii="Times New Roman" w:hAnsi="Times New Roman" w:cs="Times New Roman"/>
          <w:sz w:val="24"/>
          <w:szCs w:val="24"/>
          <w:shd w:val="clear" w:color="auto" w:fill="FFFFFF"/>
        </w:rPr>
        <w:t>(Tutanak düzenlenmesi halinde raporun başkanlık nüshasına ek yapılır)</w:t>
      </w:r>
    </w:p>
    <w:p w:rsidR="002162B5" w:rsidRPr="007A73CC" w:rsidRDefault="002162B5" w:rsidP="00726E6A">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İaşe ve ibate giderleri ile diğer ödemelerin incelenmesi </w:t>
      </w:r>
      <w:r w:rsidR="00726E6A" w:rsidRPr="007A73CC">
        <w:rPr>
          <w:rFonts w:ascii="Times New Roman" w:hAnsi="Times New Roman" w:cs="Times New Roman"/>
          <w:sz w:val="24"/>
          <w:szCs w:val="24"/>
          <w:shd w:val="clear" w:color="auto" w:fill="FFFFFF"/>
        </w:rPr>
        <w:t>yapılır, münhasıran;</w:t>
      </w:r>
    </w:p>
    <w:p w:rsidR="00726E6A" w:rsidRPr="007A73CC" w:rsidRDefault="00726E6A" w:rsidP="00726E6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lastRenderedPageBreak/>
        <w:t>- Çocuk evlerinin kira, elektrik, su, yakıt, bina ortak giderleri ile telefon giderleri harcamaları için İl Müdürlüklerine gönderilen ödenekten her yıl belirlenen tutarları aşmamak kaydıyla karşılanıp karşılanmadığı,</w:t>
      </w:r>
    </w:p>
    <w:p w:rsidR="00726E6A" w:rsidRPr="007A73CC" w:rsidRDefault="00726E6A" w:rsidP="00726E6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-Çocuk evlerinde bakılan çocukların aylık iaşe giderleri, her ay için çocuk sayısı dikkate alınarak hesaplanıp hesaplanmadığı, kurumsal hesaplarda takip edilip edilmediği,</w:t>
      </w:r>
    </w:p>
    <w:p w:rsidR="00726E6A" w:rsidRPr="007A73CC" w:rsidRDefault="00726E6A" w:rsidP="00726E6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 xml:space="preserve"> - Çocuk evi sorumlusu tarafından fatura vb. harcama belgesi karşılığında harcama yapılıp yapılmadığı,</w:t>
      </w:r>
      <w:r w:rsidR="00C3462A" w:rsidRPr="007A73CC">
        <w:rPr>
          <w:rFonts w:ascii="Times New Roman" w:eastAsia="Times New Roman" w:hAnsi="Times New Roman" w:cs="Times New Roman"/>
          <w:sz w:val="24"/>
          <w:szCs w:val="24"/>
        </w:rPr>
        <w:t xml:space="preserve"> bu faturalarda iaşe gideri dışında harcama yapılıp yapılmadığı,</w:t>
      </w:r>
    </w:p>
    <w:p w:rsidR="00C3462A" w:rsidRPr="007A73CC" w:rsidRDefault="00C3462A" w:rsidP="00C3462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 Her bir çocuk evi için</w:t>
      </w:r>
      <w:r w:rsidR="00726E6A" w:rsidRPr="007A73CC">
        <w:rPr>
          <w:rFonts w:ascii="Times New Roman" w:eastAsia="Times New Roman" w:hAnsi="Times New Roman" w:cs="Times New Roman"/>
          <w:sz w:val="24"/>
          <w:szCs w:val="24"/>
        </w:rPr>
        <w:t xml:space="preserve"> </w:t>
      </w:r>
      <w:r w:rsidRPr="007A73CC">
        <w:rPr>
          <w:rFonts w:ascii="Times New Roman" w:eastAsia="Times New Roman" w:hAnsi="Times New Roman" w:cs="Times New Roman"/>
          <w:sz w:val="24"/>
          <w:szCs w:val="24"/>
        </w:rPr>
        <w:t>ç</w:t>
      </w:r>
      <w:r w:rsidR="00726E6A" w:rsidRPr="007A73CC">
        <w:rPr>
          <w:rFonts w:ascii="Times New Roman" w:eastAsia="Times New Roman" w:hAnsi="Times New Roman" w:cs="Times New Roman"/>
          <w:sz w:val="24"/>
          <w:szCs w:val="24"/>
        </w:rPr>
        <w:t xml:space="preserve">ocuk evi sorumlusu tarafından yapılan harcamaların takibi amacıyla </w:t>
      </w:r>
      <w:r w:rsidRPr="007A73CC">
        <w:rPr>
          <w:rFonts w:ascii="Times New Roman" w:eastAsia="Times New Roman" w:hAnsi="Times New Roman" w:cs="Times New Roman"/>
          <w:sz w:val="24"/>
          <w:szCs w:val="24"/>
        </w:rPr>
        <w:t xml:space="preserve">defter tutulup tutulmadığı, </w:t>
      </w:r>
      <w:r w:rsidR="00726E6A" w:rsidRPr="007A73CC">
        <w:rPr>
          <w:rFonts w:ascii="Times New Roman" w:eastAsia="Times New Roman" w:hAnsi="Times New Roman" w:cs="Times New Roman"/>
          <w:sz w:val="24"/>
          <w:szCs w:val="24"/>
        </w:rPr>
        <w:t>harcama belge</w:t>
      </w:r>
      <w:r w:rsidRPr="007A73CC">
        <w:rPr>
          <w:rFonts w:ascii="Times New Roman" w:eastAsia="Times New Roman" w:hAnsi="Times New Roman" w:cs="Times New Roman"/>
          <w:sz w:val="24"/>
          <w:szCs w:val="24"/>
        </w:rPr>
        <w:t>lerinin</w:t>
      </w:r>
      <w:r w:rsidR="00726E6A" w:rsidRPr="007A73CC">
        <w:rPr>
          <w:rFonts w:ascii="Times New Roman" w:eastAsia="Times New Roman" w:hAnsi="Times New Roman" w:cs="Times New Roman"/>
          <w:sz w:val="24"/>
          <w:szCs w:val="24"/>
        </w:rPr>
        <w:t xml:space="preserve"> as</w:t>
      </w:r>
      <w:r w:rsidRPr="007A73CC">
        <w:rPr>
          <w:rFonts w:ascii="Times New Roman" w:eastAsia="Times New Roman" w:hAnsi="Times New Roman" w:cs="Times New Roman"/>
          <w:sz w:val="24"/>
          <w:szCs w:val="24"/>
        </w:rPr>
        <w:t xml:space="preserve">ıllarının </w:t>
      </w:r>
      <w:r w:rsidR="00726E6A" w:rsidRPr="007A73CC">
        <w:rPr>
          <w:rFonts w:ascii="Times New Roman" w:eastAsia="Times New Roman" w:hAnsi="Times New Roman" w:cs="Times New Roman"/>
          <w:sz w:val="24"/>
          <w:szCs w:val="24"/>
        </w:rPr>
        <w:t>ait olduğu ay içerisinde Çocuk Evleri Koordinasyon Merkezine teslim ed</w:t>
      </w:r>
      <w:r w:rsidRPr="007A73CC">
        <w:rPr>
          <w:rFonts w:ascii="Times New Roman" w:eastAsia="Times New Roman" w:hAnsi="Times New Roman" w:cs="Times New Roman"/>
          <w:sz w:val="24"/>
          <w:szCs w:val="24"/>
        </w:rPr>
        <w:t xml:space="preserve">ilip edilmediği, </w:t>
      </w:r>
    </w:p>
    <w:p w:rsidR="00726E6A" w:rsidRPr="007A73CC" w:rsidRDefault="00C3462A" w:rsidP="00C3462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 A</w:t>
      </w:r>
      <w:r w:rsidR="00726E6A" w:rsidRPr="007A73CC">
        <w:rPr>
          <w:rFonts w:ascii="Times New Roman" w:eastAsia="Times New Roman" w:hAnsi="Times New Roman" w:cs="Times New Roman"/>
          <w:sz w:val="24"/>
          <w:szCs w:val="24"/>
        </w:rPr>
        <w:t>y içerisinde çocuk evi için çekilen iaşe ve ibate bedelinin ilgili ay içerisinde kullanılmaması halinde; bakiye tutar çocuk evi aylık toplam iaşe tutarının %50’sine ulaştığı anda</w:t>
      </w:r>
      <w:r w:rsidRPr="007A73CC">
        <w:rPr>
          <w:rFonts w:ascii="Times New Roman" w:eastAsia="Times New Roman" w:hAnsi="Times New Roman" w:cs="Times New Roman"/>
          <w:sz w:val="24"/>
          <w:szCs w:val="24"/>
        </w:rPr>
        <w:t xml:space="preserve"> </w:t>
      </w:r>
      <w:r w:rsidR="00726E6A" w:rsidRPr="007A73CC">
        <w:rPr>
          <w:rFonts w:ascii="Times New Roman" w:eastAsia="Times New Roman" w:hAnsi="Times New Roman" w:cs="Times New Roman"/>
          <w:sz w:val="24"/>
          <w:szCs w:val="24"/>
        </w:rPr>
        <w:t>takip eden ay için çocuk başına verilen iaşe ibate bedelinden geçen ay/aylardan artan mik</w:t>
      </w:r>
      <w:r w:rsidRPr="007A73CC">
        <w:rPr>
          <w:rFonts w:ascii="Times New Roman" w:eastAsia="Times New Roman" w:hAnsi="Times New Roman" w:cs="Times New Roman"/>
          <w:sz w:val="24"/>
          <w:szCs w:val="24"/>
        </w:rPr>
        <w:t>tar düşülerek bordro düzenlenip düzenlenmediği,</w:t>
      </w:r>
    </w:p>
    <w:p w:rsidR="00A8549C" w:rsidRPr="007A73CC" w:rsidRDefault="00A8549C" w:rsidP="00C3462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 İaşe ödeme belgelerinin idarece kontrol edilip edilmediği,</w:t>
      </w:r>
    </w:p>
    <w:p w:rsidR="00C3462A" w:rsidRPr="007A73CC" w:rsidRDefault="00C3462A" w:rsidP="00C3462A">
      <w:pPr>
        <w:spacing w:before="120" w:after="120" w:line="240" w:lineRule="auto"/>
        <w:ind w:firstLine="708"/>
        <w:jc w:val="both"/>
        <w:rPr>
          <w:rFonts w:ascii="Times New Roman" w:eastAsia="Times New Roman" w:hAnsi="Times New Roman" w:cs="Times New Roman"/>
          <w:sz w:val="24"/>
          <w:szCs w:val="24"/>
        </w:rPr>
      </w:pPr>
      <w:r w:rsidRPr="007A73CC">
        <w:rPr>
          <w:rFonts w:ascii="Times New Roman" w:eastAsia="Times New Roman" w:hAnsi="Times New Roman" w:cs="Times New Roman"/>
          <w:sz w:val="24"/>
          <w:szCs w:val="24"/>
        </w:rPr>
        <w:t>Hususlarına yer verilir.</w:t>
      </w:r>
    </w:p>
    <w:p w:rsidR="009E3B6F" w:rsidRPr="007A73CC" w:rsidRDefault="00F60973" w:rsidP="009E3B6F">
      <w:pPr>
        <w:spacing w:before="120" w:after="120" w:line="240" w:lineRule="auto"/>
        <w:ind w:firstLine="708"/>
        <w:jc w:val="both"/>
        <w:rPr>
          <w:rFonts w:ascii="Times New Roman" w:hAnsi="Times New Roman" w:cs="Times New Roman"/>
          <w:b/>
          <w:sz w:val="24"/>
          <w:szCs w:val="24"/>
          <w:u w:val="single"/>
          <w:shd w:val="clear" w:color="auto" w:fill="FFFFFF"/>
        </w:rPr>
      </w:pPr>
      <w:r w:rsidRPr="007A73CC">
        <w:rPr>
          <w:rFonts w:ascii="Times New Roman" w:hAnsi="Times New Roman" w:cs="Times New Roman"/>
          <w:b/>
          <w:sz w:val="24"/>
          <w:szCs w:val="24"/>
          <w:u w:val="single"/>
          <w:shd w:val="clear" w:color="auto" w:fill="FFFFFF"/>
        </w:rPr>
        <w:t>6.3.</w:t>
      </w:r>
      <w:r w:rsidR="0008459E">
        <w:rPr>
          <w:rFonts w:ascii="Times New Roman" w:hAnsi="Times New Roman" w:cs="Times New Roman"/>
          <w:b/>
          <w:sz w:val="24"/>
          <w:szCs w:val="24"/>
          <w:u w:val="single"/>
          <w:shd w:val="clear" w:color="auto" w:fill="FFFFFF"/>
        </w:rPr>
        <w:t xml:space="preserve"> </w:t>
      </w:r>
      <w:r w:rsidR="009E3B6F" w:rsidRPr="007A73CC">
        <w:rPr>
          <w:rFonts w:ascii="Times New Roman" w:hAnsi="Times New Roman" w:cs="Times New Roman"/>
          <w:b/>
          <w:sz w:val="24"/>
          <w:szCs w:val="24"/>
          <w:u w:val="single"/>
          <w:shd w:val="clear" w:color="auto" w:fill="FFFFFF"/>
        </w:rPr>
        <w:t>Diğer işlemler</w:t>
      </w:r>
      <w:r w:rsidR="00FD6A68" w:rsidRPr="007A73CC">
        <w:rPr>
          <w:rFonts w:ascii="Times New Roman" w:hAnsi="Times New Roman" w:cs="Times New Roman"/>
          <w:b/>
          <w:sz w:val="24"/>
          <w:szCs w:val="24"/>
          <w:u w:val="single"/>
          <w:shd w:val="clear" w:color="auto" w:fill="FFFFFF"/>
        </w:rPr>
        <w:t>:</w:t>
      </w:r>
    </w:p>
    <w:p w:rsidR="009E3B6F" w:rsidRPr="007A73CC" w:rsidRDefault="009E3B6F" w:rsidP="00A8549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A8549C" w:rsidRPr="007A73CC">
        <w:rPr>
          <w:rFonts w:ascii="Times New Roman" w:hAnsi="Times New Roman" w:cs="Times New Roman"/>
          <w:sz w:val="24"/>
          <w:szCs w:val="24"/>
          <w:shd w:val="clear" w:color="auto" w:fill="FFFFFF"/>
        </w:rPr>
        <w:t>….</w:t>
      </w:r>
    </w:p>
    <w:p w:rsidR="00D2142F" w:rsidRPr="007A73CC" w:rsidRDefault="00D2142F" w:rsidP="009E3B6F">
      <w:pPr>
        <w:spacing w:before="120" w:after="120" w:line="240" w:lineRule="auto"/>
        <w:ind w:firstLine="709"/>
        <w:jc w:val="both"/>
        <w:rPr>
          <w:rFonts w:ascii="Times New Roman" w:hAnsi="Times New Roman" w:cs="Times New Roman"/>
          <w:sz w:val="24"/>
          <w:szCs w:val="24"/>
          <w:shd w:val="clear" w:color="auto" w:fill="FFFFFF"/>
        </w:rPr>
      </w:pPr>
    </w:p>
    <w:p w:rsidR="00912D14" w:rsidRPr="007A73CC" w:rsidRDefault="0008459E" w:rsidP="0016172D">
      <w:pPr>
        <w:spacing w:before="120" w:after="12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Pr>
          <w:rFonts w:ascii="Times New Roman" w:hAnsi="Times New Roman" w:cs="Times New Roman"/>
          <w:b/>
          <w:sz w:val="24"/>
          <w:szCs w:val="24"/>
          <w:u w:val="single"/>
        </w:rPr>
        <w:t>–</w:t>
      </w:r>
      <w:r w:rsidR="00EE53F2" w:rsidRPr="007A73CC">
        <w:rPr>
          <w:rFonts w:ascii="Times New Roman" w:hAnsi="Times New Roman" w:cs="Times New Roman"/>
          <w:b/>
          <w:sz w:val="24"/>
          <w:szCs w:val="24"/>
          <w:u w:val="single"/>
        </w:rPr>
        <w:t>HİZMET VE İŞLEYİŞE İLİŞKİN DİĞER HUSUSLAR</w:t>
      </w:r>
      <w:r w:rsidR="00912D14" w:rsidRPr="007A73CC">
        <w:rPr>
          <w:rFonts w:ascii="Times New Roman" w:hAnsi="Times New Roman" w:cs="Times New Roman"/>
          <w:b/>
          <w:sz w:val="24"/>
          <w:szCs w:val="24"/>
          <w:u w:val="single"/>
        </w:rPr>
        <w:t>:</w:t>
      </w:r>
    </w:p>
    <w:p w:rsidR="009C16C3" w:rsidRPr="007A73CC" w:rsidRDefault="009C16C3" w:rsidP="009C16C3">
      <w:pPr>
        <w:spacing w:before="120" w:after="120" w:line="240" w:lineRule="auto"/>
        <w:ind w:firstLine="708"/>
        <w:jc w:val="both"/>
        <w:rPr>
          <w:rFonts w:ascii="Times New Roman" w:hAnsi="Times New Roman" w:cs="Times New Roman"/>
          <w:b/>
          <w:i/>
          <w:sz w:val="24"/>
          <w:szCs w:val="24"/>
          <w:u w:val="single"/>
          <w:shd w:val="clear" w:color="auto" w:fill="FFFFFF"/>
        </w:rPr>
      </w:pPr>
      <w:r w:rsidRPr="007A73CC">
        <w:rPr>
          <w:rFonts w:ascii="Times New Roman" w:hAnsi="Times New Roman" w:cs="Times New Roman"/>
          <w:b/>
          <w:i/>
          <w:sz w:val="24"/>
          <w:szCs w:val="24"/>
          <w:u w:val="single"/>
          <w:shd w:val="clear" w:color="auto" w:fill="FFFFFF"/>
        </w:rPr>
        <w:t>Bu bölümde hizmet ve işleyişi ilişkin yukarıda yer almayan hususlarla birlikte münhasıran;</w:t>
      </w:r>
    </w:p>
    <w:p w:rsidR="009C16C3" w:rsidRPr="007A73CC" w:rsidRDefault="009C16C3" w:rsidP="009C16C3">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Koordinasyon ve Değerlendirme Toplantı Dosyası/Defteri, Mesleki Raporlar Kayıt Defteri, Nöbet Defteri, Vaka Tartışma ve Değerlendirme Dosyası, Kütük defteri, Gelen – Giden Yazışma Defteri ve Zimmet Defteri gibi defterlerin usulünce tutulup tutulmadığı, </w:t>
      </w:r>
    </w:p>
    <w:p w:rsidR="009C16C3" w:rsidRPr="007A73CC" w:rsidRDefault="009C16C3" w:rsidP="009C16C3">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Bakanlık bilişim sistemine gerekli verilerin zamanında girilip girilmediği,</w:t>
      </w:r>
    </w:p>
    <w:p w:rsidR="001A3746" w:rsidRPr="007A73CC" w:rsidRDefault="001A3746" w:rsidP="009C16C3">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Kamu Hesapları Bilgi Sistemi (KBS), Mali Yönetim Sistemi (MYS), Aile Bilgi Sistemi (ABS), Belgenet, Bütünleşik Sistem vs şifre ve kullan</w:t>
      </w:r>
      <w:r w:rsidR="00D10734" w:rsidRPr="007A73CC">
        <w:rPr>
          <w:rFonts w:ascii="Times New Roman" w:hAnsi="Times New Roman" w:cs="Times New Roman"/>
          <w:sz w:val="24"/>
          <w:szCs w:val="24"/>
          <w:shd w:val="clear" w:color="auto" w:fill="FFFFFF"/>
        </w:rPr>
        <w:t>ıcı adlarının diğer personele</w:t>
      </w:r>
      <w:r w:rsidRPr="007A73CC">
        <w:rPr>
          <w:rFonts w:ascii="Times New Roman" w:hAnsi="Times New Roman" w:cs="Times New Roman"/>
          <w:sz w:val="24"/>
          <w:szCs w:val="24"/>
          <w:shd w:val="clear" w:color="auto" w:fill="FFFFFF"/>
        </w:rPr>
        <w:t xml:space="preserve"> veri girişi amacıyla verilip verilmediği</w:t>
      </w:r>
      <w:r w:rsidR="00F41AF7" w:rsidRPr="007A73CC">
        <w:rPr>
          <w:rFonts w:ascii="Times New Roman" w:hAnsi="Times New Roman" w:cs="Times New Roman"/>
          <w:sz w:val="24"/>
          <w:szCs w:val="24"/>
          <w:shd w:val="clear" w:color="auto" w:fill="FFFFFF"/>
        </w:rPr>
        <w:t>,</w:t>
      </w:r>
    </w:p>
    <w:p w:rsidR="009C16C3" w:rsidRPr="007A73CC" w:rsidRDefault="009C16C3" w:rsidP="009C16C3">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D550C8" w:rsidRPr="007A73CC">
        <w:rPr>
          <w:rFonts w:ascii="Times New Roman" w:hAnsi="Times New Roman" w:cs="Times New Roman"/>
          <w:sz w:val="24"/>
          <w:szCs w:val="24"/>
          <w:shd w:val="clear" w:color="auto" w:fill="FFFFFF"/>
        </w:rPr>
        <w:t xml:space="preserve">Çocuk evlerinden gelen talep, şikayet ve önerilerin </w:t>
      </w:r>
      <w:r w:rsidRPr="007A73CC">
        <w:rPr>
          <w:rFonts w:ascii="Times New Roman" w:hAnsi="Times New Roman" w:cs="Times New Roman"/>
          <w:sz w:val="24"/>
          <w:szCs w:val="24"/>
          <w:shd w:val="clear" w:color="auto" w:fill="FFFFFF"/>
        </w:rPr>
        <w:t xml:space="preserve">idarece </w:t>
      </w:r>
      <w:r w:rsidR="00D550C8" w:rsidRPr="007A73CC">
        <w:rPr>
          <w:rFonts w:ascii="Times New Roman" w:hAnsi="Times New Roman" w:cs="Times New Roman"/>
          <w:sz w:val="24"/>
          <w:szCs w:val="24"/>
          <w:shd w:val="clear" w:color="auto" w:fill="FFFFFF"/>
        </w:rPr>
        <w:t xml:space="preserve">değerlendirilerek </w:t>
      </w:r>
      <w:r w:rsidRPr="007A73CC">
        <w:rPr>
          <w:rFonts w:ascii="Times New Roman" w:hAnsi="Times New Roman" w:cs="Times New Roman"/>
          <w:sz w:val="24"/>
          <w:szCs w:val="24"/>
          <w:shd w:val="clear" w:color="auto" w:fill="FFFFFF"/>
        </w:rPr>
        <w:t>alınması gereken tedbirlerin zamanında alınıp alınmadığı,</w:t>
      </w:r>
    </w:p>
    <w:p w:rsidR="007C3AD1" w:rsidRPr="007A73CC" w:rsidRDefault="007C3AD1" w:rsidP="007C3AD1">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D550C8" w:rsidRPr="007A73CC">
        <w:rPr>
          <w:rFonts w:ascii="Times New Roman" w:hAnsi="Times New Roman" w:cs="Times New Roman"/>
          <w:sz w:val="24"/>
          <w:szCs w:val="24"/>
          <w:shd w:val="clear" w:color="auto" w:fill="FFFFFF"/>
        </w:rPr>
        <w:t>Çocuk evlerinde kalan çocukların,</w:t>
      </w:r>
      <w:r w:rsidRPr="007A73CC">
        <w:rPr>
          <w:rFonts w:ascii="Times New Roman" w:hAnsi="Times New Roman" w:cs="Times New Roman"/>
          <w:sz w:val="24"/>
          <w:szCs w:val="24"/>
          <w:shd w:val="clear" w:color="auto" w:fill="FFFFFF"/>
        </w:rPr>
        <w:t xml:space="preserve"> harçlık</w:t>
      </w:r>
      <w:r w:rsidR="00823928" w:rsidRPr="007A73CC">
        <w:rPr>
          <w:rFonts w:ascii="Times New Roman" w:hAnsi="Times New Roman" w:cs="Times New Roman"/>
          <w:sz w:val="24"/>
          <w:szCs w:val="24"/>
          <w:shd w:val="clear" w:color="auto" w:fill="FFFFFF"/>
        </w:rPr>
        <w:t xml:space="preserve"> ve harçlık</w:t>
      </w:r>
      <w:r w:rsidRPr="007A73CC">
        <w:rPr>
          <w:rFonts w:ascii="Times New Roman" w:hAnsi="Times New Roman" w:cs="Times New Roman"/>
          <w:sz w:val="24"/>
          <w:szCs w:val="24"/>
          <w:shd w:val="clear" w:color="auto" w:fill="FFFFFF"/>
        </w:rPr>
        <w:t xml:space="preserve"> dışındaki gelirlerinin idarece takip edilip usu</w:t>
      </w:r>
      <w:r w:rsidR="00D550C8" w:rsidRPr="007A73CC">
        <w:rPr>
          <w:rFonts w:ascii="Times New Roman" w:hAnsi="Times New Roman" w:cs="Times New Roman"/>
          <w:sz w:val="24"/>
          <w:szCs w:val="24"/>
          <w:shd w:val="clear" w:color="auto" w:fill="FFFFFF"/>
        </w:rPr>
        <w:t>lünce kullanılıp kullanılmadığı,</w:t>
      </w:r>
    </w:p>
    <w:p w:rsidR="007C3AD1" w:rsidRPr="007A73CC" w:rsidRDefault="007C3AD1" w:rsidP="007C3AD1">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Hususlarına yer verilir. </w:t>
      </w:r>
    </w:p>
    <w:p w:rsidR="00C84D36" w:rsidRPr="007A73CC" w:rsidRDefault="0008459E" w:rsidP="00C84D36">
      <w:pPr>
        <w:spacing w:before="120" w:after="12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8</w:t>
      </w:r>
      <w:r>
        <w:rPr>
          <w:rFonts w:ascii="Times New Roman" w:hAnsi="Times New Roman" w:cs="Times New Roman"/>
          <w:b/>
          <w:sz w:val="24"/>
          <w:szCs w:val="24"/>
          <w:u w:val="single"/>
        </w:rPr>
        <w:t>–</w:t>
      </w:r>
      <w:r w:rsidR="00C84D36" w:rsidRPr="007A73CC">
        <w:rPr>
          <w:rFonts w:ascii="Times New Roman" w:hAnsi="Times New Roman" w:cs="Times New Roman"/>
          <w:b/>
          <w:sz w:val="24"/>
          <w:szCs w:val="24"/>
          <w:u w:val="single"/>
        </w:rPr>
        <w:t>İDARİ VE MALİ İŞLEMLER:</w:t>
      </w:r>
    </w:p>
    <w:p w:rsidR="005A0BF3" w:rsidRPr="007A73CC" w:rsidRDefault="00F60973" w:rsidP="005A0BF3">
      <w:pPr>
        <w:spacing w:before="120" w:after="120" w:line="240" w:lineRule="auto"/>
        <w:ind w:firstLine="708"/>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 xml:space="preserve">8.1. </w:t>
      </w:r>
      <w:r w:rsidR="005A0BF3" w:rsidRPr="007A73CC">
        <w:rPr>
          <w:rFonts w:ascii="Times New Roman" w:hAnsi="Times New Roman" w:cs="Times New Roman"/>
          <w:b/>
          <w:sz w:val="24"/>
          <w:szCs w:val="24"/>
          <w:u w:val="single"/>
        </w:rPr>
        <w:t>İdari İşlemler:</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Bu bölümde kuruluşun idari işlemleri incelenir ve münhasıran;</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Kuruluşta, Bakanlığın amaç ve hedeflerine uygun hizmet üretilip üretmediği,</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Kuruluşun hizmetlerini yerine getirirken İl Müdürlüğü ve diğer sosyal hizmet kuruluşlar ile koordineli hareket edip etmediği,</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lastRenderedPageBreak/>
        <w:t>- Kurumda iş barışının, iş uyumunun olup olmadığı,</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Evrak, kayıt ve defterlerinin usulünce düzenlenip düzenlenmediği,</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Yazışma usullerine riayet edilip edilmediği, </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Üst birimler tarafından gönderilen emir ve talimatlara uygun hareket edilip edilmediği,</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Kuruluşa yapılan bağışların usulüne uygun kayıt edilip edilmediği, </w:t>
      </w:r>
    </w:p>
    <w:p w:rsidR="0003352C" w:rsidRPr="007A73CC" w:rsidRDefault="0003352C" w:rsidP="0003352C">
      <w:pPr>
        <w:spacing w:before="120" w:after="120" w:line="240" w:lineRule="auto"/>
        <w:ind w:left="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Personel ve hizmet alanların yönetime katılmasının sağlanıp sağlanmadığı,</w:t>
      </w:r>
    </w:p>
    <w:p w:rsidR="0003352C"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 ziyaretçi işlemlerinin usulünce yürütülüp yürütülmediği, gerekli güvenlik önlemlerinin alınıp alınmadığı,</w:t>
      </w:r>
    </w:p>
    <w:p w:rsidR="0003352C" w:rsidRPr="007A73CC" w:rsidRDefault="0003352C" w:rsidP="0003352C">
      <w:pPr>
        <w:spacing w:before="120" w:after="120" w:line="240" w:lineRule="auto"/>
        <w:ind w:left="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Taşıtların mevzuata uygun şekilde kullanılıp kullanılmadığı, </w:t>
      </w:r>
    </w:p>
    <w:p w:rsidR="008B4752" w:rsidRPr="007A73CC" w:rsidRDefault="008B4752" w:rsidP="0049325E">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Kuruluş banka hesap ekstresinin kayıtlarla </w:t>
      </w:r>
      <w:r w:rsidR="00D10734" w:rsidRPr="007A73CC">
        <w:rPr>
          <w:rFonts w:ascii="Times New Roman" w:hAnsi="Times New Roman" w:cs="Times New Roman"/>
          <w:sz w:val="24"/>
          <w:szCs w:val="24"/>
          <w:shd w:val="clear" w:color="auto" w:fill="FFFFFF"/>
        </w:rPr>
        <w:t>mutabık olup olmadığı (Teftiş</w:t>
      </w:r>
      <w:r w:rsidRPr="007A73CC">
        <w:rPr>
          <w:rFonts w:ascii="Times New Roman" w:hAnsi="Times New Roman" w:cs="Times New Roman"/>
          <w:sz w:val="24"/>
          <w:szCs w:val="24"/>
          <w:shd w:val="clear" w:color="auto" w:fill="FFFFFF"/>
        </w:rPr>
        <w:t xml:space="preserve"> tarihinden önceki aya ilişkin hesap ekstresi incelenecektir),  </w:t>
      </w:r>
    </w:p>
    <w:p w:rsidR="007C3AD1" w:rsidRPr="007A73CC" w:rsidRDefault="0003352C" w:rsidP="007C3AD1">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7C3AD1" w:rsidRPr="007A73CC">
        <w:rPr>
          <w:rFonts w:ascii="Times New Roman" w:hAnsi="Times New Roman" w:cs="Times New Roman"/>
          <w:sz w:val="24"/>
          <w:szCs w:val="24"/>
          <w:shd w:val="clear" w:color="auto" w:fill="FFFFFF"/>
        </w:rPr>
        <w:t>Hususlarına yer verilir.</w:t>
      </w:r>
    </w:p>
    <w:p w:rsidR="005A0BF3" w:rsidRPr="007A73CC" w:rsidRDefault="00F60973" w:rsidP="007C3AD1">
      <w:pPr>
        <w:spacing w:before="120" w:after="120" w:line="240" w:lineRule="auto"/>
        <w:ind w:left="708"/>
        <w:jc w:val="both"/>
        <w:rPr>
          <w:rFonts w:ascii="Times New Roman" w:eastAsia="Times New Roman" w:hAnsi="Times New Roman" w:cs="Times New Roman"/>
          <w:sz w:val="20"/>
          <w:szCs w:val="20"/>
        </w:rPr>
      </w:pPr>
      <w:r w:rsidRPr="007A73CC">
        <w:rPr>
          <w:rFonts w:ascii="Times New Roman" w:hAnsi="Times New Roman" w:cs="Times New Roman"/>
          <w:b/>
          <w:sz w:val="24"/>
          <w:szCs w:val="24"/>
          <w:u w:val="single"/>
        </w:rPr>
        <w:t xml:space="preserve">8.2. </w:t>
      </w:r>
      <w:r w:rsidR="005A0BF3" w:rsidRPr="007A73CC">
        <w:rPr>
          <w:rFonts w:ascii="Times New Roman" w:hAnsi="Times New Roman" w:cs="Times New Roman"/>
          <w:b/>
          <w:sz w:val="24"/>
          <w:szCs w:val="24"/>
          <w:u w:val="single"/>
        </w:rPr>
        <w:t>Sivil Savunma ve Yangına Karşı Alınan Tedbirler:</w:t>
      </w:r>
      <w:r w:rsidR="005A0BF3" w:rsidRPr="007A73CC">
        <w:rPr>
          <w:rFonts w:ascii="Times New Roman" w:eastAsia="Times New Roman" w:hAnsi="Times New Roman" w:cs="Times New Roman"/>
          <w:sz w:val="20"/>
          <w:szCs w:val="20"/>
        </w:rPr>
        <w:t xml:space="preserve"> </w:t>
      </w:r>
    </w:p>
    <w:p w:rsidR="00802AEB" w:rsidRPr="007A73CC" w:rsidRDefault="00802AEB" w:rsidP="007C3AD1">
      <w:pPr>
        <w:spacing w:before="120" w:after="120" w:line="240" w:lineRule="auto"/>
        <w:ind w:left="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Bu bölümde sivil savunma ve yangına karşı alınan tedbirler incelenir, münhasıran;</w:t>
      </w:r>
    </w:p>
    <w:p w:rsidR="007E6C64" w:rsidRPr="007A73CC" w:rsidRDefault="007E6C64" w:rsidP="007E6C64">
      <w:pPr>
        <w:spacing w:before="120" w:after="120"/>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Bakanlık Makamının 23.09.2022 tarih ve 80 sayılı "olur" ları ile yürürlüğe giren " Aile ve Sosyal Hizmetler Bakanlığı Yangın Önleme ve Söndürme Yönergesi kapsamında hizmet biriminin gerekli tedbirleri alıp almadığı,</w:t>
      </w:r>
    </w:p>
    <w:p w:rsidR="00802AEB" w:rsidRPr="007A73CC" w:rsidRDefault="00802AEB" w:rsidP="00802AE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Mahalli itfaiye teşkilatınca binanın yangına karşı önlemleri içeren tespit raporunun bulunup bulunmadığı,</w:t>
      </w:r>
    </w:p>
    <w:p w:rsidR="00802AEB" w:rsidRPr="007A73CC" w:rsidRDefault="00802AEB" w:rsidP="00802AEB">
      <w:pPr>
        <w:spacing w:before="120" w:after="120" w:line="240" w:lineRule="auto"/>
        <w:ind w:left="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Yangın ve sivil savunma planlarının güncel ve amaca uygun olup olmadığı,</w:t>
      </w:r>
    </w:p>
    <w:p w:rsidR="003B1E5C" w:rsidRPr="007A73CC"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Yangına yönelik gerekli ekipman ve teçhizatın yeterli olup olmadığı, (yangın merdiveni, ikaz sistemi, duman detektörü, yangın muslukları ve hortumu hizmete hazır olup olmadığı kontrol edilir)</w:t>
      </w:r>
    </w:p>
    <w:p w:rsidR="00802AEB" w:rsidRPr="007A73CC" w:rsidRDefault="00802AEB" w:rsidP="003B1E5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Hususlarına yer verilir. </w:t>
      </w:r>
    </w:p>
    <w:p w:rsidR="005A0BF3" w:rsidRPr="007A73CC" w:rsidRDefault="00F60973" w:rsidP="005A0BF3">
      <w:pPr>
        <w:spacing w:before="120" w:after="120" w:line="240" w:lineRule="auto"/>
        <w:ind w:firstLine="708"/>
        <w:jc w:val="both"/>
        <w:rPr>
          <w:rFonts w:ascii="Times New Roman" w:eastAsia="Times New Roman" w:hAnsi="Times New Roman" w:cs="Times New Roman"/>
          <w:sz w:val="20"/>
          <w:szCs w:val="20"/>
        </w:rPr>
      </w:pPr>
      <w:r w:rsidRPr="007A73CC">
        <w:rPr>
          <w:rFonts w:ascii="Times New Roman" w:hAnsi="Times New Roman" w:cs="Times New Roman"/>
          <w:b/>
          <w:sz w:val="24"/>
          <w:szCs w:val="24"/>
          <w:u w:val="single"/>
        </w:rPr>
        <w:t xml:space="preserve">8.3. </w:t>
      </w:r>
      <w:r w:rsidR="00110ABB" w:rsidRPr="007A73CC">
        <w:rPr>
          <w:rFonts w:ascii="Times New Roman" w:hAnsi="Times New Roman" w:cs="Times New Roman"/>
          <w:b/>
          <w:sz w:val="24"/>
          <w:szCs w:val="24"/>
          <w:u w:val="single"/>
        </w:rPr>
        <w:t>Yazışma</w:t>
      </w:r>
      <w:r w:rsidR="005A0BF3" w:rsidRPr="007A73CC">
        <w:rPr>
          <w:rFonts w:ascii="Times New Roman" w:hAnsi="Times New Roman" w:cs="Times New Roman"/>
          <w:b/>
          <w:sz w:val="24"/>
          <w:szCs w:val="24"/>
          <w:u w:val="single"/>
        </w:rPr>
        <w:t xml:space="preserve"> ve Dosyalama İşlemleri:</w:t>
      </w:r>
      <w:r w:rsidR="005A0BF3" w:rsidRPr="007A73CC">
        <w:rPr>
          <w:rFonts w:ascii="Times New Roman" w:eastAsia="Times New Roman" w:hAnsi="Times New Roman" w:cs="Times New Roman"/>
          <w:sz w:val="20"/>
          <w:szCs w:val="20"/>
        </w:rPr>
        <w:t xml:space="preserve"> </w:t>
      </w:r>
    </w:p>
    <w:p w:rsidR="00110ABB" w:rsidRPr="007A73CC"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r w:rsidR="002565C8" w:rsidRPr="007A73CC">
        <w:rPr>
          <w:rFonts w:ascii="Times New Roman" w:hAnsi="Times New Roman" w:cs="Times New Roman"/>
          <w:sz w:val="24"/>
          <w:szCs w:val="24"/>
          <w:shd w:val="clear" w:color="auto" w:fill="FFFFFF"/>
        </w:rPr>
        <w:t xml:space="preserve">Kuruluş yazışma ve dosyalama işlemlerinin </w:t>
      </w:r>
      <w:r w:rsidR="00302FAB" w:rsidRPr="007A73CC">
        <w:rPr>
          <w:rFonts w:ascii="Times New Roman" w:hAnsi="Times New Roman" w:cs="Times New Roman"/>
          <w:sz w:val="24"/>
          <w:szCs w:val="24"/>
          <w:shd w:val="clear" w:color="auto" w:fill="FFFFFF"/>
        </w:rPr>
        <w:t>usulünce</w:t>
      </w:r>
      <w:r w:rsidR="002565C8" w:rsidRPr="007A73CC">
        <w:rPr>
          <w:rFonts w:ascii="Times New Roman" w:hAnsi="Times New Roman" w:cs="Times New Roman"/>
          <w:sz w:val="24"/>
          <w:szCs w:val="24"/>
          <w:shd w:val="clear" w:color="auto" w:fill="FFFFFF"/>
        </w:rPr>
        <w:t xml:space="preserve"> yürütülüp yürütülmediği</w:t>
      </w:r>
      <w:r w:rsidRPr="007A73CC">
        <w:rPr>
          <w:rFonts w:ascii="Times New Roman" w:hAnsi="Times New Roman" w:cs="Times New Roman"/>
          <w:sz w:val="24"/>
          <w:szCs w:val="24"/>
          <w:shd w:val="clear" w:color="auto" w:fill="FFFFFF"/>
        </w:rPr>
        <w:t>,</w:t>
      </w:r>
    </w:p>
    <w:p w:rsidR="00110ABB" w:rsidRPr="007A73CC"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w:t>
      </w:r>
      <w:hyperlink r:id="rId8" w:history="1">
        <w:r w:rsidRPr="007A73CC">
          <w:rPr>
            <w:rStyle w:val="Kpr"/>
            <w:rFonts w:ascii="Times New Roman" w:hAnsi="Times New Roman" w:cs="Times New Roman"/>
            <w:color w:val="auto"/>
            <w:sz w:val="24"/>
            <w:szCs w:val="24"/>
            <w:shd w:val="clear" w:color="auto" w:fill="FFFFFF"/>
          </w:rPr>
          <w:t>https://kaysis.gov.tr/</w:t>
        </w:r>
      </w:hyperlink>
      <w:r w:rsidRPr="007A73CC">
        <w:rPr>
          <w:rFonts w:ascii="Times New Roman" w:hAnsi="Times New Roman" w:cs="Times New Roman"/>
          <w:sz w:val="24"/>
          <w:szCs w:val="24"/>
          <w:shd w:val="clear" w:color="auto" w:fill="FFFFFF"/>
        </w:rPr>
        <w:t xml:space="preserve"> adresinde yer alan standart dosya planına uygun </w:t>
      </w:r>
      <w:r w:rsidR="00302FAB" w:rsidRPr="007A73CC">
        <w:rPr>
          <w:rFonts w:ascii="Times New Roman" w:hAnsi="Times New Roman" w:cs="Times New Roman"/>
          <w:sz w:val="24"/>
          <w:szCs w:val="24"/>
          <w:shd w:val="clear" w:color="auto" w:fill="FFFFFF"/>
        </w:rPr>
        <w:t>dosyalama yapılıp yapılmadığı</w:t>
      </w:r>
      <w:r w:rsidRPr="007A73CC">
        <w:rPr>
          <w:rFonts w:ascii="Times New Roman" w:hAnsi="Times New Roman" w:cs="Times New Roman"/>
          <w:sz w:val="24"/>
          <w:szCs w:val="24"/>
          <w:shd w:val="clear" w:color="auto" w:fill="FFFFFF"/>
        </w:rPr>
        <w:t>,</w:t>
      </w:r>
    </w:p>
    <w:p w:rsidR="00EF34FF" w:rsidRPr="007A73CC"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w:t>
      </w:r>
      <w:r w:rsidR="002565C8" w:rsidRPr="007A73CC">
        <w:rPr>
          <w:rFonts w:ascii="Times New Roman" w:hAnsi="Times New Roman" w:cs="Times New Roman"/>
          <w:sz w:val="24"/>
          <w:szCs w:val="24"/>
          <w:shd w:val="clear" w:color="auto" w:fill="FFFFFF"/>
        </w:rPr>
        <w:t>ususlarına yer verilir.</w:t>
      </w:r>
    </w:p>
    <w:p w:rsidR="005A0BF3" w:rsidRPr="007A73CC" w:rsidRDefault="00F60973" w:rsidP="005A0BF3">
      <w:pPr>
        <w:spacing w:before="120" w:after="120" w:line="240" w:lineRule="auto"/>
        <w:ind w:firstLine="708"/>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 xml:space="preserve">8.4. </w:t>
      </w:r>
      <w:r w:rsidR="005A0BF3" w:rsidRPr="007A73CC">
        <w:rPr>
          <w:rFonts w:ascii="Times New Roman" w:hAnsi="Times New Roman" w:cs="Times New Roman"/>
          <w:b/>
          <w:sz w:val="24"/>
          <w:szCs w:val="24"/>
          <w:u w:val="single"/>
        </w:rPr>
        <w:t>Personel İşlemleri:</w:t>
      </w:r>
    </w:p>
    <w:p w:rsidR="001937BA" w:rsidRPr="007A73CC" w:rsidRDefault="001937BA" w:rsidP="005A0BF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 xml:space="preserve">Bu bölümde münhasıran; </w:t>
      </w:r>
    </w:p>
    <w:p w:rsidR="009A1CC7" w:rsidRPr="007A73CC"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Personelin tertipli ve düzenli bir şekilde, görevi başında olup olmadığı,</w:t>
      </w:r>
    </w:p>
    <w:p w:rsidR="009A1CC7" w:rsidRPr="007A73CC"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Personelin hizmetin ifası için yeterli olup olmadığı, </w:t>
      </w:r>
    </w:p>
    <w:p w:rsidR="009A1CC7" w:rsidRPr="007A73CC" w:rsidRDefault="009A1CC7" w:rsidP="009A1CC7">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Personelin kendilerine tevdi edilen görevlerle ilgili yeterli bilgi düzeyine ve yetkinlik derecesine sahip olup olmadıkları,</w:t>
      </w:r>
    </w:p>
    <w:p w:rsidR="001937BA" w:rsidRPr="007A73CC" w:rsidRDefault="001937BA" w:rsidP="001937BA">
      <w:pPr>
        <w:spacing w:before="120" w:after="120" w:line="240" w:lineRule="auto"/>
        <w:ind w:left="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Yıllık izin ve raporların usulünce takip edilip edilmediği,</w:t>
      </w:r>
    </w:p>
    <w:p w:rsidR="001937BA" w:rsidRPr="007A73CC" w:rsidRDefault="001937BA" w:rsidP="009A1CC7">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Disiplin işlemlerinin usulüne uygun yürütülüp yürütülmediği,</w:t>
      </w:r>
    </w:p>
    <w:p w:rsidR="001937BA" w:rsidRPr="007A73CC" w:rsidRDefault="001937BA" w:rsidP="009A1CC7">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lastRenderedPageBreak/>
        <w:t>- Kamu işçisi statüsündeki personelin iş kanunu ve toplu sözleşmeden kaynaklanan sosyal ve mali haklarının usulünce verilip verilmediği,</w:t>
      </w:r>
    </w:p>
    <w:p w:rsidR="00EF34FF" w:rsidRPr="007A73CC" w:rsidRDefault="009A1CC7" w:rsidP="005A0BF3">
      <w:pPr>
        <w:spacing w:before="120" w:after="120" w:line="240" w:lineRule="auto"/>
        <w:ind w:firstLine="709"/>
        <w:jc w:val="both"/>
        <w:rPr>
          <w:rFonts w:ascii="Times New Roman" w:hAnsi="Times New Roman" w:cs="Times New Roman"/>
          <w:b/>
          <w:sz w:val="24"/>
          <w:szCs w:val="24"/>
          <w:u w:val="single"/>
        </w:rPr>
      </w:pPr>
      <w:r w:rsidRPr="007A73CC">
        <w:rPr>
          <w:rFonts w:ascii="Times New Roman" w:hAnsi="Times New Roman" w:cs="Times New Roman"/>
          <w:sz w:val="24"/>
          <w:szCs w:val="24"/>
          <w:shd w:val="clear" w:color="auto" w:fill="FFFFFF"/>
        </w:rPr>
        <w:t>Hususlarına yer verilir.</w:t>
      </w:r>
    </w:p>
    <w:p w:rsidR="005A0BF3" w:rsidRPr="007A73CC" w:rsidRDefault="00F60973" w:rsidP="005A0BF3">
      <w:pPr>
        <w:spacing w:before="120" w:after="120" w:line="240" w:lineRule="auto"/>
        <w:ind w:firstLine="709"/>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 xml:space="preserve">8.5. </w:t>
      </w:r>
      <w:r w:rsidR="005A0BF3" w:rsidRPr="007A73CC">
        <w:rPr>
          <w:rFonts w:ascii="Times New Roman" w:hAnsi="Times New Roman" w:cs="Times New Roman"/>
          <w:b/>
          <w:sz w:val="24"/>
          <w:szCs w:val="24"/>
          <w:u w:val="single"/>
        </w:rPr>
        <w:t xml:space="preserve">Arşiv İşlemleri: </w:t>
      </w:r>
    </w:p>
    <w:p w:rsidR="008E68FB" w:rsidRPr="007A73CC"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Kuruluş arşiv hizmetlerinin usulünce yürütülüp yürütülmediği incelenir, münhasıran;</w:t>
      </w:r>
    </w:p>
    <w:p w:rsidR="008E68FB" w:rsidRPr="007A73CC"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Yılı biten arşivlik malzemenin arşive taşınıp taşınmadığı,</w:t>
      </w:r>
    </w:p>
    <w:p w:rsidR="008E68FB" w:rsidRPr="007A73CC"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Saklama süresi dolan arşivlik malzemenin imha edilip edilmediği,</w:t>
      </w:r>
    </w:p>
    <w:p w:rsidR="008E68FB" w:rsidRPr="007A73CC"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 arşivinin arşivlik malzemenin korunması için uygun bir yerde olup olmadığı,</w:t>
      </w:r>
    </w:p>
    <w:p w:rsidR="008E68FB" w:rsidRPr="007A73CC"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Hususlarına yer verilir.</w:t>
      </w:r>
    </w:p>
    <w:p w:rsidR="005A0BF3" w:rsidRPr="007A73CC" w:rsidRDefault="00F60973" w:rsidP="005A0BF3">
      <w:pPr>
        <w:spacing w:before="120" w:after="120" w:line="240" w:lineRule="auto"/>
        <w:ind w:firstLine="708"/>
        <w:jc w:val="both"/>
        <w:rPr>
          <w:rFonts w:ascii="Times New Roman" w:eastAsia="Times New Roman" w:hAnsi="Times New Roman" w:cs="Times New Roman"/>
          <w:sz w:val="20"/>
          <w:szCs w:val="20"/>
        </w:rPr>
      </w:pPr>
      <w:r w:rsidRPr="007A73CC">
        <w:rPr>
          <w:rFonts w:ascii="Times New Roman" w:hAnsi="Times New Roman" w:cs="Times New Roman"/>
          <w:b/>
          <w:sz w:val="24"/>
          <w:szCs w:val="24"/>
          <w:u w:val="single"/>
        </w:rPr>
        <w:t xml:space="preserve">8.6. </w:t>
      </w:r>
      <w:r w:rsidR="005A0BF3" w:rsidRPr="007A73CC">
        <w:rPr>
          <w:rFonts w:ascii="Times New Roman" w:hAnsi="Times New Roman" w:cs="Times New Roman"/>
          <w:b/>
          <w:sz w:val="24"/>
          <w:szCs w:val="24"/>
          <w:u w:val="single"/>
        </w:rPr>
        <w:t>Bilgi İşlem İşlemleri:</w:t>
      </w:r>
      <w:r w:rsidR="005A0BF3" w:rsidRPr="007A73CC">
        <w:rPr>
          <w:rFonts w:ascii="Times New Roman" w:eastAsia="Times New Roman" w:hAnsi="Times New Roman" w:cs="Times New Roman"/>
          <w:sz w:val="20"/>
          <w:szCs w:val="20"/>
        </w:rPr>
        <w:t xml:space="preserve"> </w:t>
      </w:r>
    </w:p>
    <w:p w:rsidR="00802AEB" w:rsidRPr="007A73CC" w:rsidRDefault="00802AEB" w:rsidP="00802AEB">
      <w:pPr>
        <w:spacing w:before="120" w:after="120" w:line="240" w:lineRule="auto"/>
        <w:ind w:firstLine="709"/>
        <w:jc w:val="both"/>
        <w:rPr>
          <w:rFonts w:ascii="Times New Roman" w:hAnsi="Times New Roman"/>
          <w:sz w:val="24"/>
          <w:szCs w:val="24"/>
        </w:rPr>
      </w:pPr>
      <w:r w:rsidRPr="007A73CC">
        <w:rPr>
          <w:rFonts w:ascii="Times New Roman" w:hAnsi="Times New Roman"/>
          <w:sz w:val="24"/>
          <w:szCs w:val="24"/>
        </w:rPr>
        <w:t xml:space="preserve">- </w:t>
      </w:r>
      <w:r w:rsidR="0000181A" w:rsidRPr="007A73CC">
        <w:rPr>
          <w:rFonts w:ascii="Times New Roman" w:hAnsi="Times New Roman"/>
          <w:sz w:val="24"/>
          <w:szCs w:val="24"/>
        </w:rPr>
        <w:t>Çocuk evleri hariç olmak üzere merkezde b</w:t>
      </w:r>
      <w:r w:rsidRPr="007A73CC">
        <w:rPr>
          <w:rFonts w:ascii="Times New Roman" w:hAnsi="Times New Roman"/>
          <w:sz w:val="24"/>
          <w:szCs w:val="24"/>
        </w:rPr>
        <w:t>irden fazla internet hattı bulunup bulunmadığı,</w:t>
      </w:r>
    </w:p>
    <w:p w:rsidR="00DE3C43" w:rsidRPr="007A73CC" w:rsidRDefault="00DE3C43" w:rsidP="00DE3C4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 Kuruluş bilgisayar</w:t>
      </w:r>
      <w:r w:rsidR="00C15EF4" w:rsidRPr="007A73CC">
        <w:rPr>
          <w:rFonts w:ascii="Times New Roman" w:hAnsi="Times New Roman" w:cs="Times New Roman"/>
          <w:sz w:val="24"/>
          <w:szCs w:val="24"/>
        </w:rPr>
        <w:t>ına</w:t>
      </w:r>
      <w:r w:rsidRPr="007A73CC">
        <w:rPr>
          <w:rFonts w:ascii="Times New Roman" w:hAnsi="Times New Roman" w:cs="Times New Roman"/>
          <w:sz w:val="24"/>
          <w:szCs w:val="24"/>
        </w:rPr>
        <w:t xml:space="preserve"> filtreleme sistemleri </w:t>
      </w:r>
      <w:r w:rsidR="00C15EF4" w:rsidRPr="007A73CC">
        <w:rPr>
          <w:rFonts w:ascii="Times New Roman" w:hAnsi="Times New Roman" w:cs="Times New Roman"/>
          <w:sz w:val="24"/>
          <w:szCs w:val="24"/>
        </w:rPr>
        <w:t xml:space="preserve">kurularak </w:t>
      </w:r>
      <w:r w:rsidRPr="007A73CC">
        <w:rPr>
          <w:rFonts w:ascii="Times New Roman" w:hAnsi="Times New Roman" w:cs="Times New Roman"/>
          <w:sz w:val="24"/>
          <w:szCs w:val="24"/>
        </w:rPr>
        <w:t>istenilmeyen sitelere giriş</w:t>
      </w:r>
      <w:r w:rsidR="00C15EF4" w:rsidRPr="007A73CC">
        <w:rPr>
          <w:rFonts w:ascii="Times New Roman" w:hAnsi="Times New Roman" w:cs="Times New Roman"/>
          <w:sz w:val="24"/>
          <w:szCs w:val="24"/>
        </w:rPr>
        <w:t>in</w:t>
      </w:r>
      <w:r w:rsidRPr="007A73CC">
        <w:rPr>
          <w:rFonts w:ascii="Times New Roman" w:hAnsi="Times New Roman" w:cs="Times New Roman"/>
          <w:sz w:val="24"/>
          <w:szCs w:val="24"/>
        </w:rPr>
        <w:t xml:space="preserve"> (terör, pornografi, oyun, kumar</w:t>
      </w:r>
      <w:r w:rsidR="00C15EF4" w:rsidRPr="007A73CC">
        <w:rPr>
          <w:rFonts w:ascii="Times New Roman" w:hAnsi="Times New Roman" w:cs="Times New Roman"/>
          <w:sz w:val="24"/>
          <w:szCs w:val="24"/>
        </w:rPr>
        <w:t>, şiddet içeren vs.) yasaklanıp yasaklanmadığı,</w:t>
      </w:r>
    </w:p>
    <w:p w:rsidR="00C15EF4" w:rsidRPr="007A73CC" w:rsidRDefault="00C15EF4" w:rsidP="00DE3C4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Hususlarına yer verilir.</w:t>
      </w:r>
    </w:p>
    <w:p w:rsidR="005A0BF3" w:rsidRPr="007A73CC" w:rsidRDefault="00F60973" w:rsidP="005A0BF3">
      <w:pPr>
        <w:spacing w:before="120" w:after="120" w:line="240" w:lineRule="auto"/>
        <w:ind w:firstLine="708"/>
        <w:jc w:val="both"/>
        <w:rPr>
          <w:rFonts w:ascii="Times New Roman" w:eastAsia="Times New Roman" w:hAnsi="Times New Roman" w:cs="Times New Roman"/>
          <w:sz w:val="20"/>
          <w:szCs w:val="20"/>
        </w:rPr>
      </w:pPr>
      <w:r w:rsidRPr="007A73CC">
        <w:rPr>
          <w:rFonts w:ascii="Times New Roman" w:hAnsi="Times New Roman" w:cs="Times New Roman"/>
          <w:b/>
          <w:sz w:val="24"/>
          <w:szCs w:val="24"/>
          <w:u w:val="single"/>
        </w:rPr>
        <w:t xml:space="preserve">8.7. </w:t>
      </w:r>
      <w:r w:rsidR="005A0BF3" w:rsidRPr="007A73CC">
        <w:rPr>
          <w:rFonts w:ascii="Times New Roman" w:hAnsi="Times New Roman" w:cs="Times New Roman"/>
          <w:b/>
          <w:sz w:val="24"/>
          <w:szCs w:val="24"/>
          <w:u w:val="single"/>
        </w:rPr>
        <w:t>Taşınır Mal İşlemleri:</w:t>
      </w:r>
      <w:r w:rsidR="005A0BF3" w:rsidRPr="007A73CC">
        <w:rPr>
          <w:rFonts w:ascii="Times New Roman" w:eastAsia="Times New Roman" w:hAnsi="Times New Roman" w:cs="Times New Roman"/>
          <w:sz w:val="20"/>
          <w:szCs w:val="20"/>
        </w:rPr>
        <w:t xml:space="preserve"> </w:t>
      </w:r>
    </w:p>
    <w:p w:rsidR="00120262" w:rsidRPr="007A73CC"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Kuruluş taşınır mal işlemlerinin usulünce yürütülüp yürütülmediği incelenerek münhasıran;</w:t>
      </w:r>
    </w:p>
    <w:p w:rsidR="00120262" w:rsidRPr="007A73CC"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xml:space="preserve"> - Kullanıma verilmeyen taşınırların uygun koşullarda ve düzgün şekilde sayıma hazır halde muhafaza edilip edilmediği,</w:t>
      </w:r>
    </w:p>
    <w:p w:rsidR="00120262" w:rsidRPr="007A73CC"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Kuruluş depolarında bulunan stok düzeyinin (giyim, kuşam, kırtasiye vs.) hizmetin ifasına uygun olup olmadığı,</w:t>
      </w:r>
    </w:p>
    <w:p w:rsidR="003B1E5C" w:rsidRPr="007A73CC"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Taşınır mallara usulünce sicil numarası verilerek dayanıklı taşınır listelerinin oluşturulup oluşturulmadığı,</w:t>
      </w:r>
      <w:r w:rsidR="00C15EF4" w:rsidRPr="007A73CC">
        <w:rPr>
          <w:rFonts w:ascii="Times New Roman" w:hAnsi="Times New Roman" w:cs="Times New Roman"/>
          <w:sz w:val="24"/>
          <w:szCs w:val="24"/>
          <w:shd w:val="clear" w:color="auto" w:fill="FFFFFF"/>
        </w:rPr>
        <w:t xml:space="preserve"> kişilere zimmet yapılıp yapılmadığı,</w:t>
      </w:r>
    </w:p>
    <w:p w:rsidR="003B1E5C" w:rsidRPr="007A73CC"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Ekonomik ömrünü tamamlayan taşınırların terkin edilmek amacıyla uygun şartlarda depolanıp depolanmadığı,</w:t>
      </w:r>
    </w:p>
    <w:p w:rsidR="00C15EF4" w:rsidRPr="007A73CC" w:rsidRDefault="00C15EF4" w:rsidP="00C15EF4">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Personelin kuruluş taşınırlarına verdiği zararların usulünce tazmin edilip edilmediği,</w:t>
      </w:r>
    </w:p>
    <w:p w:rsidR="00120262" w:rsidRPr="007A73CC"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Hususları incelenir.</w:t>
      </w:r>
    </w:p>
    <w:p w:rsidR="00F1418E" w:rsidRPr="007A73CC" w:rsidRDefault="00120262" w:rsidP="00F1418E">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Ayrıca;</w:t>
      </w:r>
      <w:r w:rsidR="007C3AD1" w:rsidRPr="007A73CC">
        <w:rPr>
          <w:rFonts w:ascii="Times New Roman" w:hAnsi="Times New Roman" w:cs="Times New Roman"/>
          <w:sz w:val="24"/>
          <w:szCs w:val="24"/>
          <w:shd w:val="clear" w:color="auto" w:fill="FFFFFF"/>
        </w:rPr>
        <w:t xml:space="preserve"> Kuruluşa ait taşınırların sayımı örnekleme suretiyle yapılır (en az 10 kalem tüketim malzemesi ve en az 10 kalem dayanıklı taşınır olmak üzere),  taşınırların fazla ya da noksan olması halinde gerekli tutanaklar düzenlenir, raporda belirtilir.</w:t>
      </w:r>
      <w:r w:rsidRPr="007A73CC">
        <w:rPr>
          <w:rFonts w:ascii="Times New Roman" w:hAnsi="Times New Roman" w:cs="Times New Roman"/>
          <w:sz w:val="24"/>
          <w:szCs w:val="24"/>
          <w:shd w:val="clear" w:color="auto" w:fill="FFFFFF"/>
        </w:rPr>
        <w:t xml:space="preserve"> </w:t>
      </w:r>
      <w:r w:rsidR="007C3AD1" w:rsidRPr="007A73CC">
        <w:rPr>
          <w:rFonts w:ascii="Times New Roman" w:hAnsi="Times New Roman" w:cs="Times New Roman"/>
          <w:sz w:val="24"/>
          <w:szCs w:val="24"/>
          <w:shd w:val="clear" w:color="auto" w:fill="FFFFFF"/>
        </w:rPr>
        <w:t>Kuruluş taşınır işlemlerinde eksik tespit edilmesi halinde tarama usulüne geçilerek eksiklik tespit edilir, fazlalık tespit edilmesi halinde ise kayıtlara intikali sağlanır.</w:t>
      </w:r>
      <w:r w:rsidR="00F1418E" w:rsidRPr="007A73CC">
        <w:rPr>
          <w:rFonts w:ascii="Times New Roman" w:hAnsi="Times New Roman" w:cs="Times New Roman"/>
          <w:sz w:val="24"/>
          <w:szCs w:val="24"/>
          <w:shd w:val="clear" w:color="auto" w:fill="FFFFFF"/>
        </w:rPr>
        <w:t xml:space="preserve"> Gerektiğinde tarama usulüne geçilir.</w:t>
      </w:r>
    </w:p>
    <w:p w:rsidR="005A0BF3" w:rsidRPr="007A73CC" w:rsidRDefault="00F60973" w:rsidP="005A0BF3">
      <w:pPr>
        <w:spacing w:before="120" w:after="120" w:line="240" w:lineRule="auto"/>
        <w:ind w:firstLine="708"/>
        <w:jc w:val="both"/>
        <w:rPr>
          <w:rFonts w:ascii="Times New Roman" w:hAnsi="Times New Roman" w:cs="Times New Roman"/>
          <w:b/>
          <w:sz w:val="24"/>
          <w:szCs w:val="24"/>
          <w:u w:val="single"/>
        </w:rPr>
      </w:pPr>
      <w:r w:rsidRPr="007A73CC">
        <w:rPr>
          <w:rFonts w:ascii="Times New Roman" w:hAnsi="Times New Roman" w:cs="Times New Roman"/>
          <w:b/>
          <w:sz w:val="24"/>
          <w:szCs w:val="24"/>
          <w:u w:val="single"/>
        </w:rPr>
        <w:t xml:space="preserve">8.8. </w:t>
      </w:r>
      <w:r w:rsidR="0003352C" w:rsidRPr="007A73CC">
        <w:rPr>
          <w:rFonts w:ascii="Times New Roman" w:hAnsi="Times New Roman" w:cs="Times New Roman"/>
          <w:b/>
          <w:sz w:val="24"/>
          <w:szCs w:val="24"/>
          <w:u w:val="single"/>
        </w:rPr>
        <w:t>Satın Alma,</w:t>
      </w:r>
      <w:r w:rsidR="005A0BF3" w:rsidRPr="007A73CC">
        <w:rPr>
          <w:rFonts w:ascii="Times New Roman" w:hAnsi="Times New Roman" w:cs="Times New Roman"/>
          <w:b/>
          <w:sz w:val="24"/>
          <w:szCs w:val="24"/>
          <w:u w:val="single"/>
        </w:rPr>
        <w:t xml:space="preserve"> İhale</w:t>
      </w:r>
      <w:r w:rsidR="00BA24D1" w:rsidRPr="007A73CC">
        <w:rPr>
          <w:rFonts w:ascii="Times New Roman" w:hAnsi="Times New Roman" w:cs="Times New Roman"/>
          <w:b/>
          <w:sz w:val="24"/>
          <w:szCs w:val="24"/>
          <w:u w:val="single"/>
        </w:rPr>
        <w:t>, T</w:t>
      </w:r>
      <w:r w:rsidR="00120262" w:rsidRPr="007A73CC">
        <w:rPr>
          <w:rFonts w:ascii="Times New Roman" w:hAnsi="Times New Roman" w:cs="Times New Roman"/>
          <w:b/>
          <w:sz w:val="24"/>
          <w:szCs w:val="24"/>
          <w:u w:val="single"/>
        </w:rPr>
        <w:t>ahakkuk</w:t>
      </w:r>
      <w:r w:rsidR="0003352C" w:rsidRPr="007A73CC">
        <w:rPr>
          <w:rFonts w:ascii="Times New Roman" w:hAnsi="Times New Roman" w:cs="Times New Roman"/>
          <w:b/>
          <w:sz w:val="24"/>
          <w:szCs w:val="24"/>
          <w:u w:val="single"/>
        </w:rPr>
        <w:t xml:space="preserve"> ve Ödeme Emri</w:t>
      </w:r>
      <w:r w:rsidR="005A0BF3" w:rsidRPr="007A73CC">
        <w:rPr>
          <w:rFonts w:ascii="Times New Roman" w:hAnsi="Times New Roman" w:cs="Times New Roman"/>
          <w:b/>
          <w:sz w:val="24"/>
          <w:szCs w:val="24"/>
          <w:u w:val="single"/>
        </w:rPr>
        <w:t xml:space="preserve"> İşlemleri</w:t>
      </w:r>
      <w:r w:rsidR="00B41539" w:rsidRPr="007A73CC">
        <w:rPr>
          <w:rFonts w:ascii="Times New Roman" w:hAnsi="Times New Roman" w:cs="Times New Roman"/>
          <w:b/>
          <w:sz w:val="24"/>
          <w:szCs w:val="24"/>
          <w:u w:val="single"/>
        </w:rPr>
        <w:t>;</w:t>
      </w:r>
    </w:p>
    <w:p w:rsidR="0003352C" w:rsidRPr="007A73CC"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Satın alma, ihale ve ödemelerde son iki yıl içerisinde yapılanlar esas alınarak değerlendirme yapılır. Bu bölümde münhasıran;</w:t>
      </w:r>
    </w:p>
    <w:p w:rsidR="0003352C" w:rsidRPr="007A73CC" w:rsidRDefault="0003352C" w:rsidP="0003352C">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Satın alma ve ihalelerin mevzuatta belirtilen usule uygun yapılıp yapılmadığı,</w:t>
      </w:r>
    </w:p>
    <w:p w:rsidR="0003352C" w:rsidRPr="007A73CC" w:rsidRDefault="0003352C" w:rsidP="0003352C">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Ödeme emri belgele</w:t>
      </w:r>
      <w:r w:rsidR="006B38CB" w:rsidRPr="007A73CC">
        <w:rPr>
          <w:rFonts w:ascii="Times New Roman" w:hAnsi="Times New Roman" w:cs="Times New Roman"/>
          <w:sz w:val="24"/>
          <w:szCs w:val="24"/>
          <w:shd w:val="clear" w:color="auto" w:fill="FFFFFF"/>
        </w:rPr>
        <w:t>ri ve ekleri</w:t>
      </w:r>
      <w:r w:rsidRPr="007A73CC">
        <w:rPr>
          <w:rFonts w:ascii="Times New Roman" w:hAnsi="Times New Roman" w:cs="Times New Roman"/>
          <w:sz w:val="24"/>
          <w:szCs w:val="24"/>
          <w:shd w:val="clear" w:color="auto" w:fill="FFFFFF"/>
        </w:rPr>
        <w:t>nin usulünce düzenlenip düzenlenmediği,</w:t>
      </w:r>
    </w:p>
    <w:p w:rsidR="0003352C" w:rsidRPr="007A73CC" w:rsidRDefault="0003352C" w:rsidP="0003352C">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Ön ödeme (avans) işlemlerinin usulünce yapılıp yapılmadığı,</w:t>
      </w:r>
    </w:p>
    <w:p w:rsidR="0003352C" w:rsidRPr="007A73CC" w:rsidRDefault="0003352C" w:rsidP="0003352C">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lastRenderedPageBreak/>
        <w:tab/>
        <w:t xml:space="preserve">- Maaş, ek ders, yolluk gibi ödemelerin usulünce yapılıp yapılmadığı, </w:t>
      </w:r>
    </w:p>
    <w:p w:rsidR="006942D3" w:rsidRPr="007A73CC" w:rsidRDefault="006942D3" w:rsidP="006942D3">
      <w:pPr>
        <w:spacing w:before="120" w:after="120" w:line="240" w:lineRule="auto"/>
        <w:ind w:firstLine="709"/>
        <w:jc w:val="both"/>
        <w:rPr>
          <w:rFonts w:ascii="Times New Roman" w:hAnsi="Times New Roman" w:cs="Times New Roman"/>
          <w:sz w:val="24"/>
          <w:szCs w:val="24"/>
        </w:rPr>
      </w:pPr>
      <w:r w:rsidRPr="007A73CC">
        <w:rPr>
          <w:rFonts w:ascii="Times New Roman" w:hAnsi="Times New Roman" w:cs="Times New Roman"/>
          <w:sz w:val="24"/>
          <w:szCs w:val="24"/>
        </w:rPr>
        <w:t xml:space="preserve">- </w:t>
      </w:r>
      <w:r w:rsidRPr="007A73CC">
        <w:rPr>
          <w:rFonts w:ascii="Times New Roman" w:hAnsi="Times New Roman" w:cs="Times New Roman"/>
          <w:sz w:val="24"/>
          <w:szCs w:val="24"/>
          <w:shd w:val="clear" w:color="auto" w:fill="FFFFFF"/>
        </w:rPr>
        <w:t>Maaş, ek ders, yolluk gibi ödemelere ilişkin</w:t>
      </w:r>
      <w:r w:rsidRPr="007A73CC">
        <w:rPr>
          <w:rFonts w:ascii="Times New Roman" w:hAnsi="Times New Roman" w:cs="Times New Roman"/>
          <w:sz w:val="24"/>
          <w:szCs w:val="24"/>
        </w:rPr>
        <w:t xml:space="preserve"> ödeme emri belgesinde “Ödeme Yapılacak Kişi/Kurum” sekmesinde ilgili kişi ya da kuruma hariç bilgilere (Ad-Soyad, İban vs.) yer verilip verilmediği,</w:t>
      </w:r>
    </w:p>
    <w:p w:rsidR="006942D3" w:rsidRPr="007A73CC" w:rsidRDefault="006942D3" w:rsidP="006942D3">
      <w:pPr>
        <w:spacing w:before="120" w:after="120" w:line="240" w:lineRule="auto"/>
        <w:ind w:firstLine="709"/>
        <w:jc w:val="both"/>
        <w:rPr>
          <w:rFonts w:ascii="Times New Roman" w:hAnsi="Times New Roman" w:cs="Times New Roman"/>
          <w:sz w:val="24"/>
          <w:szCs w:val="24"/>
        </w:rPr>
      </w:pPr>
      <w:r w:rsidRPr="007A73CC">
        <w:rPr>
          <w:rFonts w:ascii="Times New Roman" w:hAnsi="Times New Roman" w:cs="Times New Roman"/>
          <w:sz w:val="24"/>
          <w:szCs w:val="24"/>
        </w:rPr>
        <w:t>(Yolluk vb. ödemelere ilişkin ödeme emri belgesinde Ödeme Yapılacak Kişi/Kurum sekmesinde doğrudan ilgili kişi ya da kurumun bilgileri yerine kuruluşun kendi banka bilgilerine yer vermek suretiyle ödeneğin kuruluş banka hesabına aktarılması ve sonrasında da text dosyası ile söz konusu ödeneğin mutemedin kendi hesabına transfer edilmesine yönelik usulsüz işlemler olabilmektedir.)</w:t>
      </w:r>
    </w:p>
    <w:p w:rsidR="0003352C" w:rsidRPr="007A73CC" w:rsidRDefault="0003352C" w:rsidP="0003352C">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Satın alma evraklarının belirlenen limitlere uyularak ön mali kontrole gönderilip gönderilmediği,</w:t>
      </w:r>
    </w:p>
    <w:p w:rsidR="0003352C" w:rsidRPr="007A73CC"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 İdari para cezalarının kurum bütçesinde ödenip ödenmediği, varsa sorumlulara rücu edilip edilmediği, (</w:t>
      </w:r>
      <w:r w:rsidRPr="007A73CC">
        <w:rPr>
          <w:rFonts w:ascii="Times New Roman" w:hAnsi="Times New Roman" w:cs="Times New Roman"/>
          <w:b/>
          <w:bCs/>
          <w:sz w:val="24"/>
          <w:szCs w:val="24"/>
          <w:shd w:val="clear" w:color="auto" w:fill="FFFFFF"/>
        </w:rPr>
        <w:t>tarama usulüyle</w:t>
      </w:r>
      <w:r w:rsidRPr="007A73CC">
        <w:rPr>
          <w:rFonts w:ascii="Times New Roman" w:hAnsi="Times New Roman" w:cs="Times New Roman"/>
          <w:sz w:val="24"/>
          <w:szCs w:val="24"/>
          <w:shd w:val="clear" w:color="auto" w:fill="FFFFFF"/>
        </w:rPr>
        <w:t>)</w:t>
      </w:r>
    </w:p>
    <w:p w:rsidR="0003352C" w:rsidRPr="007A73CC" w:rsidRDefault="0003352C" w:rsidP="0003352C">
      <w:pPr>
        <w:spacing w:before="120" w:after="120" w:line="240" w:lineRule="auto"/>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ab/>
        <w:t>- Kamu zararının oluşması halinde usulünce tazmin edilip edilmediği, (</w:t>
      </w:r>
      <w:r w:rsidRPr="007A73CC">
        <w:rPr>
          <w:rFonts w:ascii="Times New Roman" w:hAnsi="Times New Roman" w:cs="Times New Roman"/>
          <w:b/>
          <w:bCs/>
          <w:sz w:val="24"/>
          <w:szCs w:val="24"/>
          <w:shd w:val="clear" w:color="auto" w:fill="FFFFFF"/>
        </w:rPr>
        <w:t>tarama usulüyle</w:t>
      </w:r>
      <w:r w:rsidRPr="007A73CC">
        <w:rPr>
          <w:rFonts w:ascii="Times New Roman" w:hAnsi="Times New Roman" w:cs="Times New Roman"/>
          <w:sz w:val="24"/>
          <w:szCs w:val="24"/>
          <w:shd w:val="clear" w:color="auto" w:fill="FFFFFF"/>
        </w:rPr>
        <w:t>)</w:t>
      </w:r>
    </w:p>
    <w:p w:rsidR="007C3AD1" w:rsidRPr="007A73CC"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7A73CC">
        <w:rPr>
          <w:rFonts w:ascii="Times New Roman" w:hAnsi="Times New Roman" w:cs="Times New Roman"/>
          <w:sz w:val="24"/>
          <w:szCs w:val="24"/>
          <w:shd w:val="clear" w:color="auto" w:fill="FFFFFF"/>
        </w:rPr>
        <w:t>Hususlarına yer verilir.</w:t>
      </w:r>
    </w:p>
    <w:p w:rsidR="006066A3" w:rsidRPr="007A73CC" w:rsidRDefault="0008459E" w:rsidP="006066A3">
      <w:pPr>
        <w:spacing w:before="120" w:after="12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9</w:t>
      </w:r>
      <w:r>
        <w:rPr>
          <w:rFonts w:ascii="Times New Roman" w:hAnsi="Times New Roman" w:cs="Times New Roman"/>
          <w:b/>
          <w:sz w:val="24"/>
          <w:szCs w:val="24"/>
          <w:u w:val="single"/>
        </w:rPr>
        <w:t>–</w:t>
      </w:r>
      <w:r w:rsidR="006066A3" w:rsidRPr="007A73CC">
        <w:rPr>
          <w:rFonts w:ascii="Times New Roman" w:hAnsi="Times New Roman" w:cs="Times New Roman"/>
          <w:b/>
          <w:sz w:val="24"/>
          <w:szCs w:val="24"/>
          <w:u w:val="single"/>
        </w:rPr>
        <w:t>BİR ÖNCEKİ GENEL TEFTİŞ, İL MÜDÜRLÜĞÜNCE YAPILAN DENETİM SONUÇLARI İLE VARSA İNCELEME/ÖN İNCELEME/DİSİPLİN SORUŞTURMASI GEREKTİREN KONULAR:</w:t>
      </w:r>
    </w:p>
    <w:p w:rsidR="006066A3" w:rsidRPr="007A73CC" w:rsidRDefault="006066A3" w:rsidP="006066A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Bu bölümde;</w:t>
      </w:r>
    </w:p>
    <w:p w:rsidR="006066A3" w:rsidRPr="007A73CC" w:rsidRDefault="006066A3" w:rsidP="006066A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1- Bir önceki genel teftiş tenkitlerinin ikmal edilip edilmediği,</w:t>
      </w:r>
    </w:p>
    <w:p w:rsidR="006066A3" w:rsidRPr="007A73CC" w:rsidRDefault="006066A3" w:rsidP="006066A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2- İl Müdürlüğünce yapılan denetimlerde tespit edilen eksikliklerin ikmal edilip edilmediği,</w:t>
      </w:r>
    </w:p>
    <w:p w:rsidR="006066A3" w:rsidRPr="007A73CC" w:rsidRDefault="00542A9B" w:rsidP="006066A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3</w:t>
      </w:r>
      <w:r w:rsidR="006066A3" w:rsidRPr="007A73CC">
        <w:rPr>
          <w:rFonts w:ascii="Times New Roman" w:hAnsi="Times New Roman" w:cs="Times New Roman"/>
          <w:sz w:val="24"/>
          <w:szCs w:val="24"/>
        </w:rPr>
        <w:t xml:space="preserve">- Yapılan genel teftiş esnasında </w:t>
      </w:r>
      <w:r w:rsidR="00876098" w:rsidRPr="007A73CC">
        <w:rPr>
          <w:rFonts w:ascii="Times New Roman" w:hAnsi="Times New Roman" w:cs="Times New Roman"/>
          <w:sz w:val="24"/>
          <w:szCs w:val="24"/>
        </w:rPr>
        <w:t>inceleme</w:t>
      </w:r>
      <w:r w:rsidR="006066A3" w:rsidRPr="007A73CC">
        <w:rPr>
          <w:rFonts w:ascii="Times New Roman" w:hAnsi="Times New Roman" w:cs="Times New Roman"/>
          <w:sz w:val="24"/>
          <w:szCs w:val="24"/>
        </w:rPr>
        <w:t>, ön inceleme ve disiplin soruşturmasına konu edilecek herhangi bir hususun olup olmadığı,</w:t>
      </w:r>
    </w:p>
    <w:p w:rsidR="006066A3" w:rsidRPr="007A73CC" w:rsidRDefault="006066A3" w:rsidP="006066A3">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Hususları yer alacaktır.</w:t>
      </w:r>
    </w:p>
    <w:p w:rsidR="00C84D36" w:rsidRPr="007A73CC" w:rsidRDefault="0008459E" w:rsidP="00C84D36">
      <w:pPr>
        <w:spacing w:before="120" w:after="12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Pr>
          <w:rFonts w:ascii="Times New Roman" w:hAnsi="Times New Roman" w:cs="Times New Roman"/>
          <w:b/>
          <w:sz w:val="24"/>
          <w:szCs w:val="24"/>
          <w:u w:val="single"/>
        </w:rPr>
        <w:t>–</w:t>
      </w:r>
      <w:r w:rsidR="00C84D36" w:rsidRPr="007A73CC">
        <w:rPr>
          <w:rFonts w:ascii="Times New Roman" w:hAnsi="Times New Roman" w:cs="Times New Roman"/>
          <w:b/>
          <w:sz w:val="24"/>
          <w:szCs w:val="24"/>
          <w:u w:val="single"/>
        </w:rPr>
        <w:t xml:space="preserve">TEFTİŞ </w:t>
      </w:r>
      <w:r w:rsidR="009527BA" w:rsidRPr="007A73CC">
        <w:rPr>
          <w:rFonts w:ascii="Times New Roman" w:hAnsi="Times New Roman" w:cs="Times New Roman"/>
          <w:b/>
          <w:sz w:val="24"/>
          <w:szCs w:val="24"/>
          <w:u w:val="single"/>
        </w:rPr>
        <w:t>BULGULARI</w:t>
      </w:r>
      <w:r w:rsidR="00D10734" w:rsidRPr="007A73CC">
        <w:rPr>
          <w:rFonts w:ascii="Times New Roman" w:hAnsi="Times New Roman" w:cs="Times New Roman"/>
          <w:b/>
          <w:sz w:val="24"/>
          <w:szCs w:val="24"/>
          <w:u w:val="single"/>
        </w:rPr>
        <w:t xml:space="preserve"> VE CEVAPLARI;</w:t>
      </w:r>
    </w:p>
    <w:p w:rsidR="00834217" w:rsidRPr="007A73CC" w:rsidRDefault="00834217" w:rsidP="00834217">
      <w:pPr>
        <w:spacing w:before="120" w:after="120"/>
        <w:ind w:firstLine="708"/>
        <w:jc w:val="both"/>
        <w:rPr>
          <w:rFonts w:ascii="Times New Roman" w:hAnsi="Times New Roman" w:cs="Times New Roman"/>
          <w:sz w:val="24"/>
          <w:szCs w:val="24"/>
        </w:rPr>
      </w:pPr>
      <w:r w:rsidRPr="007A73CC">
        <w:rPr>
          <w:rFonts w:ascii="Times New Roman" w:hAnsi="Times New Roman" w:cs="Times New Roman"/>
          <w:sz w:val="24"/>
          <w:szCs w:val="24"/>
        </w:rPr>
        <w:t>Bu bölümde Müfettişin teftiş sonucunda ulaştığı tespit ve bulgular ile Kuruluşun söz konusu tespit ve bulgulara verdiği cevaplara yer verilir. Müfettişin bulgusu koyu punto ile belirtilirken hemen arkasından kuruluşun cevabı normal punto ile sıra takip ederek tamamlanır.</w:t>
      </w:r>
    </w:p>
    <w:p w:rsidR="00834217" w:rsidRPr="007A73CC" w:rsidRDefault="00834217" w:rsidP="00834217">
      <w:pPr>
        <w:spacing w:after="120" w:line="240" w:lineRule="auto"/>
        <w:ind w:firstLine="709"/>
        <w:jc w:val="both"/>
        <w:rPr>
          <w:rFonts w:ascii="Times New Roman" w:hAnsi="Times New Roman" w:cs="Times New Roman"/>
          <w:b/>
          <w:sz w:val="24"/>
          <w:szCs w:val="24"/>
          <w:u w:val="single"/>
          <w:shd w:val="clear" w:color="auto" w:fill="FFFFFF"/>
        </w:rPr>
      </w:pPr>
      <w:r w:rsidRPr="007A73CC">
        <w:rPr>
          <w:rFonts w:ascii="Times New Roman" w:hAnsi="Times New Roman" w:cs="Times New Roman"/>
          <w:b/>
          <w:sz w:val="24"/>
          <w:szCs w:val="24"/>
          <w:u w:val="single"/>
        </w:rPr>
        <w:t xml:space="preserve">Müfettişliğimce belgenet üzerinden oluşturulan 01.01.2022 tarih ve 123456 sayılı yazıyla Kuruluş idaresine gönderilen teftiş bulguları ile </w:t>
      </w:r>
      <w:r w:rsidRPr="007A73CC">
        <w:rPr>
          <w:rFonts w:ascii="Times New Roman" w:hAnsi="Times New Roman" w:cs="Times New Roman"/>
          <w:b/>
          <w:sz w:val="24"/>
          <w:szCs w:val="24"/>
          <w:u w:val="single"/>
          <w:shd w:val="clear" w:color="auto" w:fill="FFFFFF"/>
        </w:rPr>
        <w:t>bu bulgulara ilişkin olarak Kuruluş idaresinin 05.01.2022 tarih ve 987654 sayılı cevapları;</w:t>
      </w:r>
    </w:p>
    <w:p w:rsidR="00834217" w:rsidRPr="007A73CC" w:rsidRDefault="00834217" w:rsidP="00834217">
      <w:pPr>
        <w:spacing w:before="120" w:after="120"/>
        <w:ind w:firstLine="708"/>
        <w:jc w:val="both"/>
        <w:rPr>
          <w:rFonts w:ascii="Times New Roman" w:hAnsi="Times New Roman" w:cs="Times New Roman"/>
          <w:b/>
          <w:sz w:val="24"/>
          <w:szCs w:val="24"/>
        </w:rPr>
      </w:pPr>
      <w:r w:rsidRPr="007A73CC">
        <w:rPr>
          <w:rFonts w:ascii="Times New Roman" w:hAnsi="Times New Roman" w:cs="Times New Roman"/>
          <w:b/>
          <w:sz w:val="24"/>
          <w:szCs w:val="24"/>
        </w:rPr>
        <w:t>Örnek;</w:t>
      </w:r>
    </w:p>
    <w:p w:rsidR="00834217" w:rsidRPr="007A73CC" w:rsidRDefault="00834217" w:rsidP="00834217">
      <w:pPr>
        <w:spacing w:before="120" w:after="120"/>
        <w:ind w:firstLine="708"/>
        <w:jc w:val="both"/>
        <w:rPr>
          <w:rFonts w:ascii="Times New Roman" w:hAnsi="Times New Roman" w:cs="Times New Roman"/>
          <w:b/>
          <w:sz w:val="24"/>
          <w:szCs w:val="24"/>
        </w:rPr>
      </w:pPr>
      <w:r w:rsidRPr="007A73CC">
        <w:rPr>
          <w:rFonts w:ascii="Times New Roman" w:hAnsi="Times New Roman" w:cs="Times New Roman"/>
          <w:b/>
          <w:sz w:val="24"/>
          <w:szCs w:val="24"/>
        </w:rPr>
        <w:t>1-</w:t>
      </w:r>
      <w:r w:rsidRPr="007A73CC">
        <w:rPr>
          <w:rFonts w:ascii="Times New Roman" w:hAnsi="Times New Roman" w:cs="Times New Roman"/>
          <w:sz w:val="24"/>
          <w:szCs w:val="24"/>
        </w:rPr>
        <w:t xml:space="preserve"> </w:t>
      </w:r>
      <w:r w:rsidRPr="007A73CC">
        <w:rPr>
          <w:rFonts w:ascii="Times New Roman" w:hAnsi="Times New Roman" w:cs="Times New Roman"/>
          <w:b/>
          <w:sz w:val="24"/>
          <w:szCs w:val="24"/>
        </w:rPr>
        <w:t>Çocuk evlerinde ilaç dolabı bulunmadığı, ilaçların TV ünitesinde kilitsiz olarak muhafaza edildiği;</w:t>
      </w:r>
    </w:p>
    <w:p w:rsidR="00834217" w:rsidRPr="007A73CC" w:rsidRDefault="00834217" w:rsidP="00834217">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 xml:space="preserve">Çocuk Evlerinde ilaçların muhafaza edilebilmesi için kilitli ilaç dolaplarının temin edilebilmesi adına ihtiyaç talep formu hazırlanmış Piyasa Araştırma Personel Görevlendirmesi Onay’ı alınarak gerekli resmi işlemler başlatılmıştır. </w:t>
      </w:r>
    </w:p>
    <w:p w:rsidR="00834217" w:rsidRPr="007A73CC" w:rsidRDefault="00834217" w:rsidP="00834217">
      <w:pPr>
        <w:spacing w:before="120" w:after="120" w:line="240" w:lineRule="auto"/>
        <w:ind w:firstLine="708"/>
        <w:jc w:val="both"/>
        <w:rPr>
          <w:rFonts w:ascii="Times New Roman" w:hAnsi="Times New Roman" w:cs="Times New Roman"/>
          <w:b/>
          <w:sz w:val="24"/>
          <w:szCs w:val="24"/>
          <w:shd w:val="clear" w:color="auto" w:fill="FFFFFF"/>
        </w:rPr>
      </w:pPr>
      <w:r w:rsidRPr="007A73CC">
        <w:rPr>
          <w:rFonts w:ascii="Times New Roman" w:hAnsi="Times New Roman" w:cs="Times New Roman"/>
          <w:b/>
          <w:sz w:val="24"/>
          <w:szCs w:val="24"/>
        </w:rPr>
        <w:t xml:space="preserve">2- </w:t>
      </w:r>
      <w:r w:rsidRPr="007A73CC">
        <w:rPr>
          <w:rFonts w:ascii="Times New Roman" w:hAnsi="Times New Roman" w:cs="Times New Roman"/>
          <w:b/>
          <w:sz w:val="24"/>
          <w:szCs w:val="24"/>
          <w:shd w:val="clear" w:color="auto" w:fill="FFFFFF"/>
        </w:rPr>
        <w:t>Kuruluşa gelen ziyaretçiler için ziyaretçi defterinin kullanılmadığı,</w:t>
      </w:r>
    </w:p>
    <w:p w:rsidR="00834217" w:rsidRPr="007A73CC" w:rsidRDefault="00834217" w:rsidP="00834217">
      <w:pPr>
        <w:spacing w:before="120" w:after="12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Kuruluşa gelen ziyaretçiler için ziyaretçi defteri bastırılmış olup bundan sonraki süreçte düzenli olarak kullanılacaktır.</w:t>
      </w:r>
    </w:p>
    <w:p w:rsidR="00834217" w:rsidRPr="007A73CC" w:rsidRDefault="00834217" w:rsidP="00834217">
      <w:pPr>
        <w:spacing w:before="120" w:after="120" w:line="240" w:lineRule="auto"/>
        <w:ind w:firstLine="708"/>
        <w:jc w:val="both"/>
        <w:rPr>
          <w:rFonts w:ascii="Times New Roman" w:hAnsi="Times New Roman" w:cs="Times New Roman"/>
          <w:b/>
          <w:sz w:val="24"/>
          <w:szCs w:val="24"/>
        </w:rPr>
      </w:pPr>
      <w:r w:rsidRPr="007A73CC">
        <w:rPr>
          <w:rFonts w:ascii="Times New Roman" w:hAnsi="Times New Roman" w:cs="Times New Roman"/>
          <w:b/>
          <w:sz w:val="24"/>
          <w:szCs w:val="24"/>
        </w:rPr>
        <w:lastRenderedPageBreak/>
        <w:t>3.</w:t>
      </w:r>
    </w:p>
    <w:p w:rsidR="00834217" w:rsidRPr="007A73CC" w:rsidRDefault="00834217" w:rsidP="00834217">
      <w:pPr>
        <w:spacing w:before="120" w:after="120" w:line="240" w:lineRule="auto"/>
        <w:ind w:firstLine="708"/>
        <w:jc w:val="both"/>
        <w:rPr>
          <w:rFonts w:ascii="Times New Roman" w:hAnsi="Times New Roman" w:cs="Times New Roman"/>
          <w:b/>
          <w:sz w:val="24"/>
          <w:szCs w:val="24"/>
        </w:rPr>
      </w:pPr>
      <w:r w:rsidRPr="007A73CC">
        <w:rPr>
          <w:rFonts w:ascii="Times New Roman" w:hAnsi="Times New Roman" w:cs="Times New Roman"/>
          <w:b/>
          <w:sz w:val="24"/>
          <w:szCs w:val="24"/>
        </w:rPr>
        <w:t>4.</w:t>
      </w:r>
    </w:p>
    <w:p w:rsidR="00834217" w:rsidRPr="007A73CC" w:rsidRDefault="00834217" w:rsidP="00834217">
      <w:pPr>
        <w:spacing w:before="120" w:after="120" w:line="240" w:lineRule="auto"/>
        <w:ind w:firstLine="708"/>
        <w:jc w:val="both"/>
        <w:rPr>
          <w:rFonts w:ascii="Times New Roman" w:hAnsi="Times New Roman" w:cs="Times New Roman"/>
          <w:b/>
          <w:sz w:val="24"/>
          <w:szCs w:val="24"/>
        </w:rPr>
      </w:pPr>
      <w:r w:rsidRPr="007A73CC">
        <w:rPr>
          <w:rFonts w:ascii="Times New Roman" w:hAnsi="Times New Roman" w:cs="Times New Roman"/>
          <w:b/>
          <w:sz w:val="24"/>
          <w:szCs w:val="24"/>
        </w:rPr>
        <w:t>5.</w:t>
      </w:r>
    </w:p>
    <w:p w:rsidR="00BC68DA" w:rsidRPr="007A73CC" w:rsidRDefault="0008459E" w:rsidP="0016172D">
      <w:pPr>
        <w:spacing w:before="120" w:after="12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11</w:t>
      </w:r>
      <w:r>
        <w:rPr>
          <w:rFonts w:ascii="Times New Roman" w:hAnsi="Times New Roman" w:cs="Times New Roman"/>
          <w:b/>
          <w:sz w:val="24"/>
          <w:szCs w:val="24"/>
          <w:u w:val="single"/>
        </w:rPr>
        <w:t>–</w:t>
      </w:r>
      <w:r w:rsidR="00BC68DA" w:rsidRPr="007A73CC">
        <w:rPr>
          <w:rFonts w:ascii="Times New Roman" w:hAnsi="Times New Roman" w:cs="Times New Roman"/>
          <w:b/>
          <w:sz w:val="24"/>
          <w:szCs w:val="24"/>
          <w:u w:val="single"/>
        </w:rPr>
        <w:t>ALINMASI GEREKEN ÖNLEM</w:t>
      </w:r>
      <w:r w:rsidR="003572CD" w:rsidRPr="007A73CC">
        <w:rPr>
          <w:rFonts w:ascii="Times New Roman" w:hAnsi="Times New Roman" w:cs="Times New Roman"/>
          <w:b/>
          <w:sz w:val="24"/>
          <w:szCs w:val="24"/>
          <w:u w:val="single"/>
        </w:rPr>
        <w:t xml:space="preserve"> VE ÖNERİLE</w:t>
      </w:r>
      <w:r w:rsidR="00BC68DA" w:rsidRPr="007A73CC">
        <w:rPr>
          <w:rFonts w:ascii="Times New Roman" w:hAnsi="Times New Roman" w:cs="Times New Roman"/>
          <w:b/>
          <w:sz w:val="24"/>
          <w:szCs w:val="24"/>
          <w:u w:val="single"/>
        </w:rPr>
        <w:t>R:</w:t>
      </w:r>
    </w:p>
    <w:p w:rsidR="009A1279" w:rsidRPr="007A73CC" w:rsidRDefault="00D10734" w:rsidP="009A1279">
      <w:pPr>
        <w:tabs>
          <w:tab w:val="left" w:pos="709"/>
        </w:tabs>
        <w:spacing w:before="120" w:after="120"/>
        <w:jc w:val="both"/>
        <w:rPr>
          <w:rFonts w:ascii="Times New Roman" w:hAnsi="Times New Roman" w:cs="Times New Roman"/>
          <w:sz w:val="24"/>
          <w:szCs w:val="24"/>
        </w:rPr>
      </w:pPr>
      <w:r w:rsidRPr="007A73CC">
        <w:rPr>
          <w:rFonts w:ascii="Times New Roman" w:hAnsi="Times New Roman" w:cs="Times New Roman"/>
          <w:sz w:val="24"/>
          <w:szCs w:val="24"/>
        </w:rPr>
        <w:tab/>
      </w:r>
      <w:r w:rsidR="009A1279" w:rsidRPr="007A73CC">
        <w:rPr>
          <w:rFonts w:ascii="Times New Roman" w:hAnsi="Times New Roman" w:cs="Times New Roman"/>
          <w:sz w:val="24"/>
          <w:szCs w:val="24"/>
        </w:rPr>
        <w:t xml:space="preserve">Bu bölümde Kuruluşun sorun ya da ihtiyaçlarının neler olduğu, yerelde sorunların çözülüp çözülemeyeceği irdelenir. Bakanlık, Valilik ya da İl Müdürlüğü tarafından alınması gereken önlemler, iyi uygulama örnekleri ile mevzuat ya da idari yönden yapılması gereken herhangi bir öneri varsa mevzuat dayanağı da eklenmek suretiyle hukuki bir dille belirtilir. </w:t>
      </w:r>
    </w:p>
    <w:p w:rsidR="0053203B" w:rsidRPr="007A73CC" w:rsidRDefault="0008459E" w:rsidP="009A1279">
      <w:pPr>
        <w:tabs>
          <w:tab w:val="left" w:pos="709"/>
        </w:tabs>
        <w:spacing w:before="120" w:after="120"/>
        <w:jc w:val="both"/>
        <w:rPr>
          <w:rFonts w:ascii="Times New Roman" w:hAnsi="Times New Roman" w:cs="Times New Roman"/>
          <w:b/>
          <w:sz w:val="24"/>
          <w:szCs w:val="24"/>
          <w:u w:val="single"/>
        </w:rPr>
      </w:pPr>
      <w:r w:rsidRPr="0008459E">
        <w:rPr>
          <w:rFonts w:ascii="Times New Roman" w:hAnsi="Times New Roman" w:cs="Times New Roman"/>
          <w:b/>
          <w:sz w:val="24"/>
          <w:szCs w:val="24"/>
        </w:rPr>
        <w:tab/>
      </w:r>
      <w:r>
        <w:rPr>
          <w:rFonts w:ascii="Times New Roman" w:hAnsi="Times New Roman" w:cs="Times New Roman"/>
          <w:b/>
          <w:sz w:val="24"/>
          <w:szCs w:val="24"/>
          <w:u w:val="single"/>
        </w:rPr>
        <w:t>12</w:t>
      </w:r>
      <w:r>
        <w:rPr>
          <w:rFonts w:ascii="Times New Roman" w:hAnsi="Times New Roman" w:cs="Times New Roman"/>
          <w:b/>
          <w:sz w:val="24"/>
          <w:szCs w:val="24"/>
          <w:u w:val="single"/>
        </w:rPr>
        <w:t>–</w:t>
      </w:r>
      <w:r w:rsidR="0053203B" w:rsidRPr="007A73CC">
        <w:rPr>
          <w:rFonts w:ascii="Times New Roman" w:hAnsi="Times New Roman" w:cs="Times New Roman"/>
          <w:b/>
          <w:sz w:val="24"/>
          <w:szCs w:val="24"/>
          <w:u w:val="single"/>
        </w:rPr>
        <w:t>SONUÇ</w:t>
      </w:r>
      <w:r w:rsidR="00C70386" w:rsidRPr="007A73CC">
        <w:rPr>
          <w:rFonts w:ascii="Times New Roman" w:hAnsi="Times New Roman" w:cs="Times New Roman"/>
          <w:b/>
          <w:sz w:val="24"/>
          <w:szCs w:val="24"/>
          <w:u w:val="single"/>
        </w:rPr>
        <w:tab/>
      </w:r>
      <w:r w:rsidR="0053203B" w:rsidRPr="007A73CC">
        <w:rPr>
          <w:rFonts w:ascii="Times New Roman" w:hAnsi="Times New Roman" w:cs="Times New Roman"/>
          <w:b/>
          <w:sz w:val="24"/>
          <w:szCs w:val="24"/>
          <w:u w:val="single"/>
        </w:rPr>
        <w:t>:</w:t>
      </w:r>
    </w:p>
    <w:p w:rsidR="00F1045C" w:rsidRPr="007A73CC" w:rsidRDefault="00F1045C" w:rsidP="00F1045C">
      <w:pPr>
        <w:pStyle w:val="NormalWeb"/>
        <w:spacing w:before="120" w:beforeAutospacing="0" w:after="120" w:afterAutospacing="0"/>
        <w:ind w:firstLine="708"/>
        <w:jc w:val="both"/>
        <w:rPr>
          <w:rFonts w:ascii="Times New Roman" w:hAnsi="Times New Roman" w:cs="Times New Roman"/>
          <w:bCs/>
        </w:rPr>
      </w:pPr>
      <w:r w:rsidRPr="007A73CC">
        <w:rPr>
          <w:rFonts w:ascii="Times New Roman" w:hAnsi="Times New Roman" w:cs="Times New Roman"/>
          <w:bCs/>
        </w:rPr>
        <w:t xml:space="preserve">… Müdürlüğü idari, mali ve mesleki iş ve işlemleri </w:t>
      </w:r>
      <w:r w:rsidRPr="007A73CC">
        <w:rPr>
          <w:rFonts w:ascii="Times New Roman" w:hAnsi="Times New Roman" w:cs="Times New Roman"/>
        </w:rPr>
        <w:t xml:space="preserve">…. </w:t>
      </w:r>
      <w:r w:rsidRPr="007A73CC">
        <w:rPr>
          <w:rFonts w:ascii="Times New Roman" w:hAnsi="Times New Roman" w:cs="Times New Roman"/>
          <w:bCs/>
        </w:rPr>
        <w:t>tarihleri arasında teftişe tabi tutulmuş olup, teftiş sonucu yapılan tespitler yukarıda ayrıntılı bir şekilde arz ve izah edilmiştir.</w:t>
      </w:r>
    </w:p>
    <w:p w:rsidR="00F1045C" w:rsidRPr="007A73CC" w:rsidRDefault="00F1045C" w:rsidP="00F1045C">
      <w:pPr>
        <w:pStyle w:val="NormalWeb"/>
        <w:spacing w:before="120" w:beforeAutospacing="0" w:after="120" w:afterAutospacing="0"/>
        <w:ind w:firstLine="708"/>
        <w:jc w:val="both"/>
        <w:rPr>
          <w:rFonts w:ascii="Times New Roman" w:hAnsi="Times New Roman"/>
          <w:bCs/>
        </w:rPr>
      </w:pPr>
      <w:r w:rsidRPr="007A73CC">
        <w:rPr>
          <w:rFonts w:ascii="Times New Roman" w:hAnsi="Times New Roman"/>
          <w:bCs/>
        </w:rPr>
        <w:t>Hazı</w:t>
      </w:r>
      <w:r w:rsidR="00815CAE" w:rsidRPr="007A73CC">
        <w:rPr>
          <w:rFonts w:ascii="Times New Roman" w:hAnsi="Times New Roman"/>
          <w:bCs/>
        </w:rPr>
        <w:t>rlanan Genel Teftiş Raporunun 10</w:t>
      </w:r>
      <w:r w:rsidRPr="007A73CC">
        <w:rPr>
          <w:rFonts w:ascii="Times New Roman" w:hAnsi="Times New Roman"/>
          <w:bCs/>
        </w:rPr>
        <w:t xml:space="preserve">. Bölümünde yer alan teftiş </w:t>
      </w:r>
      <w:r w:rsidR="00815CAE" w:rsidRPr="007A73CC">
        <w:rPr>
          <w:rFonts w:ascii="Times New Roman" w:hAnsi="Times New Roman"/>
          <w:bCs/>
        </w:rPr>
        <w:t>bulgularının</w:t>
      </w:r>
      <w:r w:rsidRPr="007A73CC">
        <w:rPr>
          <w:rFonts w:ascii="Times New Roman" w:hAnsi="Times New Roman"/>
          <w:bCs/>
        </w:rPr>
        <w:t xml:space="preserve"> ….. inci maddelerine ilişkin Kuruluş Müdürlüğünün cevaplarının yeterli olduğu, </w:t>
      </w:r>
    </w:p>
    <w:p w:rsidR="00C810F7" w:rsidRPr="007A73CC" w:rsidRDefault="00F60973" w:rsidP="00F60973">
      <w:pPr>
        <w:pStyle w:val="NormalWeb"/>
        <w:numPr>
          <w:ilvl w:val="1"/>
          <w:numId w:val="18"/>
        </w:numPr>
        <w:tabs>
          <w:tab w:val="center" w:pos="4536"/>
          <w:tab w:val="right" w:pos="9072"/>
        </w:tabs>
        <w:spacing w:before="120" w:beforeAutospacing="0" w:after="120" w:afterAutospacing="0"/>
        <w:jc w:val="both"/>
        <w:rPr>
          <w:rFonts w:ascii="Times New Roman" w:hAnsi="Times New Roman" w:cs="Times New Roman"/>
          <w:b/>
          <w:bCs/>
        </w:rPr>
      </w:pPr>
      <w:r w:rsidRPr="007A73CC">
        <w:rPr>
          <w:rFonts w:ascii="Times New Roman" w:hAnsi="Times New Roman"/>
          <w:b/>
          <w:bCs/>
        </w:rPr>
        <w:t xml:space="preserve"> </w:t>
      </w:r>
      <w:r w:rsidR="00C810F7" w:rsidRPr="007A73CC">
        <w:rPr>
          <w:rFonts w:ascii="Times New Roman" w:hAnsi="Times New Roman"/>
          <w:b/>
          <w:bCs/>
        </w:rPr>
        <w:t>….. İl Müdürlüğü Tarafından Takibi Gereken Hususlar:</w:t>
      </w:r>
    </w:p>
    <w:p w:rsidR="00C810F7" w:rsidRPr="007A73CC" w:rsidRDefault="00C810F7" w:rsidP="00C810F7">
      <w:pPr>
        <w:pStyle w:val="NormalWeb"/>
        <w:tabs>
          <w:tab w:val="center" w:pos="4536"/>
          <w:tab w:val="right" w:pos="9072"/>
        </w:tabs>
        <w:spacing w:before="120" w:beforeAutospacing="0" w:after="120" w:afterAutospacing="0"/>
        <w:ind w:firstLine="567"/>
        <w:jc w:val="both"/>
        <w:rPr>
          <w:rFonts w:ascii="Times New Roman" w:hAnsi="Times New Roman"/>
          <w:bCs/>
        </w:rPr>
      </w:pPr>
      <w:r w:rsidRPr="007A73CC">
        <w:rPr>
          <w:rFonts w:ascii="Times New Roman" w:hAnsi="Times New Roman"/>
          <w:bCs/>
        </w:rPr>
        <w:tab/>
      </w:r>
      <w:r w:rsidR="00D533B8" w:rsidRPr="007A73CC">
        <w:rPr>
          <w:rFonts w:ascii="Times New Roman" w:hAnsi="Times New Roman"/>
          <w:bCs/>
        </w:rPr>
        <w:t>Kuruluş Müdürlüğünün</w:t>
      </w:r>
      <w:r w:rsidR="00B9684B" w:rsidRPr="007A73CC">
        <w:rPr>
          <w:rFonts w:ascii="Times New Roman" w:hAnsi="Times New Roman"/>
          <w:bCs/>
        </w:rPr>
        <w:t xml:space="preserve"> ….. maddelerinde vermiş olduğ</w:t>
      </w:r>
      <w:r w:rsidR="004D6B7A" w:rsidRPr="007A73CC">
        <w:rPr>
          <w:rFonts w:ascii="Times New Roman" w:hAnsi="Times New Roman"/>
          <w:bCs/>
        </w:rPr>
        <w:t>u cevaplar</w:t>
      </w:r>
      <w:r w:rsidR="00D533B8" w:rsidRPr="007A73CC">
        <w:rPr>
          <w:rFonts w:ascii="Times New Roman" w:hAnsi="Times New Roman"/>
          <w:bCs/>
        </w:rPr>
        <w:t xml:space="preserve"> zamana bağlı ikmal edile</w:t>
      </w:r>
      <w:r w:rsidR="004D6B7A" w:rsidRPr="007A73CC">
        <w:rPr>
          <w:rFonts w:ascii="Times New Roman" w:hAnsi="Times New Roman"/>
          <w:bCs/>
        </w:rPr>
        <w:t>bile</w:t>
      </w:r>
      <w:r w:rsidR="00D533B8" w:rsidRPr="007A73CC">
        <w:rPr>
          <w:rFonts w:ascii="Times New Roman" w:hAnsi="Times New Roman"/>
          <w:bCs/>
        </w:rPr>
        <w:t xml:space="preserve">ceği </w:t>
      </w:r>
      <w:r w:rsidR="004D6B7A" w:rsidRPr="007A73CC">
        <w:rPr>
          <w:rFonts w:ascii="Times New Roman" w:hAnsi="Times New Roman"/>
          <w:bCs/>
        </w:rPr>
        <w:t>değerlendirildiğinden</w:t>
      </w:r>
      <w:r w:rsidR="00D533B8" w:rsidRPr="007A73CC">
        <w:rPr>
          <w:rFonts w:ascii="Times New Roman" w:hAnsi="Times New Roman"/>
          <w:bCs/>
        </w:rPr>
        <w:t xml:space="preserve"> </w:t>
      </w:r>
      <w:r w:rsidRPr="007A73CC">
        <w:rPr>
          <w:rFonts w:ascii="Times New Roman" w:hAnsi="Times New Roman"/>
          <w:bCs/>
        </w:rPr>
        <w:t>teftiş tenkitlerinin İl Müdürlüğünce takip edilmesinin uygun olacağı,</w:t>
      </w:r>
      <w:r w:rsidR="00D533B8" w:rsidRPr="007A73CC">
        <w:rPr>
          <w:rFonts w:ascii="Times New Roman" w:hAnsi="Times New Roman"/>
          <w:bCs/>
        </w:rPr>
        <w:t xml:space="preserve"> </w:t>
      </w:r>
    </w:p>
    <w:p w:rsidR="00C810F7" w:rsidRPr="007A73CC" w:rsidRDefault="00C810F7" w:rsidP="00C810F7">
      <w:pPr>
        <w:pStyle w:val="NormalWeb"/>
        <w:tabs>
          <w:tab w:val="center" w:pos="4536"/>
          <w:tab w:val="right" w:pos="9072"/>
        </w:tabs>
        <w:spacing w:before="120" w:beforeAutospacing="0" w:after="120" w:afterAutospacing="0"/>
        <w:ind w:firstLine="567"/>
        <w:jc w:val="both"/>
        <w:rPr>
          <w:rFonts w:ascii="Times New Roman" w:hAnsi="Times New Roman" w:cs="Times New Roman"/>
          <w:bCs/>
        </w:rPr>
      </w:pPr>
      <w:r w:rsidRPr="007A73CC">
        <w:rPr>
          <w:rFonts w:ascii="Times New Roman" w:hAnsi="Times New Roman" w:cs="Times New Roman"/>
          <w:b/>
        </w:rPr>
        <w:t>Ayrıca …. inci</w:t>
      </w:r>
      <w:r w:rsidRPr="007A73CC">
        <w:rPr>
          <w:rFonts w:ascii="Times New Roman" w:hAnsi="Times New Roman" w:cs="Times New Roman"/>
        </w:rPr>
        <w:t xml:space="preserve"> maddede yer alan, müfettişliğimce kuruluş müdürlüğünce verilen cevap yeterli görülmeyen ….. konunun İl Müdürlüğünce takibinin uygun olacağı,</w:t>
      </w:r>
    </w:p>
    <w:p w:rsidR="00F1045C" w:rsidRPr="007A73CC" w:rsidRDefault="00F60973" w:rsidP="00F60973">
      <w:pPr>
        <w:pStyle w:val="NormalWeb"/>
        <w:numPr>
          <w:ilvl w:val="1"/>
          <w:numId w:val="18"/>
        </w:numPr>
        <w:spacing w:before="120" w:beforeAutospacing="0" w:after="120" w:afterAutospacing="0"/>
        <w:jc w:val="both"/>
        <w:rPr>
          <w:rFonts w:ascii="Times New Roman" w:hAnsi="Times New Roman" w:cs="Times New Roman"/>
          <w:b/>
          <w:bCs/>
        </w:rPr>
      </w:pPr>
      <w:r w:rsidRPr="007A73CC">
        <w:rPr>
          <w:rFonts w:ascii="Times New Roman" w:hAnsi="Times New Roman" w:cs="Times New Roman"/>
          <w:b/>
          <w:bCs/>
        </w:rPr>
        <w:t xml:space="preserve">. </w:t>
      </w:r>
      <w:r w:rsidR="00F1045C" w:rsidRPr="007A73CC">
        <w:rPr>
          <w:rFonts w:ascii="Times New Roman" w:hAnsi="Times New Roman" w:cs="Times New Roman"/>
          <w:b/>
          <w:bCs/>
        </w:rPr>
        <w:t>Çocuk Hizmetleri Genel Müdürlüğü Tarafından Takibi Gereken Hususlar:</w:t>
      </w:r>
    </w:p>
    <w:p w:rsidR="00F1045C" w:rsidRPr="007A73CC" w:rsidRDefault="00F1045C" w:rsidP="00F1045C">
      <w:pPr>
        <w:pStyle w:val="NormalWeb"/>
        <w:spacing w:before="120" w:beforeAutospacing="0" w:after="120" w:afterAutospacing="0"/>
        <w:ind w:firstLine="720"/>
        <w:jc w:val="both"/>
        <w:rPr>
          <w:rFonts w:ascii="Times New Roman" w:hAnsi="Times New Roman"/>
          <w:bCs/>
        </w:rPr>
      </w:pPr>
      <w:r w:rsidRPr="007A73CC">
        <w:rPr>
          <w:rFonts w:ascii="Times New Roman" w:hAnsi="Times New Roman"/>
          <w:bCs/>
        </w:rPr>
        <w:t>…. Aile ve Sosyal Hizmetler İl Müdürlüğünce verilecek cevapların takibi ve değerlendirilmesinin yapılması ile birlikte;</w:t>
      </w:r>
    </w:p>
    <w:p w:rsidR="00F1045C" w:rsidRPr="007A73CC" w:rsidRDefault="00B41539" w:rsidP="00F1045C">
      <w:pPr>
        <w:pStyle w:val="NormalWeb"/>
        <w:spacing w:before="120" w:beforeAutospacing="0" w:after="120" w:afterAutospacing="0"/>
        <w:ind w:firstLine="720"/>
        <w:jc w:val="both"/>
        <w:rPr>
          <w:rFonts w:ascii="Times New Roman" w:hAnsi="Times New Roman"/>
          <w:bCs/>
        </w:rPr>
      </w:pPr>
      <w:r w:rsidRPr="007A73CC">
        <w:rPr>
          <w:rFonts w:ascii="Times New Roman" w:hAnsi="Times New Roman"/>
          <w:bCs/>
        </w:rPr>
        <w:t xml:space="preserve">Raporun </w:t>
      </w:r>
      <w:r w:rsidRPr="007A73CC">
        <w:rPr>
          <w:rFonts w:ascii="Times New Roman" w:hAnsi="Times New Roman"/>
          <w:b/>
          <w:bCs/>
        </w:rPr>
        <w:t>10.</w:t>
      </w:r>
      <w:r w:rsidRPr="007A73CC">
        <w:rPr>
          <w:rFonts w:ascii="Times New Roman" w:hAnsi="Times New Roman"/>
          <w:bCs/>
        </w:rPr>
        <w:t xml:space="preserve"> b</w:t>
      </w:r>
      <w:r w:rsidR="00D10734" w:rsidRPr="007A73CC">
        <w:rPr>
          <w:rFonts w:ascii="Times New Roman" w:hAnsi="Times New Roman"/>
          <w:bCs/>
        </w:rPr>
        <w:t xml:space="preserve">ölümünde yer alan teftiş bulgularının </w:t>
      </w:r>
      <w:r w:rsidR="00245D5A" w:rsidRPr="007A73CC">
        <w:rPr>
          <w:rFonts w:ascii="Times New Roman" w:hAnsi="Times New Roman"/>
          <w:bCs/>
        </w:rPr>
        <w:t>…</w:t>
      </w:r>
      <w:r w:rsidR="00F1045C" w:rsidRPr="007A73CC">
        <w:rPr>
          <w:rFonts w:ascii="Times New Roman" w:hAnsi="Times New Roman"/>
          <w:bCs/>
        </w:rPr>
        <w:t xml:space="preserve"> üncü madde</w:t>
      </w:r>
      <w:r w:rsidR="00D10734" w:rsidRPr="007A73CC">
        <w:rPr>
          <w:rFonts w:ascii="Times New Roman" w:hAnsi="Times New Roman"/>
          <w:bCs/>
        </w:rPr>
        <w:t>sin</w:t>
      </w:r>
      <w:r w:rsidR="00F1045C" w:rsidRPr="007A73CC">
        <w:rPr>
          <w:rFonts w:ascii="Times New Roman" w:hAnsi="Times New Roman"/>
          <w:bCs/>
        </w:rPr>
        <w:t xml:space="preserve">de yer alan </w:t>
      </w:r>
      <w:r w:rsidR="00F1045C" w:rsidRPr="007A73CC">
        <w:rPr>
          <w:rFonts w:ascii="Times New Roman" w:hAnsi="Times New Roman" w:cs="Times New Roman"/>
          <w:shd w:val="clear" w:color="auto" w:fill="FFFFFF"/>
        </w:rPr>
        <w:t>…..</w:t>
      </w:r>
      <w:r w:rsidRPr="007A73CC">
        <w:rPr>
          <w:rFonts w:ascii="Times New Roman" w:hAnsi="Times New Roman"/>
          <w:bCs/>
        </w:rPr>
        <w:t xml:space="preserve"> hususun, raporun </w:t>
      </w:r>
      <w:r w:rsidRPr="007A73CC">
        <w:rPr>
          <w:rFonts w:ascii="Times New Roman" w:hAnsi="Times New Roman"/>
          <w:b/>
          <w:bCs/>
        </w:rPr>
        <w:t>11.</w:t>
      </w:r>
      <w:r w:rsidRPr="007A73CC">
        <w:rPr>
          <w:rFonts w:ascii="Times New Roman" w:hAnsi="Times New Roman"/>
          <w:bCs/>
        </w:rPr>
        <w:t xml:space="preserve"> bölümünde yer alan önerinin </w:t>
      </w:r>
      <w:r w:rsidR="00F1045C" w:rsidRPr="007A73CC">
        <w:rPr>
          <w:rFonts w:ascii="Times New Roman" w:hAnsi="Times New Roman"/>
          <w:bCs/>
        </w:rPr>
        <w:t>Strateji Geliştirme Başkanlığına intikal ettirilerek sürecin Strateji Geliştirme Başkanlığı tarafından takip edilmesinin uygun olacağı,</w:t>
      </w:r>
    </w:p>
    <w:p w:rsidR="00F1045C" w:rsidRPr="007A73CC" w:rsidRDefault="00F1045C" w:rsidP="00F1045C">
      <w:pPr>
        <w:pStyle w:val="NormalWeb"/>
        <w:spacing w:before="120" w:beforeAutospacing="0" w:after="120" w:afterAutospacing="0"/>
        <w:ind w:firstLine="720"/>
        <w:jc w:val="both"/>
        <w:rPr>
          <w:rFonts w:ascii="Times New Roman" w:hAnsi="Times New Roman"/>
          <w:bCs/>
        </w:rPr>
      </w:pPr>
      <w:r w:rsidRPr="007A73CC">
        <w:rPr>
          <w:rFonts w:ascii="Times New Roman" w:hAnsi="Times New Roman"/>
          <w:bCs/>
        </w:rPr>
        <w:t>Netice ve kanaatine varılmıştır.</w:t>
      </w:r>
    </w:p>
    <w:p w:rsidR="00D10734" w:rsidRPr="007A73CC" w:rsidRDefault="00D10734" w:rsidP="00D10734">
      <w:pPr>
        <w:pStyle w:val="NormalWeb"/>
        <w:spacing w:before="120" w:beforeAutospacing="0" w:after="120" w:afterAutospacing="0"/>
        <w:ind w:firstLine="720"/>
        <w:jc w:val="both"/>
        <w:rPr>
          <w:rFonts w:ascii="Times New Roman" w:hAnsi="Times New Roman"/>
          <w:bCs/>
        </w:rPr>
      </w:pPr>
      <w:r w:rsidRPr="007A73CC">
        <w:rPr>
          <w:rFonts w:ascii="Times New Roman" w:hAnsi="Times New Roman"/>
          <w:bCs/>
        </w:rPr>
        <w:t>Müşterek yapılan teftişlerde teftişe esas görev dağılımı kapsamında müfettişlerin teftiş etmiş olduğu kısımların bu kısımda belirtilmesi,</w:t>
      </w:r>
    </w:p>
    <w:p w:rsidR="00F1045C" w:rsidRPr="007A73CC" w:rsidRDefault="00F1045C" w:rsidP="00F1045C">
      <w:pPr>
        <w:pStyle w:val="NormalWeb"/>
        <w:spacing w:before="0" w:beforeAutospacing="0" w:after="0" w:afterAutospacing="0"/>
        <w:ind w:firstLine="720"/>
        <w:jc w:val="both"/>
        <w:rPr>
          <w:rFonts w:ascii="Times New Roman" w:hAnsi="Times New Roman" w:cs="Times New Roman"/>
        </w:rPr>
      </w:pPr>
      <w:r w:rsidRPr="007A73CC">
        <w:rPr>
          <w:rFonts w:ascii="Times New Roman" w:hAnsi="Times New Roman" w:cs="Times New Roman"/>
          <w:bCs/>
        </w:rPr>
        <w:t xml:space="preserve">Müfettişliğimce düzenlenen bu Genel Teftiş Raporu, bir nüsha olarak, </w:t>
      </w:r>
      <w:r w:rsidRPr="007A73CC">
        <w:rPr>
          <w:rFonts w:ascii="Times New Roman" w:hAnsi="Times New Roman" w:cs="Times New Roman"/>
        </w:rPr>
        <w:t xml:space="preserve">Rehberlik ve Teftiş Başkanlığına </w:t>
      </w:r>
      <w:r w:rsidR="0008459E">
        <w:rPr>
          <w:rFonts w:ascii="Times New Roman" w:hAnsi="Times New Roman" w:cs="Times New Roman"/>
        </w:rPr>
        <w:t>sunulmuştur. Arz ederim. …..2023</w:t>
      </w:r>
      <w:bookmarkStart w:id="0" w:name="_GoBack"/>
      <w:bookmarkEnd w:id="0"/>
    </w:p>
    <w:p w:rsidR="00ED7595" w:rsidRPr="007A73CC" w:rsidRDefault="00ED7595" w:rsidP="00ED7595">
      <w:pPr>
        <w:spacing w:after="0" w:line="240" w:lineRule="auto"/>
        <w:jc w:val="both"/>
        <w:rPr>
          <w:rFonts w:ascii="Times New Roman" w:hAnsi="Times New Roman" w:cs="Times New Roman"/>
          <w:sz w:val="24"/>
          <w:szCs w:val="24"/>
        </w:rPr>
      </w:pPr>
    </w:p>
    <w:p w:rsidR="00ED7595" w:rsidRPr="007A73CC" w:rsidRDefault="00ED7595" w:rsidP="00ED7595">
      <w:pPr>
        <w:tabs>
          <w:tab w:val="left" w:pos="6013"/>
        </w:tabs>
        <w:spacing w:before="120" w:after="120" w:line="240" w:lineRule="auto"/>
        <w:ind w:firstLine="708"/>
        <w:jc w:val="both"/>
        <w:rPr>
          <w:rFonts w:ascii="Times New Roman" w:hAnsi="Times New Roman" w:cs="Times New Roman"/>
          <w:sz w:val="24"/>
          <w:szCs w:val="24"/>
        </w:rPr>
      </w:pPr>
    </w:p>
    <w:p w:rsidR="00ED7595" w:rsidRPr="007A73CC" w:rsidRDefault="00ED7595" w:rsidP="00872852">
      <w:pPr>
        <w:tabs>
          <w:tab w:val="left" w:pos="6013"/>
        </w:tabs>
        <w:spacing w:after="0" w:line="240" w:lineRule="auto"/>
        <w:ind w:firstLine="709"/>
        <w:jc w:val="both"/>
        <w:rPr>
          <w:rFonts w:ascii="Times New Roman" w:hAnsi="Times New Roman" w:cs="Times New Roman"/>
          <w:sz w:val="24"/>
          <w:szCs w:val="24"/>
        </w:rPr>
      </w:pPr>
      <w:r w:rsidRPr="007A73CC">
        <w:rPr>
          <w:rFonts w:ascii="Times New Roman" w:hAnsi="Times New Roman" w:cs="Times New Roman"/>
          <w:sz w:val="24"/>
          <w:szCs w:val="24"/>
        </w:rPr>
        <w:tab/>
      </w:r>
      <w:r w:rsidR="00C15EF4" w:rsidRPr="007A73CC">
        <w:rPr>
          <w:rFonts w:ascii="Times New Roman" w:hAnsi="Times New Roman" w:cs="Times New Roman"/>
          <w:sz w:val="24"/>
          <w:szCs w:val="24"/>
        </w:rPr>
        <w:t xml:space="preserve">       </w:t>
      </w:r>
      <w:r w:rsidR="00B41539" w:rsidRPr="007A73CC">
        <w:rPr>
          <w:rFonts w:ascii="Times New Roman" w:hAnsi="Times New Roman" w:cs="Times New Roman"/>
          <w:sz w:val="24"/>
          <w:szCs w:val="24"/>
        </w:rPr>
        <w:tab/>
        <w:t xml:space="preserve">      </w:t>
      </w:r>
      <w:r w:rsidR="00C15EF4" w:rsidRPr="007A73CC">
        <w:rPr>
          <w:rFonts w:ascii="Times New Roman" w:hAnsi="Times New Roman" w:cs="Times New Roman"/>
          <w:sz w:val="24"/>
          <w:szCs w:val="24"/>
        </w:rPr>
        <w:t xml:space="preserve">  …………….</w:t>
      </w:r>
    </w:p>
    <w:p w:rsidR="00DC27EF" w:rsidRPr="007A73CC" w:rsidRDefault="00C15EF4" w:rsidP="008977C6">
      <w:pPr>
        <w:spacing w:after="0" w:line="240" w:lineRule="auto"/>
        <w:ind w:firstLine="708"/>
        <w:jc w:val="both"/>
        <w:rPr>
          <w:rFonts w:ascii="Times New Roman" w:hAnsi="Times New Roman" w:cs="Times New Roman"/>
          <w:sz w:val="24"/>
          <w:szCs w:val="24"/>
        </w:rPr>
      </w:pPr>
      <w:r w:rsidRPr="007A73CC">
        <w:rPr>
          <w:rFonts w:ascii="Times New Roman" w:hAnsi="Times New Roman" w:cs="Times New Roman"/>
          <w:sz w:val="24"/>
          <w:szCs w:val="24"/>
        </w:rPr>
        <w:tab/>
      </w:r>
      <w:r w:rsidRPr="007A73CC">
        <w:rPr>
          <w:rFonts w:ascii="Times New Roman" w:hAnsi="Times New Roman" w:cs="Times New Roman"/>
          <w:sz w:val="24"/>
          <w:szCs w:val="24"/>
        </w:rPr>
        <w:tab/>
      </w:r>
      <w:r w:rsidRPr="007A73CC">
        <w:rPr>
          <w:rFonts w:ascii="Times New Roman" w:hAnsi="Times New Roman" w:cs="Times New Roman"/>
          <w:sz w:val="24"/>
          <w:szCs w:val="24"/>
        </w:rPr>
        <w:tab/>
      </w:r>
      <w:r w:rsidRPr="007A73CC">
        <w:rPr>
          <w:rFonts w:ascii="Times New Roman" w:hAnsi="Times New Roman" w:cs="Times New Roman"/>
          <w:sz w:val="24"/>
          <w:szCs w:val="24"/>
        </w:rPr>
        <w:tab/>
      </w:r>
      <w:r w:rsidRPr="007A73CC">
        <w:rPr>
          <w:rFonts w:ascii="Times New Roman" w:hAnsi="Times New Roman" w:cs="Times New Roman"/>
          <w:sz w:val="24"/>
          <w:szCs w:val="24"/>
        </w:rPr>
        <w:tab/>
      </w:r>
      <w:r w:rsidRPr="007A73CC">
        <w:rPr>
          <w:rFonts w:ascii="Times New Roman" w:hAnsi="Times New Roman" w:cs="Times New Roman"/>
          <w:sz w:val="24"/>
          <w:szCs w:val="24"/>
        </w:rPr>
        <w:tab/>
      </w:r>
      <w:r w:rsidRPr="007A73CC">
        <w:rPr>
          <w:rFonts w:ascii="Times New Roman" w:hAnsi="Times New Roman" w:cs="Times New Roman"/>
          <w:sz w:val="24"/>
          <w:szCs w:val="24"/>
        </w:rPr>
        <w:tab/>
        <w:t xml:space="preserve">       </w:t>
      </w:r>
      <w:r w:rsidR="00B41539" w:rsidRPr="007A73CC">
        <w:rPr>
          <w:rFonts w:ascii="Times New Roman" w:hAnsi="Times New Roman" w:cs="Times New Roman"/>
          <w:sz w:val="24"/>
          <w:szCs w:val="24"/>
        </w:rPr>
        <w:tab/>
      </w:r>
      <w:r w:rsidR="00B41539" w:rsidRPr="007A73CC">
        <w:rPr>
          <w:rFonts w:ascii="Times New Roman" w:hAnsi="Times New Roman" w:cs="Times New Roman"/>
          <w:sz w:val="24"/>
          <w:szCs w:val="24"/>
        </w:rPr>
        <w:tab/>
      </w:r>
      <w:r w:rsidRPr="007A73CC">
        <w:rPr>
          <w:rFonts w:ascii="Times New Roman" w:hAnsi="Times New Roman" w:cs="Times New Roman"/>
          <w:sz w:val="24"/>
          <w:szCs w:val="24"/>
        </w:rPr>
        <w:t xml:space="preserve">   </w:t>
      </w:r>
      <w:r w:rsidR="001E224B" w:rsidRPr="007A73CC">
        <w:rPr>
          <w:rFonts w:ascii="Times New Roman" w:hAnsi="Times New Roman" w:cs="Times New Roman"/>
          <w:sz w:val="24"/>
          <w:szCs w:val="24"/>
        </w:rPr>
        <w:t>Başmüfettiş</w:t>
      </w:r>
      <w:r w:rsidRPr="007A73CC">
        <w:rPr>
          <w:rFonts w:ascii="Times New Roman" w:hAnsi="Times New Roman" w:cs="Times New Roman"/>
          <w:sz w:val="24"/>
          <w:szCs w:val="24"/>
        </w:rPr>
        <w:t>/Müfettiş</w:t>
      </w:r>
    </w:p>
    <w:sectPr w:rsidR="00DC27EF" w:rsidRPr="007A73CC" w:rsidSect="008977C6">
      <w:headerReference w:type="default" r:id="rId9"/>
      <w:pgSz w:w="11906" w:h="16838"/>
      <w:pgMar w:top="1418"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42" w:rsidRDefault="00F12A42" w:rsidP="004E41F4">
      <w:pPr>
        <w:spacing w:after="0" w:line="240" w:lineRule="auto"/>
      </w:pPr>
      <w:r>
        <w:separator/>
      </w:r>
    </w:p>
  </w:endnote>
  <w:endnote w:type="continuationSeparator" w:id="0">
    <w:p w:rsidR="00F12A42" w:rsidRDefault="00F12A42" w:rsidP="004E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42" w:rsidRDefault="00F12A42" w:rsidP="004E41F4">
      <w:pPr>
        <w:spacing w:after="0" w:line="240" w:lineRule="auto"/>
      </w:pPr>
      <w:r>
        <w:separator/>
      </w:r>
    </w:p>
  </w:footnote>
  <w:footnote w:type="continuationSeparator" w:id="0">
    <w:p w:rsidR="00F12A42" w:rsidRDefault="00F12A42" w:rsidP="004E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731478"/>
      <w:docPartObj>
        <w:docPartGallery w:val="Page Numbers (Top of Page)"/>
        <w:docPartUnique/>
      </w:docPartObj>
    </w:sdtPr>
    <w:sdtEndPr>
      <w:rPr>
        <w:rFonts w:ascii="Times New Roman" w:hAnsi="Times New Roman" w:cs="Times New Roman"/>
        <w:sz w:val="18"/>
        <w:szCs w:val="18"/>
      </w:rPr>
    </w:sdtEndPr>
    <w:sdtContent>
      <w:p w:rsidR="002E004C" w:rsidRPr="004E41F4" w:rsidRDefault="002E004C" w:rsidP="004E41F4">
        <w:pPr>
          <w:pStyle w:val="stBilgi"/>
          <w:ind w:right="-2"/>
          <w:rPr>
            <w:rFonts w:ascii="Times New Roman" w:hAnsi="Times New Roman" w:cs="Times New Roman"/>
            <w:sz w:val="18"/>
            <w:szCs w:val="18"/>
          </w:rPr>
        </w:pPr>
        <w:r w:rsidRPr="004E41F4">
          <w:rPr>
            <w:rFonts w:ascii="Times New Roman" w:hAnsi="Times New Roman" w:cs="Times New Roman"/>
            <w:sz w:val="18"/>
            <w:szCs w:val="18"/>
          </w:rPr>
          <w:t xml:space="preserve">Aile ve Sosyal </w:t>
        </w:r>
        <w:r w:rsidR="0055137F">
          <w:rPr>
            <w:rFonts w:ascii="Times New Roman" w:hAnsi="Times New Roman" w:cs="Times New Roman"/>
            <w:sz w:val="18"/>
            <w:szCs w:val="18"/>
          </w:rPr>
          <w:t>Hizmetler</w:t>
        </w:r>
        <w:r w:rsidRPr="004E41F4">
          <w:rPr>
            <w:rFonts w:ascii="Times New Roman" w:hAnsi="Times New Roman" w:cs="Times New Roman"/>
            <w:sz w:val="18"/>
            <w:szCs w:val="18"/>
          </w:rPr>
          <w:t xml:space="preserve"> Bakanlığı             </w:t>
        </w:r>
        <w:r>
          <w:rPr>
            <w:rFonts w:ascii="Times New Roman" w:hAnsi="Times New Roman" w:cs="Times New Roman"/>
            <w:sz w:val="18"/>
            <w:szCs w:val="18"/>
          </w:rPr>
          <w:t xml:space="preserve">          </w:t>
        </w:r>
        <w:r w:rsidR="0055137F">
          <w:rPr>
            <w:rFonts w:ascii="Times New Roman" w:hAnsi="Times New Roman" w:cs="Times New Roman"/>
            <w:sz w:val="18"/>
            <w:szCs w:val="18"/>
          </w:rPr>
          <w:t>GENEL TEFTİŞ</w:t>
        </w:r>
        <w:r w:rsidRPr="004E41F4">
          <w:rPr>
            <w:rFonts w:ascii="Times New Roman" w:hAnsi="Times New Roman" w:cs="Times New Roman"/>
            <w:sz w:val="18"/>
            <w:szCs w:val="18"/>
          </w:rPr>
          <w:t xml:space="preserve"> RAPORU                   </w:t>
        </w:r>
        <w:r w:rsidR="0055137F">
          <w:rPr>
            <w:rFonts w:ascii="Times New Roman" w:hAnsi="Times New Roman" w:cs="Times New Roman"/>
            <w:sz w:val="18"/>
            <w:szCs w:val="18"/>
          </w:rPr>
          <w:t xml:space="preserve">                          Müfettişliği</w:t>
        </w:r>
        <w:r w:rsidRPr="004E41F4">
          <w:rPr>
            <w:rFonts w:ascii="Times New Roman" w:hAnsi="Times New Roman" w:cs="Times New Roman"/>
            <w:sz w:val="18"/>
            <w:szCs w:val="18"/>
          </w:rPr>
          <w:t xml:space="preserve">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PAGE</w:instrText>
        </w:r>
        <w:r w:rsidR="00073DCB" w:rsidRPr="004E41F4">
          <w:rPr>
            <w:rFonts w:ascii="Times New Roman" w:hAnsi="Times New Roman" w:cs="Times New Roman"/>
            <w:sz w:val="18"/>
            <w:szCs w:val="18"/>
          </w:rPr>
          <w:fldChar w:fldCharType="separate"/>
        </w:r>
        <w:r w:rsidR="0008459E">
          <w:rPr>
            <w:rFonts w:ascii="Times New Roman" w:hAnsi="Times New Roman" w:cs="Times New Roman"/>
            <w:noProof/>
            <w:sz w:val="18"/>
            <w:szCs w:val="18"/>
          </w:rPr>
          <w:t>7</w:t>
        </w:r>
        <w:r w:rsidR="00073DCB" w:rsidRPr="004E41F4">
          <w:rPr>
            <w:rFonts w:ascii="Times New Roman" w:hAnsi="Times New Roman" w:cs="Times New Roman"/>
            <w:sz w:val="18"/>
            <w:szCs w:val="18"/>
          </w:rPr>
          <w:fldChar w:fldCharType="end"/>
        </w:r>
        <w:r w:rsidRPr="004E41F4">
          <w:rPr>
            <w:rFonts w:ascii="Times New Roman" w:hAnsi="Times New Roman" w:cs="Times New Roman"/>
            <w:sz w:val="18"/>
            <w:szCs w:val="18"/>
          </w:rPr>
          <w:t xml:space="preserve"> /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NUMPAGES</w:instrText>
        </w:r>
        <w:r w:rsidR="00073DCB" w:rsidRPr="004E41F4">
          <w:rPr>
            <w:rFonts w:ascii="Times New Roman" w:hAnsi="Times New Roman" w:cs="Times New Roman"/>
            <w:sz w:val="18"/>
            <w:szCs w:val="18"/>
          </w:rPr>
          <w:fldChar w:fldCharType="separate"/>
        </w:r>
        <w:r w:rsidR="0008459E">
          <w:rPr>
            <w:rFonts w:ascii="Times New Roman" w:hAnsi="Times New Roman" w:cs="Times New Roman"/>
            <w:noProof/>
            <w:sz w:val="18"/>
            <w:szCs w:val="18"/>
          </w:rPr>
          <w:t>8</w:t>
        </w:r>
        <w:r w:rsidR="00073DCB" w:rsidRPr="004E41F4">
          <w:rPr>
            <w:rFonts w:ascii="Times New Roman" w:hAnsi="Times New Roman" w:cs="Times New Roman"/>
            <w:sz w:val="18"/>
            <w:szCs w:val="18"/>
          </w:rPr>
          <w:fldChar w:fldCharType="end"/>
        </w:r>
      </w:p>
    </w:sdtContent>
  </w:sdt>
  <w:p w:rsidR="002E004C" w:rsidRDefault="002E00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38"/>
    <w:multiLevelType w:val="hybridMultilevel"/>
    <w:tmpl w:val="0BE82FC6"/>
    <w:lvl w:ilvl="0" w:tplc="128AA8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E23935"/>
    <w:multiLevelType w:val="hybridMultilevel"/>
    <w:tmpl w:val="DD742ED2"/>
    <w:lvl w:ilvl="0" w:tplc="C0089E5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A92AF2"/>
    <w:multiLevelType w:val="hybridMultilevel"/>
    <w:tmpl w:val="CE0C1A8C"/>
    <w:lvl w:ilvl="0" w:tplc="A39C12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AEA3917"/>
    <w:multiLevelType w:val="hybridMultilevel"/>
    <w:tmpl w:val="2116B658"/>
    <w:lvl w:ilvl="0" w:tplc="A96AB7A0">
      <w:start w:val="3"/>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789692A"/>
    <w:multiLevelType w:val="hybridMultilevel"/>
    <w:tmpl w:val="2DB4B486"/>
    <w:lvl w:ilvl="0" w:tplc="578CEE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2800B9A"/>
    <w:multiLevelType w:val="hybridMultilevel"/>
    <w:tmpl w:val="3CE466D4"/>
    <w:lvl w:ilvl="0" w:tplc="F21CBFBC">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3A434AB1"/>
    <w:multiLevelType w:val="hybridMultilevel"/>
    <w:tmpl w:val="3F1C9FB6"/>
    <w:lvl w:ilvl="0" w:tplc="DDA251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BA44747"/>
    <w:multiLevelType w:val="hybridMultilevel"/>
    <w:tmpl w:val="7722F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AA6BF1"/>
    <w:multiLevelType w:val="hybridMultilevel"/>
    <w:tmpl w:val="0FD854C0"/>
    <w:lvl w:ilvl="0" w:tplc="2BFE35FA">
      <w:start w:val="1"/>
      <w:numFmt w:val="decimal"/>
      <w:lvlText w:val="%1."/>
      <w:lvlJc w:val="left"/>
      <w:pPr>
        <w:ind w:left="1070"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4BB80BB6"/>
    <w:multiLevelType w:val="hybridMultilevel"/>
    <w:tmpl w:val="50F2CB06"/>
    <w:lvl w:ilvl="0" w:tplc="597C7D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C505155"/>
    <w:multiLevelType w:val="multilevel"/>
    <w:tmpl w:val="E8F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F6313"/>
    <w:multiLevelType w:val="hybridMultilevel"/>
    <w:tmpl w:val="4B10204A"/>
    <w:lvl w:ilvl="0" w:tplc="52DE872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15:restartNumberingAfterBreak="0">
    <w:nsid w:val="4F676D3B"/>
    <w:multiLevelType w:val="hybridMultilevel"/>
    <w:tmpl w:val="05F84234"/>
    <w:lvl w:ilvl="0" w:tplc="24146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B471FC"/>
    <w:multiLevelType w:val="hybridMultilevel"/>
    <w:tmpl w:val="92FA200C"/>
    <w:lvl w:ilvl="0" w:tplc="0936CE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8C429DB"/>
    <w:multiLevelType w:val="hybridMultilevel"/>
    <w:tmpl w:val="2E887DB0"/>
    <w:lvl w:ilvl="0" w:tplc="33FCC5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8EF10BE"/>
    <w:multiLevelType w:val="hybridMultilevel"/>
    <w:tmpl w:val="896698BC"/>
    <w:lvl w:ilvl="0" w:tplc="E11CA3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9F6175"/>
    <w:multiLevelType w:val="multilevel"/>
    <w:tmpl w:val="0256EBAA"/>
    <w:lvl w:ilvl="0">
      <w:start w:val="12"/>
      <w:numFmt w:val="decimal"/>
      <w:lvlText w:val="%1"/>
      <w:lvlJc w:val="left"/>
      <w:pPr>
        <w:ind w:left="420" w:hanging="420"/>
      </w:pPr>
      <w:rPr>
        <w:rFonts w:cs="Arial Unicode MS" w:hint="default"/>
      </w:rPr>
    </w:lvl>
    <w:lvl w:ilvl="1">
      <w:start w:val="1"/>
      <w:numFmt w:val="decimal"/>
      <w:lvlText w:val="%1.%2"/>
      <w:lvlJc w:val="left"/>
      <w:pPr>
        <w:ind w:left="1140" w:hanging="42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7" w15:restartNumberingAfterBreak="0">
    <w:nsid w:val="67EC11FD"/>
    <w:multiLevelType w:val="hybridMultilevel"/>
    <w:tmpl w:val="726026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5"/>
  </w:num>
  <w:num w:numId="5">
    <w:abstractNumId w:val="14"/>
  </w:num>
  <w:num w:numId="6">
    <w:abstractNumId w:val="6"/>
  </w:num>
  <w:num w:numId="7">
    <w:abstractNumId w:val="0"/>
  </w:num>
  <w:num w:numId="8">
    <w:abstractNumId w:val="17"/>
  </w:num>
  <w:num w:numId="9">
    <w:abstractNumId w:val="2"/>
  </w:num>
  <w:num w:numId="10">
    <w:abstractNumId w:val="13"/>
  </w:num>
  <w:num w:numId="11">
    <w:abstractNumId w:val="8"/>
  </w:num>
  <w:num w:numId="12">
    <w:abstractNumId w:val="1"/>
  </w:num>
  <w:num w:numId="13">
    <w:abstractNumId w:val="3"/>
  </w:num>
  <w:num w:numId="14">
    <w:abstractNumId w:val="10"/>
  </w:num>
  <w:num w:numId="15">
    <w:abstractNumId w:val="7"/>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CE"/>
    <w:rsid w:val="0000181A"/>
    <w:rsid w:val="0000262F"/>
    <w:rsid w:val="00005A68"/>
    <w:rsid w:val="00014C8F"/>
    <w:rsid w:val="00015B86"/>
    <w:rsid w:val="00020C70"/>
    <w:rsid w:val="00025D74"/>
    <w:rsid w:val="00031261"/>
    <w:rsid w:val="00033174"/>
    <w:rsid w:val="0003352C"/>
    <w:rsid w:val="000354CE"/>
    <w:rsid w:val="00040A61"/>
    <w:rsid w:val="00043A9E"/>
    <w:rsid w:val="00060431"/>
    <w:rsid w:val="00060A01"/>
    <w:rsid w:val="00060D22"/>
    <w:rsid w:val="00066B1E"/>
    <w:rsid w:val="00073D14"/>
    <w:rsid w:val="00073DCB"/>
    <w:rsid w:val="0007576B"/>
    <w:rsid w:val="0008459E"/>
    <w:rsid w:val="00090750"/>
    <w:rsid w:val="0009104B"/>
    <w:rsid w:val="0009137F"/>
    <w:rsid w:val="000A0BDB"/>
    <w:rsid w:val="000A0D76"/>
    <w:rsid w:val="000A2062"/>
    <w:rsid w:val="000A4A1B"/>
    <w:rsid w:val="000A4DBA"/>
    <w:rsid w:val="000B03AD"/>
    <w:rsid w:val="000C2471"/>
    <w:rsid w:val="000C5423"/>
    <w:rsid w:val="000C5DAB"/>
    <w:rsid w:val="000C73DB"/>
    <w:rsid w:val="000C7529"/>
    <w:rsid w:val="000D6C92"/>
    <w:rsid w:val="000D6FEB"/>
    <w:rsid w:val="000F61A5"/>
    <w:rsid w:val="001061D8"/>
    <w:rsid w:val="00110ABB"/>
    <w:rsid w:val="00120262"/>
    <w:rsid w:val="001235F3"/>
    <w:rsid w:val="00126185"/>
    <w:rsid w:val="00137F26"/>
    <w:rsid w:val="001429F4"/>
    <w:rsid w:val="00152167"/>
    <w:rsid w:val="00161504"/>
    <w:rsid w:val="0016172D"/>
    <w:rsid w:val="00172227"/>
    <w:rsid w:val="00176353"/>
    <w:rsid w:val="001852BE"/>
    <w:rsid w:val="00190E06"/>
    <w:rsid w:val="001937BA"/>
    <w:rsid w:val="00194FE3"/>
    <w:rsid w:val="00195164"/>
    <w:rsid w:val="00196EF4"/>
    <w:rsid w:val="00197516"/>
    <w:rsid w:val="001A053A"/>
    <w:rsid w:val="001A3746"/>
    <w:rsid w:val="001A7807"/>
    <w:rsid w:val="001C51FD"/>
    <w:rsid w:val="001D4B6B"/>
    <w:rsid w:val="001D6893"/>
    <w:rsid w:val="001E1845"/>
    <w:rsid w:val="001E224B"/>
    <w:rsid w:val="001F03AD"/>
    <w:rsid w:val="001F7B16"/>
    <w:rsid w:val="00202667"/>
    <w:rsid w:val="0020396F"/>
    <w:rsid w:val="00206037"/>
    <w:rsid w:val="00212552"/>
    <w:rsid w:val="00214550"/>
    <w:rsid w:val="00214FBD"/>
    <w:rsid w:val="002162B5"/>
    <w:rsid w:val="00225FBB"/>
    <w:rsid w:val="00237B5B"/>
    <w:rsid w:val="00245D5A"/>
    <w:rsid w:val="00256480"/>
    <w:rsid w:val="002565C8"/>
    <w:rsid w:val="00277D52"/>
    <w:rsid w:val="0028018C"/>
    <w:rsid w:val="00280DE0"/>
    <w:rsid w:val="002915E0"/>
    <w:rsid w:val="00294B75"/>
    <w:rsid w:val="00295419"/>
    <w:rsid w:val="002A3C7F"/>
    <w:rsid w:val="002A4005"/>
    <w:rsid w:val="002B7592"/>
    <w:rsid w:val="002C5D81"/>
    <w:rsid w:val="002C6FB5"/>
    <w:rsid w:val="002D03C9"/>
    <w:rsid w:val="002D0756"/>
    <w:rsid w:val="002D7DF5"/>
    <w:rsid w:val="002E004C"/>
    <w:rsid w:val="002F480C"/>
    <w:rsid w:val="002F7FCD"/>
    <w:rsid w:val="00302FAB"/>
    <w:rsid w:val="00313AD1"/>
    <w:rsid w:val="003162D7"/>
    <w:rsid w:val="00335F0D"/>
    <w:rsid w:val="003421DF"/>
    <w:rsid w:val="00350943"/>
    <w:rsid w:val="00351574"/>
    <w:rsid w:val="00356F97"/>
    <w:rsid w:val="003572CD"/>
    <w:rsid w:val="0036320B"/>
    <w:rsid w:val="00375A2A"/>
    <w:rsid w:val="003842C8"/>
    <w:rsid w:val="00384E9F"/>
    <w:rsid w:val="003919FB"/>
    <w:rsid w:val="00391C7C"/>
    <w:rsid w:val="003A01BA"/>
    <w:rsid w:val="003A06A9"/>
    <w:rsid w:val="003A293B"/>
    <w:rsid w:val="003B1E5C"/>
    <w:rsid w:val="003B2681"/>
    <w:rsid w:val="003B2F2C"/>
    <w:rsid w:val="003B56F0"/>
    <w:rsid w:val="003B7FC8"/>
    <w:rsid w:val="003C623A"/>
    <w:rsid w:val="003D097F"/>
    <w:rsid w:val="003D3EDA"/>
    <w:rsid w:val="003F17B2"/>
    <w:rsid w:val="0040063F"/>
    <w:rsid w:val="00401593"/>
    <w:rsid w:val="0040169B"/>
    <w:rsid w:val="004018F4"/>
    <w:rsid w:val="004069A8"/>
    <w:rsid w:val="004103BD"/>
    <w:rsid w:val="004131C5"/>
    <w:rsid w:val="004162CB"/>
    <w:rsid w:val="00416419"/>
    <w:rsid w:val="00423C33"/>
    <w:rsid w:val="00425161"/>
    <w:rsid w:val="00425A2F"/>
    <w:rsid w:val="0044384D"/>
    <w:rsid w:val="004555CD"/>
    <w:rsid w:val="00463412"/>
    <w:rsid w:val="0046680E"/>
    <w:rsid w:val="00472118"/>
    <w:rsid w:val="004812E6"/>
    <w:rsid w:val="00483735"/>
    <w:rsid w:val="00483ACC"/>
    <w:rsid w:val="0048488A"/>
    <w:rsid w:val="00486BE0"/>
    <w:rsid w:val="0049325E"/>
    <w:rsid w:val="00494E6A"/>
    <w:rsid w:val="004B2703"/>
    <w:rsid w:val="004B7793"/>
    <w:rsid w:val="004C5D61"/>
    <w:rsid w:val="004D13B2"/>
    <w:rsid w:val="004D6712"/>
    <w:rsid w:val="004D6B7A"/>
    <w:rsid w:val="004E41F4"/>
    <w:rsid w:val="004F21D7"/>
    <w:rsid w:val="004F5809"/>
    <w:rsid w:val="004F7BEF"/>
    <w:rsid w:val="00500B50"/>
    <w:rsid w:val="00506CDF"/>
    <w:rsid w:val="0051600F"/>
    <w:rsid w:val="005178D7"/>
    <w:rsid w:val="00524A66"/>
    <w:rsid w:val="0053203B"/>
    <w:rsid w:val="005325F5"/>
    <w:rsid w:val="00537492"/>
    <w:rsid w:val="00542A9B"/>
    <w:rsid w:val="00542E1B"/>
    <w:rsid w:val="0055137F"/>
    <w:rsid w:val="00552157"/>
    <w:rsid w:val="00561C93"/>
    <w:rsid w:val="00562055"/>
    <w:rsid w:val="005726AF"/>
    <w:rsid w:val="005730DF"/>
    <w:rsid w:val="00573A38"/>
    <w:rsid w:val="005753D3"/>
    <w:rsid w:val="00583AE8"/>
    <w:rsid w:val="00590C70"/>
    <w:rsid w:val="005A0BF3"/>
    <w:rsid w:val="005A35A4"/>
    <w:rsid w:val="005A7069"/>
    <w:rsid w:val="005A75BA"/>
    <w:rsid w:val="005B2BDA"/>
    <w:rsid w:val="005B3482"/>
    <w:rsid w:val="005C21A3"/>
    <w:rsid w:val="005D2E86"/>
    <w:rsid w:val="005D34D6"/>
    <w:rsid w:val="005D76B1"/>
    <w:rsid w:val="005D792C"/>
    <w:rsid w:val="005E6F03"/>
    <w:rsid w:val="005F0C75"/>
    <w:rsid w:val="005F143F"/>
    <w:rsid w:val="005F18B3"/>
    <w:rsid w:val="005F22E7"/>
    <w:rsid w:val="005F3218"/>
    <w:rsid w:val="005F4273"/>
    <w:rsid w:val="005F49B4"/>
    <w:rsid w:val="005F6F64"/>
    <w:rsid w:val="006005D2"/>
    <w:rsid w:val="00600637"/>
    <w:rsid w:val="00606520"/>
    <w:rsid w:val="006066A3"/>
    <w:rsid w:val="006112B8"/>
    <w:rsid w:val="00620C86"/>
    <w:rsid w:val="00625F56"/>
    <w:rsid w:val="00626666"/>
    <w:rsid w:val="00630F37"/>
    <w:rsid w:val="00631B72"/>
    <w:rsid w:val="00635073"/>
    <w:rsid w:val="0064589A"/>
    <w:rsid w:val="00646100"/>
    <w:rsid w:val="006629E1"/>
    <w:rsid w:val="00663B8E"/>
    <w:rsid w:val="00682D02"/>
    <w:rsid w:val="00683B21"/>
    <w:rsid w:val="00693AE6"/>
    <w:rsid w:val="00693C83"/>
    <w:rsid w:val="006942D3"/>
    <w:rsid w:val="006A1C1C"/>
    <w:rsid w:val="006A3210"/>
    <w:rsid w:val="006A5B3A"/>
    <w:rsid w:val="006B2FC8"/>
    <w:rsid w:val="006B38CB"/>
    <w:rsid w:val="006B4BD2"/>
    <w:rsid w:val="006C3C04"/>
    <w:rsid w:val="006C7B21"/>
    <w:rsid w:val="006D2DC5"/>
    <w:rsid w:val="006D3036"/>
    <w:rsid w:val="006D7C16"/>
    <w:rsid w:val="006E3B82"/>
    <w:rsid w:val="006F5212"/>
    <w:rsid w:val="006F532B"/>
    <w:rsid w:val="006F6851"/>
    <w:rsid w:val="00700234"/>
    <w:rsid w:val="00705BA0"/>
    <w:rsid w:val="00717B35"/>
    <w:rsid w:val="00721E97"/>
    <w:rsid w:val="00722F51"/>
    <w:rsid w:val="00726E6A"/>
    <w:rsid w:val="007270C4"/>
    <w:rsid w:val="00727D97"/>
    <w:rsid w:val="007302F1"/>
    <w:rsid w:val="00735A2B"/>
    <w:rsid w:val="00737881"/>
    <w:rsid w:val="00741EE5"/>
    <w:rsid w:val="007423A0"/>
    <w:rsid w:val="007462CE"/>
    <w:rsid w:val="007500B4"/>
    <w:rsid w:val="00761834"/>
    <w:rsid w:val="00762688"/>
    <w:rsid w:val="00763566"/>
    <w:rsid w:val="00765E3A"/>
    <w:rsid w:val="00771651"/>
    <w:rsid w:val="007735FE"/>
    <w:rsid w:val="00782D97"/>
    <w:rsid w:val="00786441"/>
    <w:rsid w:val="0079435E"/>
    <w:rsid w:val="007A15D9"/>
    <w:rsid w:val="007A2DA5"/>
    <w:rsid w:val="007A3981"/>
    <w:rsid w:val="007A73CC"/>
    <w:rsid w:val="007B14F5"/>
    <w:rsid w:val="007B3A24"/>
    <w:rsid w:val="007C063A"/>
    <w:rsid w:val="007C3744"/>
    <w:rsid w:val="007C3AD1"/>
    <w:rsid w:val="007D129F"/>
    <w:rsid w:val="007D28C2"/>
    <w:rsid w:val="007D4565"/>
    <w:rsid w:val="007D6A7E"/>
    <w:rsid w:val="007D74DF"/>
    <w:rsid w:val="007E5790"/>
    <w:rsid w:val="007E6C64"/>
    <w:rsid w:val="007F0705"/>
    <w:rsid w:val="007F1DAD"/>
    <w:rsid w:val="007F6AC6"/>
    <w:rsid w:val="00800B83"/>
    <w:rsid w:val="00801637"/>
    <w:rsid w:val="00802AEB"/>
    <w:rsid w:val="0080628A"/>
    <w:rsid w:val="00807475"/>
    <w:rsid w:val="008115A6"/>
    <w:rsid w:val="00814E43"/>
    <w:rsid w:val="00815CAE"/>
    <w:rsid w:val="008171FE"/>
    <w:rsid w:val="00823928"/>
    <w:rsid w:val="0082623A"/>
    <w:rsid w:val="008263C6"/>
    <w:rsid w:val="00833DDE"/>
    <w:rsid w:val="00834217"/>
    <w:rsid w:val="008357D0"/>
    <w:rsid w:val="008371D9"/>
    <w:rsid w:val="008377E1"/>
    <w:rsid w:val="0084202B"/>
    <w:rsid w:val="00844D57"/>
    <w:rsid w:val="0084620D"/>
    <w:rsid w:val="0084640A"/>
    <w:rsid w:val="008564F0"/>
    <w:rsid w:val="00860CC0"/>
    <w:rsid w:val="00861228"/>
    <w:rsid w:val="008630B8"/>
    <w:rsid w:val="008709A5"/>
    <w:rsid w:val="00872852"/>
    <w:rsid w:val="0087470F"/>
    <w:rsid w:val="00876098"/>
    <w:rsid w:val="00883191"/>
    <w:rsid w:val="008977C6"/>
    <w:rsid w:val="008A4575"/>
    <w:rsid w:val="008B2CE8"/>
    <w:rsid w:val="008B4752"/>
    <w:rsid w:val="008C79B6"/>
    <w:rsid w:val="008D09A0"/>
    <w:rsid w:val="008E1361"/>
    <w:rsid w:val="008E3A7F"/>
    <w:rsid w:val="008E4FAC"/>
    <w:rsid w:val="008E68FB"/>
    <w:rsid w:val="008E743D"/>
    <w:rsid w:val="008F4E21"/>
    <w:rsid w:val="00907A0A"/>
    <w:rsid w:val="00912D14"/>
    <w:rsid w:val="0091389F"/>
    <w:rsid w:val="00914005"/>
    <w:rsid w:val="00920C4D"/>
    <w:rsid w:val="00921E38"/>
    <w:rsid w:val="00925A6B"/>
    <w:rsid w:val="00932378"/>
    <w:rsid w:val="00941115"/>
    <w:rsid w:val="00945938"/>
    <w:rsid w:val="009472F2"/>
    <w:rsid w:val="009527BA"/>
    <w:rsid w:val="00953028"/>
    <w:rsid w:val="0095332B"/>
    <w:rsid w:val="00963B31"/>
    <w:rsid w:val="009703C4"/>
    <w:rsid w:val="0097211D"/>
    <w:rsid w:val="00977B6D"/>
    <w:rsid w:val="00981926"/>
    <w:rsid w:val="0098622A"/>
    <w:rsid w:val="00987740"/>
    <w:rsid w:val="009A0E4C"/>
    <w:rsid w:val="009A1279"/>
    <w:rsid w:val="009A17EF"/>
    <w:rsid w:val="009A1CC7"/>
    <w:rsid w:val="009B2D98"/>
    <w:rsid w:val="009B7EDE"/>
    <w:rsid w:val="009C0162"/>
    <w:rsid w:val="009C16C3"/>
    <w:rsid w:val="009C4125"/>
    <w:rsid w:val="009C7804"/>
    <w:rsid w:val="009D6CF6"/>
    <w:rsid w:val="009E06A4"/>
    <w:rsid w:val="009E3379"/>
    <w:rsid w:val="009E3B6F"/>
    <w:rsid w:val="009E5B86"/>
    <w:rsid w:val="009E60F7"/>
    <w:rsid w:val="009F4971"/>
    <w:rsid w:val="009F5108"/>
    <w:rsid w:val="009F60D0"/>
    <w:rsid w:val="00A01CED"/>
    <w:rsid w:val="00A144C7"/>
    <w:rsid w:val="00A14B93"/>
    <w:rsid w:val="00A30950"/>
    <w:rsid w:val="00A3631A"/>
    <w:rsid w:val="00A41E86"/>
    <w:rsid w:val="00A51A0D"/>
    <w:rsid w:val="00A57726"/>
    <w:rsid w:val="00A607B8"/>
    <w:rsid w:val="00A6568E"/>
    <w:rsid w:val="00A67636"/>
    <w:rsid w:val="00A70E59"/>
    <w:rsid w:val="00A82677"/>
    <w:rsid w:val="00A853D6"/>
    <w:rsid w:val="00A8549C"/>
    <w:rsid w:val="00A9412B"/>
    <w:rsid w:val="00AA3273"/>
    <w:rsid w:val="00AA3411"/>
    <w:rsid w:val="00AA7523"/>
    <w:rsid w:val="00AB4858"/>
    <w:rsid w:val="00AB702B"/>
    <w:rsid w:val="00AB7FD5"/>
    <w:rsid w:val="00AC329F"/>
    <w:rsid w:val="00AC52AC"/>
    <w:rsid w:val="00AE4A6E"/>
    <w:rsid w:val="00AF0112"/>
    <w:rsid w:val="00AF2E88"/>
    <w:rsid w:val="00AF598F"/>
    <w:rsid w:val="00AF76B6"/>
    <w:rsid w:val="00B02D28"/>
    <w:rsid w:val="00B11B17"/>
    <w:rsid w:val="00B1768C"/>
    <w:rsid w:val="00B30BAE"/>
    <w:rsid w:val="00B311BD"/>
    <w:rsid w:val="00B319F5"/>
    <w:rsid w:val="00B32E9D"/>
    <w:rsid w:val="00B41539"/>
    <w:rsid w:val="00B422EB"/>
    <w:rsid w:val="00B53FAA"/>
    <w:rsid w:val="00B56155"/>
    <w:rsid w:val="00B664BB"/>
    <w:rsid w:val="00B6749C"/>
    <w:rsid w:val="00B80D19"/>
    <w:rsid w:val="00B86EFB"/>
    <w:rsid w:val="00B9269B"/>
    <w:rsid w:val="00B951BF"/>
    <w:rsid w:val="00B95552"/>
    <w:rsid w:val="00B9684B"/>
    <w:rsid w:val="00BA24D1"/>
    <w:rsid w:val="00BB04FF"/>
    <w:rsid w:val="00BB64A7"/>
    <w:rsid w:val="00BC08F4"/>
    <w:rsid w:val="00BC273A"/>
    <w:rsid w:val="00BC4FD1"/>
    <w:rsid w:val="00BC6670"/>
    <w:rsid w:val="00BC68DA"/>
    <w:rsid w:val="00BD0FE7"/>
    <w:rsid w:val="00BD215F"/>
    <w:rsid w:val="00BE35DE"/>
    <w:rsid w:val="00C14213"/>
    <w:rsid w:val="00C15EF4"/>
    <w:rsid w:val="00C17BF5"/>
    <w:rsid w:val="00C2571F"/>
    <w:rsid w:val="00C2574C"/>
    <w:rsid w:val="00C30F00"/>
    <w:rsid w:val="00C32D0B"/>
    <w:rsid w:val="00C3462A"/>
    <w:rsid w:val="00C45186"/>
    <w:rsid w:val="00C45EE9"/>
    <w:rsid w:val="00C54A44"/>
    <w:rsid w:val="00C56FBB"/>
    <w:rsid w:val="00C70386"/>
    <w:rsid w:val="00C810F7"/>
    <w:rsid w:val="00C824AC"/>
    <w:rsid w:val="00C839CA"/>
    <w:rsid w:val="00C84D36"/>
    <w:rsid w:val="00C905AD"/>
    <w:rsid w:val="00CB36F5"/>
    <w:rsid w:val="00CB59D7"/>
    <w:rsid w:val="00CB6481"/>
    <w:rsid w:val="00CC1D69"/>
    <w:rsid w:val="00CC5E06"/>
    <w:rsid w:val="00CD098A"/>
    <w:rsid w:val="00CD0E12"/>
    <w:rsid w:val="00CE0A8F"/>
    <w:rsid w:val="00CE1C89"/>
    <w:rsid w:val="00CE2F45"/>
    <w:rsid w:val="00CE314D"/>
    <w:rsid w:val="00CF0C95"/>
    <w:rsid w:val="00CF2279"/>
    <w:rsid w:val="00CF2E0B"/>
    <w:rsid w:val="00CF5C37"/>
    <w:rsid w:val="00CF7E38"/>
    <w:rsid w:val="00D01453"/>
    <w:rsid w:val="00D02B2B"/>
    <w:rsid w:val="00D02C16"/>
    <w:rsid w:val="00D04EF3"/>
    <w:rsid w:val="00D077AA"/>
    <w:rsid w:val="00D07BCE"/>
    <w:rsid w:val="00D10734"/>
    <w:rsid w:val="00D1132B"/>
    <w:rsid w:val="00D1259D"/>
    <w:rsid w:val="00D126C5"/>
    <w:rsid w:val="00D12740"/>
    <w:rsid w:val="00D13405"/>
    <w:rsid w:val="00D1432F"/>
    <w:rsid w:val="00D16C51"/>
    <w:rsid w:val="00D2142F"/>
    <w:rsid w:val="00D2252E"/>
    <w:rsid w:val="00D27C2F"/>
    <w:rsid w:val="00D30E9A"/>
    <w:rsid w:val="00D35E83"/>
    <w:rsid w:val="00D533B8"/>
    <w:rsid w:val="00D550C8"/>
    <w:rsid w:val="00D72D58"/>
    <w:rsid w:val="00D7693D"/>
    <w:rsid w:val="00D87607"/>
    <w:rsid w:val="00D918F2"/>
    <w:rsid w:val="00DA774B"/>
    <w:rsid w:val="00DA788D"/>
    <w:rsid w:val="00DB3F3A"/>
    <w:rsid w:val="00DB4563"/>
    <w:rsid w:val="00DC1D0C"/>
    <w:rsid w:val="00DC27EF"/>
    <w:rsid w:val="00DC5BEA"/>
    <w:rsid w:val="00DC5EFC"/>
    <w:rsid w:val="00DC7C6B"/>
    <w:rsid w:val="00DE1024"/>
    <w:rsid w:val="00DE3C43"/>
    <w:rsid w:val="00DF0002"/>
    <w:rsid w:val="00DF3DE0"/>
    <w:rsid w:val="00DF3FC5"/>
    <w:rsid w:val="00DF4122"/>
    <w:rsid w:val="00DF77E5"/>
    <w:rsid w:val="00E13DB9"/>
    <w:rsid w:val="00E14424"/>
    <w:rsid w:val="00E41DF9"/>
    <w:rsid w:val="00E4377C"/>
    <w:rsid w:val="00E52E5B"/>
    <w:rsid w:val="00E55262"/>
    <w:rsid w:val="00E6386A"/>
    <w:rsid w:val="00E639FF"/>
    <w:rsid w:val="00E842EE"/>
    <w:rsid w:val="00E8505D"/>
    <w:rsid w:val="00E8644E"/>
    <w:rsid w:val="00E871F4"/>
    <w:rsid w:val="00E873CC"/>
    <w:rsid w:val="00E87478"/>
    <w:rsid w:val="00E87483"/>
    <w:rsid w:val="00E87616"/>
    <w:rsid w:val="00E90519"/>
    <w:rsid w:val="00E9366E"/>
    <w:rsid w:val="00EA20CC"/>
    <w:rsid w:val="00EA5316"/>
    <w:rsid w:val="00EB1562"/>
    <w:rsid w:val="00EB30BE"/>
    <w:rsid w:val="00EB6E05"/>
    <w:rsid w:val="00EB7F7B"/>
    <w:rsid w:val="00EC2CAB"/>
    <w:rsid w:val="00ED0827"/>
    <w:rsid w:val="00ED7595"/>
    <w:rsid w:val="00EE1079"/>
    <w:rsid w:val="00EE4EAE"/>
    <w:rsid w:val="00EE53F2"/>
    <w:rsid w:val="00EF1398"/>
    <w:rsid w:val="00EF34FF"/>
    <w:rsid w:val="00EF47D2"/>
    <w:rsid w:val="00EF6A5E"/>
    <w:rsid w:val="00F01B63"/>
    <w:rsid w:val="00F058C2"/>
    <w:rsid w:val="00F07521"/>
    <w:rsid w:val="00F1045C"/>
    <w:rsid w:val="00F12A42"/>
    <w:rsid w:val="00F1418E"/>
    <w:rsid w:val="00F22810"/>
    <w:rsid w:val="00F243E7"/>
    <w:rsid w:val="00F25455"/>
    <w:rsid w:val="00F36080"/>
    <w:rsid w:val="00F41AF7"/>
    <w:rsid w:val="00F47BE1"/>
    <w:rsid w:val="00F557E0"/>
    <w:rsid w:val="00F60973"/>
    <w:rsid w:val="00F61996"/>
    <w:rsid w:val="00F62CD6"/>
    <w:rsid w:val="00F673E3"/>
    <w:rsid w:val="00F6758B"/>
    <w:rsid w:val="00F71AF6"/>
    <w:rsid w:val="00F827E9"/>
    <w:rsid w:val="00F90B53"/>
    <w:rsid w:val="00F9227F"/>
    <w:rsid w:val="00FA2B00"/>
    <w:rsid w:val="00FA3261"/>
    <w:rsid w:val="00FB0F4A"/>
    <w:rsid w:val="00FC0B36"/>
    <w:rsid w:val="00FC532D"/>
    <w:rsid w:val="00FD5BEA"/>
    <w:rsid w:val="00FD6A68"/>
    <w:rsid w:val="00FF0F52"/>
    <w:rsid w:val="00FF2D6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F3212"/>
  <w15:docId w15:val="{231F1CB3-DC3E-4B62-A05B-3B9ADD07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520"/>
    <w:pPr>
      <w:ind w:left="720"/>
      <w:contextualSpacing/>
    </w:pPr>
  </w:style>
  <w:style w:type="table" w:styleId="TabloKlavuzu">
    <w:name w:val="Table Grid"/>
    <w:basedOn w:val="NormalTablo"/>
    <w:uiPriority w:val="59"/>
    <w:rsid w:val="00E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7D12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w:basedOn w:val="Normal"/>
    <w:link w:val="NormalWebChar"/>
    <w:rsid w:val="000C75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aliases w:val="Char Char"/>
    <w:link w:val="NormalWeb"/>
    <w:locked/>
    <w:rsid w:val="000C7529"/>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4E4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1F4"/>
  </w:style>
  <w:style w:type="paragraph" w:styleId="AltBilgi">
    <w:name w:val="footer"/>
    <w:basedOn w:val="Normal"/>
    <w:link w:val="AltBilgiChar"/>
    <w:uiPriority w:val="99"/>
    <w:unhideWhenUsed/>
    <w:rsid w:val="004E4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1F4"/>
  </w:style>
  <w:style w:type="paragraph" w:customStyle="1" w:styleId="Style5">
    <w:name w:val="Style5"/>
    <w:basedOn w:val="Normal"/>
    <w:rsid w:val="008E743D"/>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rPr>
  </w:style>
  <w:style w:type="character" w:customStyle="1" w:styleId="FontStyle18">
    <w:name w:val="Font Style18"/>
    <w:rsid w:val="008E743D"/>
    <w:rPr>
      <w:rFonts w:ascii="Times New Roman" w:hAnsi="Times New Roman" w:cs="Times New Roman"/>
      <w:sz w:val="22"/>
      <w:szCs w:val="22"/>
    </w:rPr>
  </w:style>
  <w:style w:type="paragraph" w:styleId="GvdeMetni">
    <w:name w:val="Body Text"/>
    <w:basedOn w:val="Normal"/>
    <w:link w:val="GvdeMetniChar"/>
    <w:rsid w:val="00C32D0B"/>
    <w:pPr>
      <w:tabs>
        <w:tab w:val="left" w:pos="5460"/>
      </w:tabs>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32D0B"/>
    <w:rPr>
      <w:rFonts w:ascii="Times New Roman" w:eastAsia="Times New Roman" w:hAnsi="Times New Roman" w:cs="Times New Roman"/>
      <w:sz w:val="24"/>
      <w:szCs w:val="24"/>
      <w:lang w:eastAsia="tr-TR"/>
    </w:rPr>
  </w:style>
  <w:style w:type="paragraph" w:customStyle="1" w:styleId="Normal1">
    <w:name w:val="Normal1"/>
    <w:basedOn w:val="Normal"/>
    <w:rsid w:val="00B86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5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F143F"/>
  </w:style>
  <w:style w:type="character" w:customStyle="1" w:styleId="spelle">
    <w:name w:val="spelle"/>
    <w:basedOn w:val="VarsaylanParagrafYazTipi"/>
    <w:rsid w:val="005F143F"/>
  </w:style>
  <w:style w:type="character" w:customStyle="1" w:styleId="grame">
    <w:name w:val="grame"/>
    <w:basedOn w:val="VarsaylanParagrafYazTipi"/>
    <w:rsid w:val="005F143F"/>
  </w:style>
  <w:style w:type="character" w:customStyle="1" w:styleId="normalchar">
    <w:name w:val="normal__char"/>
    <w:basedOn w:val="VarsaylanParagrafYazTipi"/>
    <w:rsid w:val="00BD215F"/>
  </w:style>
  <w:style w:type="paragraph" w:customStyle="1" w:styleId="list0020paragraph">
    <w:name w:val="list_0020paragraph"/>
    <w:basedOn w:val="Normal"/>
    <w:rsid w:val="00BD2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VarsaylanParagrafYazTipi"/>
    <w:rsid w:val="00BD215F"/>
  </w:style>
  <w:style w:type="character" w:styleId="Gl">
    <w:name w:val="Strong"/>
    <w:basedOn w:val="VarsaylanParagrafYazTipi"/>
    <w:uiPriority w:val="22"/>
    <w:qFormat/>
    <w:rsid w:val="00542E1B"/>
    <w:rPr>
      <w:b/>
      <w:bCs/>
    </w:rPr>
  </w:style>
  <w:style w:type="paragraph" w:styleId="BalonMetni">
    <w:name w:val="Balloon Text"/>
    <w:basedOn w:val="Normal"/>
    <w:link w:val="BalonMetniChar"/>
    <w:uiPriority w:val="99"/>
    <w:semiHidden/>
    <w:unhideWhenUsed/>
    <w:rsid w:val="005F3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218"/>
    <w:rPr>
      <w:rFonts w:ascii="Tahoma" w:hAnsi="Tahoma" w:cs="Tahoma"/>
      <w:sz w:val="16"/>
      <w:szCs w:val="16"/>
    </w:rPr>
  </w:style>
  <w:style w:type="paragraph" w:customStyle="1" w:styleId="Default">
    <w:name w:val="Default"/>
    <w:rsid w:val="00EE4E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5A0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5405">
      <w:bodyDiv w:val="1"/>
      <w:marLeft w:val="0"/>
      <w:marRight w:val="0"/>
      <w:marTop w:val="0"/>
      <w:marBottom w:val="0"/>
      <w:divBdr>
        <w:top w:val="none" w:sz="0" w:space="0" w:color="auto"/>
        <w:left w:val="none" w:sz="0" w:space="0" w:color="auto"/>
        <w:bottom w:val="none" w:sz="0" w:space="0" w:color="auto"/>
        <w:right w:val="none" w:sz="0" w:space="0" w:color="auto"/>
      </w:divBdr>
    </w:div>
    <w:div w:id="91978655">
      <w:bodyDiv w:val="1"/>
      <w:marLeft w:val="0"/>
      <w:marRight w:val="0"/>
      <w:marTop w:val="0"/>
      <w:marBottom w:val="0"/>
      <w:divBdr>
        <w:top w:val="none" w:sz="0" w:space="0" w:color="auto"/>
        <w:left w:val="none" w:sz="0" w:space="0" w:color="auto"/>
        <w:bottom w:val="none" w:sz="0" w:space="0" w:color="auto"/>
        <w:right w:val="none" w:sz="0" w:space="0" w:color="auto"/>
      </w:divBdr>
    </w:div>
    <w:div w:id="138037158">
      <w:bodyDiv w:val="1"/>
      <w:marLeft w:val="0"/>
      <w:marRight w:val="0"/>
      <w:marTop w:val="0"/>
      <w:marBottom w:val="0"/>
      <w:divBdr>
        <w:top w:val="none" w:sz="0" w:space="0" w:color="auto"/>
        <w:left w:val="none" w:sz="0" w:space="0" w:color="auto"/>
        <w:bottom w:val="none" w:sz="0" w:space="0" w:color="auto"/>
        <w:right w:val="none" w:sz="0" w:space="0" w:color="auto"/>
      </w:divBdr>
    </w:div>
    <w:div w:id="149105573">
      <w:bodyDiv w:val="1"/>
      <w:marLeft w:val="0"/>
      <w:marRight w:val="0"/>
      <w:marTop w:val="0"/>
      <w:marBottom w:val="0"/>
      <w:divBdr>
        <w:top w:val="none" w:sz="0" w:space="0" w:color="auto"/>
        <w:left w:val="none" w:sz="0" w:space="0" w:color="auto"/>
        <w:bottom w:val="none" w:sz="0" w:space="0" w:color="auto"/>
        <w:right w:val="none" w:sz="0" w:space="0" w:color="auto"/>
      </w:divBdr>
    </w:div>
    <w:div w:id="180976211">
      <w:bodyDiv w:val="1"/>
      <w:marLeft w:val="0"/>
      <w:marRight w:val="0"/>
      <w:marTop w:val="0"/>
      <w:marBottom w:val="0"/>
      <w:divBdr>
        <w:top w:val="none" w:sz="0" w:space="0" w:color="auto"/>
        <w:left w:val="none" w:sz="0" w:space="0" w:color="auto"/>
        <w:bottom w:val="none" w:sz="0" w:space="0" w:color="auto"/>
        <w:right w:val="none" w:sz="0" w:space="0" w:color="auto"/>
      </w:divBdr>
    </w:div>
    <w:div w:id="292446692">
      <w:bodyDiv w:val="1"/>
      <w:marLeft w:val="0"/>
      <w:marRight w:val="0"/>
      <w:marTop w:val="0"/>
      <w:marBottom w:val="0"/>
      <w:divBdr>
        <w:top w:val="none" w:sz="0" w:space="0" w:color="auto"/>
        <w:left w:val="none" w:sz="0" w:space="0" w:color="auto"/>
        <w:bottom w:val="none" w:sz="0" w:space="0" w:color="auto"/>
        <w:right w:val="none" w:sz="0" w:space="0" w:color="auto"/>
      </w:divBdr>
    </w:div>
    <w:div w:id="334695207">
      <w:bodyDiv w:val="1"/>
      <w:marLeft w:val="0"/>
      <w:marRight w:val="0"/>
      <w:marTop w:val="0"/>
      <w:marBottom w:val="0"/>
      <w:divBdr>
        <w:top w:val="none" w:sz="0" w:space="0" w:color="auto"/>
        <w:left w:val="none" w:sz="0" w:space="0" w:color="auto"/>
        <w:bottom w:val="none" w:sz="0" w:space="0" w:color="auto"/>
        <w:right w:val="none" w:sz="0" w:space="0" w:color="auto"/>
      </w:divBdr>
      <w:divsChild>
        <w:div w:id="1194030652">
          <w:marLeft w:val="0"/>
          <w:marRight w:val="0"/>
          <w:marTop w:val="100"/>
          <w:marBottom w:val="100"/>
          <w:divBdr>
            <w:top w:val="none" w:sz="0" w:space="0" w:color="auto"/>
            <w:left w:val="none" w:sz="0" w:space="0" w:color="auto"/>
            <w:bottom w:val="none" w:sz="0" w:space="0" w:color="auto"/>
            <w:right w:val="none" w:sz="0" w:space="0" w:color="auto"/>
          </w:divBdr>
          <w:divsChild>
            <w:div w:id="398794099">
              <w:marLeft w:val="0"/>
              <w:marRight w:val="0"/>
              <w:marTop w:val="0"/>
              <w:marBottom w:val="0"/>
              <w:divBdr>
                <w:top w:val="none" w:sz="0" w:space="0" w:color="auto"/>
                <w:left w:val="none" w:sz="0" w:space="0" w:color="auto"/>
                <w:bottom w:val="none" w:sz="0" w:space="0" w:color="auto"/>
                <w:right w:val="none" w:sz="0" w:space="0" w:color="auto"/>
              </w:divBdr>
              <w:divsChild>
                <w:div w:id="981467417">
                  <w:marLeft w:val="0"/>
                  <w:marRight w:val="0"/>
                  <w:marTop w:val="0"/>
                  <w:marBottom w:val="0"/>
                  <w:divBdr>
                    <w:top w:val="none" w:sz="0" w:space="0" w:color="auto"/>
                    <w:left w:val="none" w:sz="0" w:space="0" w:color="auto"/>
                    <w:bottom w:val="none" w:sz="0" w:space="0" w:color="auto"/>
                    <w:right w:val="none" w:sz="0" w:space="0" w:color="auto"/>
                  </w:divBdr>
                  <w:divsChild>
                    <w:div w:id="502553788">
                      <w:marLeft w:val="0"/>
                      <w:marRight w:val="0"/>
                      <w:marTop w:val="0"/>
                      <w:marBottom w:val="0"/>
                      <w:divBdr>
                        <w:top w:val="none" w:sz="0" w:space="0" w:color="auto"/>
                        <w:left w:val="none" w:sz="0" w:space="0" w:color="auto"/>
                        <w:bottom w:val="none" w:sz="0" w:space="0" w:color="auto"/>
                        <w:right w:val="none" w:sz="0" w:space="0" w:color="auto"/>
                      </w:divBdr>
                      <w:divsChild>
                        <w:div w:id="1144350808">
                          <w:marLeft w:val="0"/>
                          <w:marRight w:val="0"/>
                          <w:marTop w:val="0"/>
                          <w:marBottom w:val="0"/>
                          <w:divBdr>
                            <w:top w:val="none" w:sz="0" w:space="0" w:color="auto"/>
                            <w:left w:val="none" w:sz="0" w:space="0" w:color="auto"/>
                            <w:bottom w:val="none" w:sz="0" w:space="0" w:color="auto"/>
                            <w:right w:val="none" w:sz="0" w:space="0" w:color="auto"/>
                          </w:divBdr>
                          <w:divsChild>
                            <w:div w:id="1866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02176">
      <w:bodyDiv w:val="1"/>
      <w:marLeft w:val="0"/>
      <w:marRight w:val="0"/>
      <w:marTop w:val="0"/>
      <w:marBottom w:val="0"/>
      <w:divBdr>
        <w:top w:val="none" w:sz="0" w:space="0" w:color="auto"/>
        <w:left w:val="none" w:sz="0" w:space="0" w:color="auto"/>
        <w:bottom w:val="none" w:sz="0" w:space="0" w:color="auto"/>
        <w:right w:val="none" w:sz="0" w:space="0" w:color="auto"/>
      </w:divBdr>
      <w:divsChild>
        <w:div w:id="2069717089">
          <w:marLeft w:val="0"/>
          <w:marRight w:val="0"/>
          <w:marTop w:val="100"/>
          <w:marBottom w:val="100"/>
          <w:divBdr>
            <w:top w:val="none" w:sz="0" w:space="0" w:color="auto"/>
            <w:left w:val="none" w:sz="0" w:space="0" w:color="auto"/>
            <w:bottom w:val="none" w:sz="0" w:space="0" w:color="auto"/>
            <w:right w:val="none" w:sz="0" w:space="0" w:color="auto"/>
          </w:divBdr>
          <w:divsChild>
            <w:div w:id="2109233391">
              <w:marLeft w:val="0"/>
              <w:marRight w:val="0"/>
              <w:marTop w:val="0"/>
              <w:marBottom w:val="0"/>
              <w:divBdr>
                <w:top w:val="none" w:sz="0" w:space="0" w:color="auto"/>
                <w:left w:val="none" w:sz="0" w:space="0" w:color="auto"/>
                <w:bottom w:val="none" w:sz="0" w:space="0" w:color="auto"/>
                <w:right w:val="none" w:sz="0" w:space="0" w:color="auto"/>
              </w:divBdr>
              <w:divsChild>
                <w:div w:id="1081682256">
                  <w:marLeft w:val="0"/>
                  <w:marRight w:val="0"/>
                  <w:marTop w:val="0"/>
                  <w:marBottom w:val="0"/>
                  <w:divBdr>
                    <w:top w:val="none" w:sz="0" w:space="0" w:color="auto"/>
                    <w:left w:val="none" w:sz="0" w:space="0" w:color="auto"/>
                    <w:bottom w:val="none" w:sz="0" w:space="0" w:color="auto"/>
                    <w:right w:val="none" w:sz="0" w:space="0" w:color="auto"/>
                  </w:divBdr>
                  <w:divsChild>
                    <w:div w:id="1519611841">
                      <w:marLeft w:val="0"/>
                      <w:marRight w:val="0"/>
                      <w:marTop w:val="0"/>
                      <w:marBottom w:val="0"/>
                      <w:divBdr>
                        <w:top w:val="none" w:sz="0" w:space="0" w:color="auto"/>
                        <w:left w:val="none" w:sz="0" w:space="0" w:color="auto"/>
                        <w:bottom w:val="none" w:sz="0" w:space="0" w:color="auto"/>
                        <w:right w:val="none" w:sz="0" w:space="0" w:color="auto"/>
                      </w:divBdr>
                      <w:divsChild>
                        <w:div w:id="191962220">
                          <w:marLeft w:val="0"/>
                          <w:marRight w:val="0"/>
                          <w:marTop w:val="0"/>
                          <w:marBottom w:val="0"/>
                          <w:divBdr>
                            <w:top w:val="none" w:sz="0" w:space="0" w:color="auto"/>
                            <w:left w:val="none" w:sz="0" w:space="0" w:color="auto"/>
                            <w:bottom w:val="none" w:sz="0" w:space="0" w:color="auto"/>
                            <w:right w:val="none" w:sz="0" w:space="0" w:color="auto"/>
                          </w:divBdr>
                          <w:divsChild>
                            <w:div w:id="17775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5211">
      <w:bodyDiv w:val="1"/>
      <w:marLeft w:val="0"/>
      <w:marRight w:val="0"/>
      <w:marTop w:val="0"/>
      <w:marBottom w:val="0"/>
      <w:divBdr>
        <w:top w:val="none" w:sz="0" w:space="0" w:color="auto"/>
        <w:left w:val="none" w:sz="0" w:space="0" w:color="auto"/>
        <w:bottom w:val="none" w:sz="0" w:space="0" w:color="auto"/>
        <w:right w:val="none" w:sz="0" w:space="0" w:color="auto"/>
      </w:divBdr>
    </w:div>
    <w:div w:id="555626324">
      <w:bodyDiv w:val="1"/>
      <w:marLeft w:val="0"/>
      <w:marRight w:val="0"/>
      <w:marTop w:val="0"/>
      <w:marBottom w:val="0"/>
      <w:divBdr>
        <w:top w:val="none" w:sz="0" w:space="0" w:color="auto"/>
        <w:left w:val="none" w:sz="0" w:space="0" w:color="auto"/>
        <w:bottom w:val="none" w:sz="0" w:space="0" w:color="auto"/>
        <w:right w:val="none" w:sz="0" w:space="0" w:color="auto"/>
      </w:divBdr>
    </w:div>
    <w:div w:id="632056206">
      <w:bodyDiv w:val="1"/>
      <w:marLeft w:val="0"/>
      <w:marRight w:val="0"/>
      <w:marTop w:val="0"/>
      <w:marBottom w:val="0"/>
      <w:divBdr>
        <w:top w:val="none" w:sz="0" w:space="0" w:color="auto"/>
        <w:left w:val="none" w:sz="0" w:space="0" w:color="auto"/>
        <w:bottom w:val="none" w:sz="0" w:space="0" w:color="auto"/>
        <w:right w:val="none" w:sz="0" w:space="0" w:color="auto"/>
      </w:divBdr>
      <w:divsChild>
        <w:div w:id="1545944026">
          <w:marLeft w:val="0"/>
          <w:marRight w:val="0"/>
          <w:marTop w:val="0"/>
          <w:marBottom w:val="0"/>
          <w:divBdr>
            <w:top w:val="none" w:sz="0" w:space="0" w:color="auto"/>
            <w:left w:val="none" w:sz="0" w:space="0" w:color="auto"/>
            <w:bottom w:val="none" w:sz="0" w:space="0" w:color="auto"/>
            <w:right w:val="none" w:sz="0" w:space="0" w:color="auto"/>
          </w:divBdr>
        </w:div>
      </w:divsChild>
    </w:div>
    <w:div w:id="636108215">
      <w:bodyDiv w:val="1"/>
      <w:marLeft w:val="0"/>
      <w:marRight w:val="0"/>
      <w:marTop w:val="0"/>
      <w:marBottom w:val="0"/>
      <w:divBdr>
        <w:top w:val="none" w:sz="0" w:space="0" w:color="auto"/>
        <w:left w:val="none" w:sz="0" w:space="0" w:color="auto"/>
        <w:bottom w:val="none" w:sz="0" w:space="0" w:color="auto"/>
        <w:right w:val="none" w:sz="0" w:space="0" w:color="auto"/>
      </w:divBdr>
    </w:div>
    <w:div w:id="667288229">
      <w:bodyDiv w:val="1"/>
      <w:marLeft w:val="0"/>
      <w:marRight w:val="0"/>
      <w:marTop w:val="0"/>
      <w:marBottom w:val="0"/>
      <w:divBdr>
        <w:top w:val="none" w:sz="0" w:space="0" w:color="auto"/>
        <w:left w:val="none" w:sz="0" w:space="0" w:color="auto"/>
        <w:bottom w:val="none" w:sz="0" w:space="0" w:color="auto"/>
        <w:right w:val="none" w:sz="0" w:space="0" w:color="auto"/>
      </w:divBdr>
    </w:div>
    <w:div w:id="779884199">
      <w:bodyDiv w:val="1"/>
      <w:marLeft w:val="0"/>
      <w:marRight w:val="0"/>
      <w:marTop w:val="0"/>
      <w:marBottom w:val="0"/>
      <w:divBdr>
        <w:top w:val="none" w:sz="0" w:space="0" w:color="auto"/>
        <w:left w:val="none" w:sz="0" w:space="0" w:color="auto"/>
        <w:bottom w:val="none" w:sz="0" w:space="0" w:color="auto"/>
        <w:right w:val="none" w:sz="0" w:space="0" w:color="auto"/>
      </w:divBdr>
    </w:div>
    <w:div w:id="789664073">
      <w:bodyDiv w:val="1"/>
      <w:marLeft w:val="0"/>
      <w:marRight w:val="0"/>
      <w:marTop w:val="0"/>
      <w:marBottom w:val="0"/>
      <w:divBdr>
        <w:top w:val="none" w:sz="0" w:space="0" w:color="auto"/>
        <w:left w:val="none" w:sz="0" w:space="0" w:color="auto"/>
        <w:bottom w:val="none" w:sz="0" w:space="0" w:color="auto"/>
        <w:right w:val="none" w:sz="0" w:space="0" w:color="auto"/>
      </w:divBdr>
    </w:div>
    <w:div w:id="982656164">
      <w:bodyDiv w:val="1"/>
      <w:marLeft w:val="0"/>
      <w:marRight w:val="0"/>
      <w:marTop w:val="0"/>
      <w:marBottom w:val="0"/>
      <w:divBdr>
        <w:top w:val="none" w:sz="0" w:space="0" w:color="auto"/>
        <w:left w:val="none" w:sz="0" w:space="0" w:color="auto"/>
        <w:bottom w:val="none" w:sz="0" w:space="0" w:color="auto"/>
        <w:right w:val="none" w:sz="0" w:space="0" w:color="auto"/>
      </w:divBdr>
    </w:div>
    <w:div w:id="1232082669">
      <w:bodyDiv w:val="1"/>
      <w:marLeft w:val="0"/>
      <w:marRight w:val="0"/>
      <w:marTop w:val="0"/>
      <w:marBottom w:val="0"/>
      <w:divBdr>
        <w:top w:val="none" w:sz="0" w:space="0" w:color="auto"/>
        <w:left w:val="none" w:sz="0" w:space="0" w:color="auto"/>
        <w:bottom w:val="none" w:sz="0" w:space="0" w:color="auto"/>
        <w:right w:val="none" w:sz="0" w:space="0" w:color="auto"/>
      </w:divBdr>
    </w:div>
    <w:div w:id="1410036387">
      <w:bodyDiv w:val="1"/>
      <w:marLeft w:val="0"/>
      <w:marRight w:val="0"/>
      <w:marTop w:val="0"/>
      <w:marBottom w:val="0"/>
      <w:divBdr>
        <w:top w:val="none" w:sz="0" w:space="0" w:color="auto"/>
        <w:left w:val="none" w:sz="0" w:space="0" w:color="auto"/>
        <w:bottom w:val="none" w:sz="0" w:space="0" w:color="auto"/>
        <w:right w:val="none" w:sz="0" w:space="0" w:color="auto"/>
      </w:divBdr>
    </w:div>
    <w:div w:id="1455443865">
      <w:bodyDiv w:val="1"/>
      <w:marLeft w:val="0"/>
      <w:marRight w:val="0"/>
      <w:marTop w:val="0"/>
      <w:marBottom w:val="0"/>
      <w:divBdr>
        <w:top w:val="none" w:sz="0" w:space="0" w:color="auto"/>
        <w:left w:val="none" w:sz="0" w:space="0" w:color="auto"/>
        <w:bottom w:val="none" w:sz="0" w:space="0" w:color="auto"/>
        <w:right w:val="none" w:sz="0" w:space="0" w:color="auto"/>
      </w:divBdr>
    </w:div>
    <w:div w:id="1562213688">
      <w:bodyDiv w:val="1"/>
      <w:marLeft w:val="0"/>
      <w:marRight w:val="0"/>
      <w:marTop w:val="0"/>
      <w:marBottom w:val="0"/>
      <w:divBdr>
        <w:top w:val="none" w:sz="0" w:space="0" w:color="auto"/>
        <w:left w:val="none" w:sz="0" w:space="0" w:color="auto"/>
        <w:bottom w:val="none" w:sz="0" w:space="0" w:color="auto"/>
        <w:right w:val="none" w:sz="0" w:space="0" w:color="auto"/>
      </w:divBdr>
    </w:div>
    <w:div w:id="1685667761">
      <w:bodyDiv w:val="1"/>
      <w:marLeft w:val="0"/>
      <w:marRight w:val="0"/>
      <w:marTop w:val="0"/>
      <w:marBottom w:val="0"/>
      <w:divBdr>
        <w:top w:val="none" w:sz="0" w:space="0" w:color="auto"/>
        <w:left w:val="none" w:sz="0" w:space="0" w:color="auto"/>
        <w:bottom w:val="none" w:sz="0" w:space="0" w:color="auto"/>
        <w:right w:val="none" w:sz="0" w:space="0" w:color="auto"/>
      </w:divBdr>
    </w:div>
    <w:div w:id="1777214648">
      <w:bodyDiv w:val="1"/>
      <w:marLeft w:val="0"/>
      <w:marRight w:val="0"/>
      <w:marTop w:val="0"/>
      <w:marBottom w:val="0"/>
      <w:divBdr>
        <w:top w:val="none" w:sz="0" w:space="0" w:color="auto"/>
        <w:left w:val="none" w:sz="0" w:space="0" w:color="auto"/>
        <w:bottom w:val="none" w:sz="0" w:space="0" w:color="auto"/>
        <w:right w:val="none" w:sz="0" w:space="0" w:color="auto"/>
      </w:divBdr>
    </w:div>
    <w:div w:id="1901134042">
      <w:bodyDiv w:val="1"/>
      <w:marLeft w:val="0"/>
      <w:marRight w:val="0"/>
      <w:marTop w:val="0"/>
      <w:marBottom w:val="0"/>
      <w:divBdr>
        <w:top w:val="none" w:sz="0" w:space="0" w:color="auto"/>
        <w:left w:val="none" w:sz="0" w:space="0" w:color="auto"/>
        <w:bottom w:val="none" w:sz="0" w:space="0" w:color="auto"/>
        <w:right w:val="none" w:sz="0" w:space="0" w:color="auto"/>
      </w:divBdr>
    </w:div>
    <w:div w:id="2106418870">
      <w:bodyDiv w:val="1"/>
      <w:marLeft w:val="0"/>
      <w:marRight w:val="0"/>
      <w:marTop w:val="0"/>
      <w:marBottom w:val="0"/>
      <w:divBdr>
        <w:top w:val="none" w:sz="0" w:space="0" w:color="auto"/>
        <w:left w:val="none" w:sz="0" w:space="0" w:color="auto"/>
        <w:bottom w:val="none" w:sz="0" w:space="0" w:color="auto"/>
        <w:right w:val="none" w:sz="0" w:space="0" w:color="auto"/>
      </w:divBdr>
    </w:div>
    <w:div w:id="2126731646">
      <w:bodyDiv w:val="1"/>
      <w:marLeft w:val="0"/>
      <w:marRight w:val="0"/>
      <w:marTop w:val="0"/>
      <w:marBottom w:val="0"/>
      <w:divBdr>
        <w:top w:val="none" w:sz="0" w:space="0" w:color="auto"/>
        <w:left w:val="none" w:sz="0" w:space="0" w:color="auto"/>
        <w:bottom w:val="none" w:sz="0" w:space="0" w:color="auto"/>
        <w:right w:val="none" w:sz="0" w:space="0" w:color="auto"/>
      </w:divBdr>
      <w:divsChild>
        <w:div w:id="1260680913">
          <w:marLeft w:val="0"/>
          <w:marRight w:val="0"/>
          <w:marTop w:val="0"/>
          <w:marBottom w:val="0"/>
          <w:divBdr>
            <w:top w:val="none" w:sz="0" w:space="0" w:color="auto"/>
            <w:left w:val="none" w:sz="0" w:space="0" w:color="auto"/>
            <w:bottom w:val="none" w:sz="0" w:space="0" w:color="auto"/>
            <w:right w:val="none" w:sz="0" w:space="0" w:color="auto"/>
          </w:divBdr>
        </w:div>
        <w:div w:id="1830487155">
          <w:marLeft w:val="0"/>
          <w:marRight w:val="0"/>
          <w:marTop w:val="0"/>
          <w:marBottom w:val="0"/>
          <w:divBdr>
            <w:top w:val="none" w:sz="0" w:space="0" w:color="auto"/>
            <w:left w:val="none" w:sz="0" w:space="0" w:color="auto"/>
            <w:bottom w:val="none" w:sz="0" w:space="0" w:color="auto"/>
            <w:right w:val="none" w:sz="0" w:space="0" w:color="auto"/>
          </w:divBdr>
        </w:div>
        <w:div w:id="1018232943">
          <w:marLeft w:val="0"/>
          <w:marRight w:val="0"/>
          <w:marTop w:val="0"/>
          <w:marBottom w:val="0"/>
          <w:divBdr>
            <w:top w:val="none" w:sz="0" w:space="0" w:color="auto"/>
            <w:left w:val="none" w:sz="0" w:space="0" w:color="auto"/>
            <w:bottom w:val="none" w:sz="0" w:space="0" w:color="auto"/>
            <w:right w:val="none" w:sz="0" w:space="0" w:color="auto"/>
          </w:divBdr>
        </w:div>
        <w:div w:id="792481246">
          <w:marLeft w:val="0"/>
          <w:marRight w:val="0"/>
          <w:marTop w:val="0"/>
          <w:marBottom w:val="0"/>
          <w:divBdr>
            <w:top w:val="none" w:sz="0" w:space="0" w:color="auto"/>
            <w:left w:val="none" w:sz="0" w:space="0" w:color="auto"/>
            <w:bottom w:val="none" w:sz="0" w:space="0" w:color="auto"/>
            <w:right w:val="none" w:sz="0" w:space="0" w:color="auto"/>
          </w:divBdr>
        </w:div>
        <w:div w:id="1768230015">
          <w:marLeft w:val="0"/>
          <w:marRight w:val="0"/>
          <w:marTop w:val="0"/>
          <w:marBottom w:val="0"/>
          <w:divBdr>
            <w:top w:val="none" w:sz="0" w:space="0" w:color="auto"/>
            <w:left w:val="none" w:sz="0" w:space="0" w:color="auto"/>
            <w:bottom w:val="none" w:sz="0" w:space="0" w:color="auto"/>
            <w:right w:val="none" w:sz="0" w:space="0" w:color="auto"/>
          </w:divBdr>
        </w:div>
        <w:div w:id="158232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sis.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7196-5C1C-4F6A-ABAD-41C74E18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2879</Words>
  <Characters>16414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Öncu</dc:creator>
  <cp:lastModifiedBy>Yasin Öncü</cp:lastModifiedBy>
  <cp:revision>54</cp:revision>
  <cp:lastPrinted>2015-05-15T12:08:00Z</cp:lastPrinted>
  <dcterms:created xsi:type="dcterms:W3CDTF">2021-09-13T05:55:00Z</dcterms:created>
  <dcterms:modified xsi:type="dcterms:W3CDTF">2023-01-05T10:56:00Z</dcterms:modified>
</cp:coreProperties>
</file>